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BA4" w:rsidRDefault="00B52615">
      <w:pPr>
        <w:pStyle w:val="BodyText"/>
        <w:spacing w:before="88"/>
        <w:ind w:left="2805" w:right="2805"/>
        <w:jc w:val="center"/>
      </w:pPr>
      <w:r>
        <w:t>View Abstract Details</w:t>
      </w:r>
    </w:p>
    <w:p w:rsidR="00CE1BA4" w:rsidRDefault="00CE1BA4">
      <w:pPr>
        <w:spacing w:before="9"/>
        <w:rPr>
          <w:sz w:val="6"/>
        </w:rPr>
      </w:pPr>
    </w:p>
    <w:tbl>
      <w:tblPr>
        <w:tblW w:w="0" w:type="auto"/>
        <w:tblInd w:w="131" w:type="dxa"/>
        <w:tblLayout w:type="fixed"/>
        <w:tblCellMar>
          <w:left w:w="0" w:type="dxa"/>
          <w:right w:w="0" w:type="dxa"/>
        </w:tblCellMar>
        <w:tblLook w:val="01E0"/>
      </w:tblPr>
      <w:tblGrid>
        <w:gridCol w:w="1878"/>
        <w:gridCol w:w="8118"/>
      </w:tblGrid>
      <w:tr w:rsidR="00CE1BA4">
        <w:trPr>
          <w:trHeight w:val="671"/>
        </w:trPr>
        <w:tc>
          <w:tcPr>
            <w:tcW w:w="1878" w:type="dxa"/>
            <w:tcBorders>
              <w:top w:val="single" w:sz="6" w:space="0" w:color="136EB4"/>
              <w:left w:val="single" w:sz="6" w:space="0" w:color="136EB4"/>
              <w:bottom w:val="single" w:sz="12" w:space="0" w:color="136EB4"/>
            </w:tcBorders>
          </w:tcPr>
          <w:p w:rsidR="00CE1BA4" w:rsidRDefault="00CE1BA4">
            <w:pPr>
              <w:pStyle w:val="TableParagraph"/>
              <w:spacing w:before="0"/>
              <w:ind w:left="0"/>
              <w:rPr>
                <w:sz w:val="16"/>
              </w:rPr>
            </w:pPr>
          </w:p>
          <w:p w:rsidR="00CE1BA4" w:rsidRDefault="00CE1BA4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:rsidR="00CE1BA4" w:rsidRDefault="00CE1BA4">
            <w:pPr>
              <w:pStyle w:val="TableParagraph"/>
              <w:spacing w:before="0"/>
              <w:rPr>
                <w:b/>
                <w:sz w:val="13"/>
              </w:rPr>
            </w:pPr>
          </w:p>
        </w:tc>
        <w:tc>
          <w:tcPr>
            <w:tcW w:w="8118" w:type="dxa"/>
            <w:tcBorders>
              <w:top w:val="single" w:sz="6" w:space="0" w:color="136EB4"/>
              <w:bottom w:val="single" w:sz="12" w:space="0" w:color="136EB4"/>
              <w:right w:val="single" w:sz="6" w:space="0" w:color="136EB4"/>
            </w:tcBorders>
          </w:tcPr>
          <w:p w:rsidR="00CE1BA4" w:rsidRPr="00DE7D7D" w:rsidRDefault="00CE1BA4" w:rsidP="00DE7D7D">
            <w:pPr>
              <w:pStyle w:val="TableParagraph"/>
              <w:spacing w:before="63"/>
              <w:ind w:left="0"/>
              <w:rPr>
                <w:b/>
                <w:sz w:val="17"/>
              </w:rPr>
            </w:pPr>
          </w:p>
        </w:tc>
      </w:tr>
      <w:tr w:rsidR="00CE1BA4">
        <w:trPr>
          <w:trHeight w:val="347"/>
        </w:trPr>
        <w:tc>
          <w:tcPr>
            <w:tcW w:w="1878" w:type="dxa"/>
            <w:tcBorders>
              <w:top w:val="single" w:sz="12" w:space="0" w:color="136EB4"/>
              <w:left w:val="single" w:sz="6" w:space="0" w:color="136EB4"/>
            </w:tcBorders>
          </w:tcPr>
          <w:p w:rsidR="00CE1BA4" w:rsidRDefault="00CE1BA4"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8118" w:type="dxa"/>
            <w:tcBorders>
              <w:top w:val="single" w:sz="12" w:space="0" w:color="136EB4"/>
              <w:right w:val="single" w:sz="6" w:space="0" w:color="136EB4"/>
            </w:tcBorders>
          </w:tcPr>
          <w:p w:rsidR="00CE1BA4" w:rsidRDefault="00B52615">
            <w:pPr>
              <w:pStyle w:val="TableParagraph"/>
              <w:spacing w:before="61"/>
              <w:ind w:left="1877"/>
              <w:rPr>
                <w:b/>
                <w:sz w:val="17"/>
              </w:rPr>
            </w:pPr>
            <w:r>
              <w:rPr>
                <w:b/>
                <w:sz w:val="17"/>
              </w:rPr>
              <w:t>Presenting Author Details</w:t>
            </w:r>
          </w:p>
        </w:tc>
      </w:tr>
      <w:tr w:rsidR="00CE1BA4">
        <w:trPr>
          <w:trHeight w:val="318"/>
        </w:trPr>
        <w:tc>
          <w:tcPr>
            <w:tcW w:w="1878" w:type="dxa"/>
            <w:tcBorders>
              <w:left w:val="single" w:sz="6" w:space="0" w:color="136EB4"/>
            </w:tcBorders>
          </w:tcPr>
          <w:p w:rsidR="00CE1BA4" w:rsidRDefault="00B52615">
            <w:pPr>
              <w:pStyle w:val="TableParagraph"/>
              <w:spacing w:before="77"/>
              <w:rPr>
                <w:b/>
                <w:sz w:val="13"/>
              </w:rPr>
            </w:pPr>
            <w:r>
              <w:rPr>
                <w:b/>
                <w:sz w:val="13"/>
              </w:rPr>
              <w:t>First Name :</w:t>
            </w:r>
          </w:p>
        </w:tc>
        <w:tc>
          <w:tcPr>
            <w:tcW w:w="8118" w:type="dxa"/>
            <w:tcBorders>
              <w:right w:val="single" w:sz="6" w:space="0" w:color="136EB4"/>
            </w:tcBorders>
          </w:tcPr>
          <w:p w:rsidR="00CE1BA4" w:rsidRDefault="00B52615">
            <w:pPr>
              <w:pStyle w:val="TableParagraph"/>
              <w:spacing w:before="77"/>
              <w:ind w:left="177"/>
              <w:rPr>
                <w:sz w:val="13"/>
              </w:rPr>
            </w:pPr>
            <w:r>
              <w:rPr>
                <w:sz w:val="13"/>
              </w:rPr>
              <w:t>ABHISEKH</w:t>
            </w:r>
          </w:p>
        </w:tc>
      </w:tr>
      <w:tr w:rsidR="00CE1BA4">
        <w:trPr>
          <w:trHeight w:val="322"/>
        </w:trPr>
        <w:tc>
          <w:tcPr>
            <w:tcW w:w="1878" w:type="dxa"/>
            <w:tcBorders>
              <w:left w:val="single" w:sz="6" w:space="0" w:color="136EB4"/>
            </w:tcBorders>
          </w:tcPr>
          <w:p w:rsidR="00CE1BA4" w:rsidRDefault="00B52615">
            <w:pPr>
              <w:pStyle w:val="TableParagraph"/>
              <w:rPr>
                <w:b/>
                <w:sz w:val="13"/>
              </w:rPr>
            </w:pPr>
            <w:r>
              <w:rPr>
                <w:b/>
                <w:sz w:val="13"/>
              </w:rPr>
              <w:t>Last Name :</w:t>
            </w:r>
          </w:p>
        </w:tc>
        <w:tc>
          <w:tcPr>
            <w:tcW w:w="8118" w:type="dxa"/>
            <w:tcBorders>
              <w:right w:val="single" w:sz="6" w:space="0" w:color="136EB4"/>
            </w:tcBorders>
          </w:tcPr>
          <w:p w:rsidR="00CE1BA4" w:rsidRDefault="00B52615">
            <w:pPr>
              <w:pStyle w:val="TableParagraph"/>
              <w:ind w:left="177"/>
              <w:rPr>
                <w:sz w:val="13"/>
              </w:rPr>
            </w:pPr>
            <w:r>
              <w:rPr>
                <w:sz w:val="13"/>
              </w:rPr>
              <w:t>RAHA</w:t>
            </w:r>
          </w:p>
        </w:tc>
      </w:tr>
      <w:tr w:rsidR="00CE1BA4">
        <w:trPr>
          <w:trHeight w:val="322"/>
        </w:trPr>
        <w:tc>
          <w:tcPr>
            <w:tcW w:w="1878" w:type="dxa"/>
            <w:tcBorders>
              <w:left w:val="single" w:sz="6" w:space="0" w:color="136EB4"/>
            </w:tcBorders>
          </w:tcPr>
          <w:p w:rsidR="00CE1BA4" w:rsidRDefault="00B52615">
            <w:pPr>
              <w:pStyle w:val="TableParagraph"/>
              <w:rPr>
                <w:b/>
                <w:sz w:val="13"/>
              </w:rPr>
            </w:pPr>
            <w:r>
              <w:rPr>
                <w:b/>
                <w:sz w:val="13"/>
              </w:rPr>
              <w:t>Email Address :</w:t>
            </w:r>
          </w:p>
        </w:tc>
        <w:tc>
          <w:tcPr>
            <w:tcW w:w="8118" w:type="dxa"/>
            <w:tcBorders>
              <w:right w:val="single" w:sz="6" w:space="0" w:color="136EB4"/>
            </w:tcBorders>
          </w:tcPr>
          <w:p w:rsidR="00CE1BA4" w:rsidRDefault="007B22A0">
            <w:pPr>
              <w:pStyle w:val="TableParagraph"/>
              <w:ind w:left="177"/>
              <w:rPr>
                <w:sz w:val="13"/>
              </w:rPr>
            </w:pPr>
            <w:hyperlink r:id="rId4">
              <w:r w:rsidR="00B52615">
                <w:rPr>
                  <w:sz w:val="13"/>
                </w:rPr>
                <w:t>abhisekhr</w:t>
              </w:r>
            </w:hyperlink>
            <w:hyperlink r:id="rId5">
              <w:r w:rsidR="00B52615">
                <w:rPr>
                  <w:sz w:val="13"/>
                </w:rPr>
                <w:t>aha2009@gmail.com</w:t>
              </w:r>
            </w:hyperlink>
          </w:p>
        </w:tc>
      </w:tr>
      <w:tr w:rsidR="00CE1BA4">
        <w:trPr>
          <w:trHeight w:val="322"/>
        </w:trPr>
        <w:tc>
          <w:tcPr>
            <w:tcW w:w="1878" w:type="dxa"/>
            <w:tcBorders>
              <w:left w:val="single" w:sz="6" w:space="0" w:color="136EB4"/>
            </w:tcBorders>
          </w:tcPr>
          <w:p w:rsidR="00CE1BA4" w:rsidRDefault="00B52615">
            <w:pPr>
              <w:pStyle w:val="TableParagraph"/>
              <w:rPr>
                <w:b/>
                <w:sz w:val="13"/>
              </w:rPr>
            </w:pPr>
            <w:r>
              <w:rPr>
                <w:b/>
                <w:sz w:val="13"/>
              </w:rPr>
              <w:t>Mobile Number :</w:t>
            </w:r>
          </w:p>
        </w:tc>
        <w:tc>
          <w:tcPr>
            <w:tcW w:w="8118" w:type="dxa"/>
            <w:tcBorders>
              <w:right w:val="single" w:sz="6" w:space="0" w:color="136EB4"/>
            </w:tcBorders>
          </w:tcPr>
          <w:p w:rsidR="00CE1BA4" w:rsidRDefault="00B52615">
            <w:pPr>
              <w:pStyle w:val="TableParagraph"/>
              <w:ind w:left="177"/>
              <w:rPr>
                <w:sz w:val="13"/>
              </w:rPr>
            </w:pPr>
            <w:r>
              <w:rPr>
                <w:sz w:val="13"/>
              </w:rPr>
              <w:t>9957553508</w:t>
            </w:r>
          </w:p>
        </w:tc>
      </w:tr>
      <w:tr w:rsidR="00CE1BA4">
        <w:trPr>
          <w:trHeight w:val="322"/>
        </w:trPr>
        <w:tc>
          <w:tcPr>
            <w:tcW w:w="1878" w:type="dxa"/>
            <w:tcBorders>
              <w:left w:val="single" w:sz="6" w:space="0" w:color="136EB4"/>
            </w:tcBorders>
          </w:tcPr>
          <w:p w:rsidR="00CE1BA4" w:rsidRDefault="00B52615">
            <w:pPr>
              <w:pStyle w:val="TableParagraph"/>
              <w:rPr>
                <w:b/>
                <w:sz w:val="13"/>
              </w:rPr>
            </w:pPr>
            <w:r>
              <w:rPr>
                <w:b/>
                <w:sz w:val="13"/>
              </w:rPr>
              <w:t>Institution / Hospital :</w:t>
            </w:r>
          </w:p>
        </w:tc>
        <w:tc>
          <w:tcPr>
            <w:tcW w:w="8118" w:type="dxa"/>
            <w:tcBorders>
              <w:right w:val="single" w:sz="6" w:space="0" w:color="136EB4"/>
            </w:tcBorders>
          </w:tcPr>
          <w:p w:rsidR="00CE1BA4" w:rsidRDefault="00B52615">
            <w:pPr>
              <w:pStyle w:val="TableParagraph"/>
              <w:ind w:left="177"/>
              <w:rPr>
                <w:sz w:val="13"/>
              </w:rPr>
            </w:pPr>
            <w:r>
              <w:rPr>
                <w:sz w:val="13"/>
              </w:rPr>
              <w:t>LUMDING DIVISIONAL RAILWAY HOSPITAL</w:t>
            </w:r>
          </w:p>
        </w:tc>
      </w:tr>
      <w:tr w:rsidR="00CE1BA4">
        <w:trPr>
          <w:trHeight w:val="328"/>
        </w:trPr>
        <w:tc>
          <w:tcPr>
            <w:tcW w:w="1878" w:type="dxa"/>
            <w:tcBorders>
              <w:left w:val="single" w:sz="6" w:space="0" w:color="136EB4"/>
              <w:bottom w:val="single" w:sz="6" w:space="0" w:color="136EB4"/>
            </w:tcBorders>
          </w:tcPr>
          <w:p w:rsidR="00CE1BA4" w:rsidRDefault="00B52615">
            <w:pPr>
              <w:pStyle w:val="TableParagraph"/>
              <w:rPr>
                <w:b/>
                <w:sz w:val="13"/>
              </w:rPr>
            </w:pPr>
            <w:r>
              <w:rPr>
                <w:b/>
                <w:sz w:val="13"/>
              </w:rPr>
              <w:t>Country :</w:t>
            </w:r>
          </w:p>
        </w:tc>
        <w:tc>
          <w:tcPr>
            <w:tcW w:w="8118" w:type="dxa"/>
            <w:tcBorders>
              <w:bottom w:val="single" w:sz="6" w:space="0" w:color="136EB4"/>
              <w:right w:val="single" w:sz="6" w:space="0" w:color="136EB4"/>
            </w:tcBorders>
          </w:tcPr>
          <w:p w:rsidR="00CE1BA4" w:rsidRDefault="00B52615">
            <w:pPr>
              <w:pStyle w:val="TableParagraph"/>
              <w:ind w:left="177"/>
              <w:rPr>
                <w:sz w:val="13"/>
              </w:rPr>
            </w:pPr>
            <w:r>
              <w:rPr>
                <w:sz w:val="13"/>
              </w:rPr>
              <w:t>India</w:t>
            </w:r>
          </w:p>
        </w:tc>
      </w:tr>
    </w:tbl>
    <w:p w:rsidR="00CE1BA4" w:rsidRPr="00DE7D7D" w:rsidRDefault="007B22A0" w:rsidP="00DE7D7D">
      <w:pPr>
        <w:spacing w:before="10"/>
        <w:rPr>
          <w:sz w:val="11"/>
        </w:rPr>
      </w:pPr>
      <w:r w:rsidRPr="007B22A0">
        <w:pict>
          <v:group id="_x0000_s1038" style="position:absolute;margin-left:47.85pt;margin-top:9.2pt;width:500.35pt;height:83.95pt;z-index:-15727104;mso-wrap-distance-left:0;mso-wrap-distance-right:0;mso-position-horizontal-relative:page;mso-position-vertical-relative:text" coordorigin="957,184" coordsize="10007,1679">
            <v:shape id="_x0000_s1042" style="position:absolute;left:956;top:183;width:10007;height:1679" coordorigin="957,184" coordsize="10007,1679" path="m10963,184r-10,l10953,194r,355l10953,1851r-9986,l967,1539r9986,l10953,1518r-7995,l967,1518r,-323l967,872r,-323l967,194r9986,l10953,184r-9986,l957,184r,1678l967,1862r9986,l10963,1862r,-11l10963,194r,-10xe" fillcolor="#136eb4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left:967;top:1539;width:9986;height:313" filled="f" stroked="f">
              <v:textbox inset="0,0,0,0">
                <w:txbxContent>
                  <w:p w:rsidR="00CE1BA4" w:rsidRDefault="00B52615">
                    <w:pPr>
                      <w:spacing w:before="73"/>
                      <w:ind w:left="4389" w:right="4389"/>
                      <w:jc w:val="center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z w:val="13"/>
                      </w:rPr>
                      <w:t>Abstract Details</w:t>
                    </w:r>
                  </w:p>
                </w:txbxContent>
              </v:textbox>
            </v:shape>
            <v:shape id="_x0000_s1040" type="#_x0000_t202" style="position:absolute;left:1021;top:624;width:853;height:803" filled="f" stroked="f">
              <v:textbox inset="0,0,0,0">
                <w:txbxContent>
                  <w:p w:rsidR="00CE1BA4" w:rsidRDefault="00B52615">
                    <w:pPr>
                      <w:spacing w:line="489" w:lineRule="auto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z w:val="13"/>
                      </w:rPr>
                      <w:t>1st Name : 2nd Name</w:t>
                    </w:r>
                    <w:r>
                      <w:rPr>
                        <w:b/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b/>
                        <w:spacing w:val="-17"/>
                        <w:sz w:val="13"/>
                      </w:rPr>
                      <w:t>:</w:t>
                    </w:r>
                  </w:p>
                  <w:p w:rsidR="00CE1BA4" w:rsidRDefault="00B52615">
                    <w:pPr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z w:val="13"/>
                      </w:rPr>
                      <w:t>3rd Name</w:t>
                    </w:r>
                    <w:r>
                      <w:rPr>
                        <w:b/>
                        <w:spacing w:val="-7"/>
                        <w:sz w:val="13"/>
                      </w:rPr>
                      <w:t xml:space="preserve"> </w:t>
                    </w:r>
                    <w:r>
                      <w:rPr>
                        <w:b/>
                        <w:sz w:val="13"/>
                      </w:rPr>
                      <w:t>:</w:t>
                    </w:r>
                  </w:p>
                </w:txbxContent>
              </v:textbox>
            </v:shape>
            <v:shape id="_x0000_s1039" type="#_x0000_t202" style="position:absolute;left:5297;top:257;width:1346;height:210" filled="f" stroked="f">
              <v:textbox inset="0,0,0,0">
                <w:txbxContent>
                  <w:p w:rsidR="00CE1BA4" w:rsidRDefault="00B52615">
                    <w:pPr>
                      <w:spacing w:before="2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sz w:val="17"/>
                      </w:rPr>
                      <w:t>Co - Author/s</w:t>
                    </w:r>
                  </w:p>
                </w:txbxContent>
              </v:textbox>
            </v:shape>
            <w10:wrap type="topAndBottom" anchorx="page"/>
          </v:group>
        </w:pict>
      </w:r>
      <w:r w:rsidRPr="007B22A0">
        <w:pict>
          <v:group id="_x0000_s1026" style="position:absolute;margin-left:47.85pt;margin-top:102.25pt;width:500.35pt;height:223.85pt;z-index:-15721472;mso-wrap-distance-left:0;mso-wrap-distance-right:0;mso-position-horizontal-relative:page;mso-position-vertical-relative:text" coordorigin="957,2045" coordsize="10007,4477">
            <v:shape id="_x0000_s1037" style="position:absolute;left:956;top:2045;width:10007;height:4477" coordorigin="957,2045" coordsize="10007,4477" path="m10963,2045r-10,l10953,2056r,312l10953,6510r-7489,l967,6510r,-322l967,5865r,-3809l3464,2056r7489,l10953,2045r-7489,l967,2045r-10,l957,2056r,312l957,6521r10,l3464,6521r7489,l10963,6521r,-11l10963,2056r,-11xe" fillcolor="#136eb4" stroked="f">
              <v:path arrowok="t"/>
            </v:shape>
            <v:shape id="_x0000_s1036" type="#_x0000_t202" style="position:absolute;left:1021;top:2130;width:437;height:157" filled="f" stroked="f">
              <v:textbox inset="0,0,0,0">
                <w:txbxContent>
                  <w:p w:rsidR="00CE1BA4" w:rsidRDefault="00B52615">
                    <w:pPr>
                      <w:spacing w:line="157" w:lineRule="exac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z w:val="13"/>
                      </w:rPr>
                      <w:t>Title :</w:t>
                    </w:r>
                  </w:p>
                </w:txbxContent>
              </v:textbox>
            </v:shape>
            <v:shape id="_x0000_s1035" type="#_x0000_t202" style="position:absolute;left:3517;top:2130;width:2174;height:157" filled="f" stroked="f">
              <v:textbox inset="0,0,0,0">
                <w:txbxContent>
                  <w:p w:rsidR="00CE1BA4" w:rsidRDefault="00B52615">
                    <w:pPr>
                      <w:spacing w:line="157" w:lineRule="exac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PERSONAL HYGIENE AND</w:t>
                    </w:r>
                    <w:r>
                      <w:rPr>
                        <w:spacing w:val="-2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SGLT2i</w:t>
                    </w:r>
                  </w:p>
                </w:txbxContent>
              </v:textbox>
            </v:shape>
            <v:shape id="_x0000_s1034" type="#_x0000_t202" style="position:absolute;left:1021;top:2442;width:832;height:157" filled="f" stroked="f">
              <v:textbox inset="0,0,0,0">
                <w:txbxContent>
                  <w:p w:rsidR="00CE1BA4" w:rsidRDefault="00B52615">
                    <w:pPr>
                      <w:spacing w:line="157" w:lineRule="exac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z w:val="13"/>
                      </w:rPr>
                      <w:t>Keywords :</w:t>
                    </w:r>
                  </w:p>
                </w:txbxContent>
              </v:textbox>
            </v:shape>
            <v:shape id="_x0000_s1033" type="#_x0000_t202" style="position:absolute;left:3517;top:2442;width:1864;height:157" filled="f" stroked="f">
              <v:textbox inset="0,0,0,0">
                <w:txbxContent>
                  <w:p w:rsidR="00CE1BA4" w:rsidRDefault="00B52615">
                    <w:pPr>
                      <w:spacing w:line="157" w:lineRule="exac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PREVENTION OF INFECTION</w:t>
                    </w:r>
                  </w:p>
                </w:txbxContent>
              </v:textbox>
            </v:shape>
            <v:shape id="_x0000_s1032" type="#_x0000_t202" style="position:absolute;left:1021;top:2754;width:1033;height:157" filled="f" stroked="f">
              <v:textbox inset="0,0,0,0">
                <w:txbxContent>
                  <w:p w:rsidR="00CE1BA4" w:rsidRDefault="00B52615">
                    <w:pPr>
                      <w:spacing w:line="157" w:lineRule="exac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z w:val="13"/>
                      </w:rPr>
                      <w:t>Introduction :</w:t>
                    </w:r>
                  </w:p>
                </w:txbxContent>
              </v:textbox>
            </v:shape>
            <v:shape id="_x0000_s1031" type="#_x0000_t202" style="position:absolute;left:3517;top:2754;width:6663;height:157" filled="f" stroked="f">
              <v:textbox inset="0,0,0,0">
                <w:txbxContent>
                  <w:p w:rsidR="00CE1BA4" w:rsidRDefault="00B52615">
                    <w:pPr>
                      <w:spacing w:line="157" w:lineRule="exac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ROLE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OF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PERSONAL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HYGIENE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IN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PREVENTING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 w:rsidR="00DE7D7D">
                      <w:rPr>
                        <w:sz w:val="13"/>
                      </w:rPr>
                      <w:t>PERINE</w:t>
                    </w:r>
                    <w:r>
                      <w:rPr>
                        <w:sz w:val="13"/>
                      </w:rPr>
                      <w:t>AL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INFECTION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ARISING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OUT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OF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SGLT2i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USAGE</w:t>
                    </w:r>
                  </w:p>
                </w:txbxContent>
              </v:textbox>
            </v:shape>
            <v:shape id="_x0000_s1030" type="#_x0000_t202" style="position:absolute;left:1021;top:3077;width:1074;height:2213" filled="f" stroked="f">
              <v:textbox inset="0,0,0,0">
                <w:txbxContent>
                  <w:p w:rsidR="00CE1BA4" w:rsidRDefault="00B52615">
                    <w:pPr>
                      <w:spacing w:line="157" w:lineRule="exac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z w:val="13"/>
                      </w:rPr>
                      <w:t>Material</w:t>
                    </w:r>
                  </w:p>
                  <w:p w:rsidR="00CE1BA4" w:rsidRDefault="00CE1BA4">
                    <w:pPr>
                      <w:rPr>
                        <w:b/>
                        <w:sz w:val="16"/>
                      </w:rPr>
                    </w:pPr>
                  </w:p>
                  <w:p w:rsidR="00CE1BA4" w:rsidRDefault="00CE1BA4">
                    <w:pPr>
                      <w:rPr>
                        <w:b/>
                        <w:sz w:val="16"/>
                      </w:rPr>
                    </w:pPr>
                  </w:p>
                  <w:p w:rsidR="00CE1BA4" w:rsidRDefault="00CE1BA4">
                    <w:pPr>
                      <w:rPr>
                        <w:b/>
                        <w:sz w:val="16"/>
                      </w:rPr>
                    </w:pPr>
                  </w:p>
                  <w:p w:rsidR="00CE1BA4" w:rsidRDefault="00CE1BA4">
                    <w:pPr>
                      <w:rPr>
                        <w:b/>
                        <w:sz w:val="16"/>
                      </w:rPr>
                    </w:pPr>
                  </w:p>
                  <w:p w:rsidR="00CE1BA4" w:rsidRDefault="00CE1BA4">
                    <w:pPr>
                      <w:rPr>
                        <w:b/>
                        <w:sz w:val="16"/>
                      </w:rPr>
                    </w:pPr>
                  </w:p>
                  <w:p w:rsidR="00CE1BA4" w:rsidRDefault="00CE1BA4">
                    <w:pPr>
                      <w:spacing w:before="1"/>
                      <w:rPr>
                        <w:b/>
                      </w:rPr>
                    </w:pPr>
                  </w:p>
                  <w:p w:rsidR="00CE1BA4" w:rsidRDefault="00B52615">
                    <w:pPr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z w:val="13"/>
                      </w:rPr>
                      <w:t>Observations :</w:t>
                    </w:r>
                  </w:p>
                  <w:p w:rsidR="00CE1BA4" w:rsidRDefault="00CE1BA4">
                    <w:pPr>
                      <w:rPr>
                        <w:b/>
                        <w:sz w:val="16"/>
                      </w:rPr>
                    </w:pPr>
                  </w:p>
                  <w:p w:rsidR="00CE1BA4" w:rsidRDefault="00CE1BA4">
                    <w:pPr>
                      <w:rPr>
                        <w:b/>
                        <w:sz w:val="16"/>
                      </w:rPr>
                    </w:pPr>
                  </w:p>
                  <w:p w:rsidR="00CE1BA4" w:rsidRDefault="00B52615">
                    <w:pPr>
                      <w:spacing w:before="109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z w:val="13"/>
                      </w:rPr>
                      <w:t>Conclusions :</w:t>
                    </w:r>
                  </w:p>
                </w:txbxContent>
              </v:textbox>
            </v:shape>
            <v:shape id="_x0000_s1029" type="#_x0000_t202" style="position:absolute;left:3517;top:3077;width:7382;height:2406" filled="f" stroked="f">
              <v:textbox inset="0,0,0,0">
                <w:txbxContent>
                  <w:p w:rsidR="00CE1BA4" w:rsidRDefault="00B52615" w:rsidP="00DE7D7D">
                    <w:pPr>
                      <w:spacing w:line="157" w:lineRule="exac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30 T2DM PATIENTS</w:t>
                    </w:r>
                    <w:r w:rsidR="00DE7D7D">
                      <w:rPr>
                        <w:sz w:val="13"/>
                      </w:rPr>
                      <w:t xml:space="preserve"> OF AGE GROUP 40-55 YEARS,</w:t>
                    </w:r>
                    <w:r>
                      <w:rPr>
                        <w:sz w:val="13"/>
                      </w:rPr>
                      <w:t xml:space="preserve"> WHO ARE </w:t>
                    </w:r>
                    <w:r w:rsidR="00DE7D7D">
                      <w:rPr>
                        <w:sz w:val="13"/>
                      </w:rPr>
                      <w:t xml:space="preserve">UNCONTROLLED </w:t>
                    </w:r>
                    <w:r>
                      <w:rPr>
                        <w:sz w:val="13"/>
                      </w:rPr>
                      <w:t>ON METFORMIN AND GLIMEPIRIDE OF VARIOUS STRENGTH AND DOSAGE</w:t>
                    </w:r>
                    <w:r w:rsidR="00DE7D7D">
                      <w:rPr>
                        <w:sz w:val="13"/>
                      </w:rPr>
                      <w:t xml:space="preserve"> SCHEDULE</w:t>
                    </w:r>
                    <w:r>
                      <w:rPr>
                        <w:sz w:val="13"/>
                      </w:rPr>
                      <w:t xml:space="preserve"> ARE DIVIDED INTO 2 GROUPS OF 15 , AND THE TWO GROUPS ARE NAMED INTERVENTION AND CONTROL GROUP.</w:t>
                    </w:r>
                  </w:p>
                  <w:p w:rsidR="00CE1BA4" w:rsidRDefault="00B52615">
                    <w:pPr>
                      <w:spacing w:line="157" w:lineRule="exac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 xml:space="preserve">BOTH THE GROUP WERE GIVEN DAPAGLIFLOZIN </w:t>
                    </w:r>
                    <w:r w:rsidR="00DE7D7D">
                      <w:rPr>
                        <w:sz w:val="13"/>
                      </w:rPr>
                      <w:t xml:space="preserve">10 mg </w:t>
                    </w:r>
                    <w:r>
                      <w:rPr>
                        <w:sz w:val="13"/>
                      </w:rPr>
                      <w:t>FOR THE FIRST TIME.</w:t>
                    </w:r>
                  </w:p>
                  <w:p w:rsidR="00CE1BA4" w:rsidRDefault="00B52615">
                    <w:pPr>
                      <w:spacing w:before="25" w:line="278" w:lineRule="auto"/>
                      <w:ind w:right="62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INTERVENTION GROUP WERE TAUGHT ABOUT MAINTAINANCE OF PERSONAL HYGIENE AND COUNSELLED FOR STRICT MAINTAINANCE WHILE CONTROL GROUP WERE NOT COUNSELLED FOR PERSONAL HYGIENE</w:t>
                    </w:r>
                  </w:p>
                  <w:p w:rsidR="00CE1BA4" w:rsidRDefault="00B52615">
                    <w:pPr>
                      <w:spacing w:line="157" w:lineRule="exac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MAINTAINANCE.</w:t>
                    </w:r>
                  </w:p>
                  <w:p w:rsidR="00CE1BA4" w:rsidRDefault="00B52615">
                    <w:pPr>
                      <w:spacing w:before="133" w:line="285" w:lineRule="auto"/>
                      <w:ind w:right="14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BOTH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THE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GROUPS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WERE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FOLLOWED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FOR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4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MONTHS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AND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IT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WAS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FOUND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THAT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MERE</w:t>
                    </w:r>
                    <w:r>
                      <w:rPr>
                        <w:spacing w:val="-6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WASHING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THE</w:t>
                    </w:r>
                    <w:r>
                      <w:rPr>
                        <w:spacing w:val="-5"/>
                        <w:sz w:val="13"/>
                      </w:rPr>
                      <w:t xml:space="preserve"> </w:t>
                    </w:r>
                    <w:r w:rsidR="004F6633">
                      <w:rPr>
                        <w:sz w:val="13"/>
                      </w:rPr>
                      <w:t>PERINE</w:t>
                    </w:r>
                    <w:r>
                      <w:rPr>
                        <w:sz w:val="13"/>
                      </w:rPr>
                      <w:t xml:space="preserve">AL AREA WITH </w:t>
                    </w:r>
                    <w:r>
                      <w:rPr>
                        <w:spacing w:val="-3"/>
                        <w:sz w:val="13"/>
                      </w:rPr>
                      <w:t xml:space="preserve">WATER ONLY </w:t>
                    </w:r>
                    <w:r>
                      <w:rPr>
                        <w:sz w:val="13"/>
                      </w:rPr>
                      <w:t>AFTER EVERY ACT OF MICTURITION IN THE INTERVENTIONAL</w:t>
                    </w:r>
                    <w:r w:rsidR="00DE7D7D">
                      <w:rPr>
                        <w:sz w:val="13"/>
                      </w:rPr>
                      <w:t xml:space="preserve"> GROUP LEADS TO MUCH LESSER PERINE</w:t>
                    </w:r>
                    <w:r>
                      <w:rPr>
                        <w:sz w:val="13"/>
                      </w:rPr>
                      <w:t>AL INFECTION COMPARED TO THE CONTROL</w:t>
                    </w:r>
                    <w:r>
                      <w:rPr>
                        <w:spacing w:val="-13"/>
                        <w:sz w:val="13"/>
                      </w:rPr>
                      <w:t xml:space="preserve"> </w:t>
                    </w:r>
                    <w:r>
                      <w:rPr>
                        <w:spacing w:val="-4"/>
                        <w:sz w:val="13"/>
                      </w:rPr>
                      <w:t>GROUP.</w:t>
                    </w:r>
                  </w:p>
                  <w:p w:rsidR="00CE1BA4" w:rsidRDefault="00B52615">
                    <w:pPr>
                      <w:spacing w:before="60" w:line="190" w:lineRule="atLeast"/>
                      <w:ind w:right="629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T2DM PATIENTS ON DAPAGL</w:t>
                    </w:r>
                    <w:r w:rsidR="00DE7D7D">
                      <w:rPr>
                        <w:sz w:val="13"/>
                      </w:rPr>
                      <w:t>IFLOZIN(SGLT2i) CAN PREVENT PERINE</w:t>
                    </w:r>
                    <w:r>
                      <w:rPr>
                        <w:sz w:val="13"/>
                      </w:rPr>
                      <w:t>AL INFECTION WITH THE PROPER MAINTAINANCE OF PERSONAL HYGIENE OF THE GENITAL AREA.</w:t>
                    </w:r>
                  </w:p>
                </w:txbxContent>
              </v:textbox>
            </v:shape>
            <v:shape id="_x0000_s1028" type="#_x0000_t202" style="position:absolute;left:1021;top:5605;width:930;height:814" filled="f" stroked="f">
              <v:textbox inset="0,0,0,0">
                <w:txbxContent>
                  <w:p w:rsidR="00CE1BA4" w:rsidRDefault="00CE1BA4" w:rsidP="00DE7D7D">
                    <w:pPr>
                      <w:spacing w:line="489" w:lineRule="auto"/>
                      <w:ind w:right="12"/>
                      <w:rPr>
                        <w:b/>
                        <w:sz w:val="13"/>
                      </w:rPr>
                    </w:pPr>
                  </w:p>
                </w:txbxContent>
              </v:textbox>
            </v:shape>
            <v:shape id="_x0000_s1027" type="#_x0000_t202" style="position:absolute;left:3517;top:6262;width:4283;height:157" filled="f" stroked="f">
              <v:textbox inset="0,0,0,0">
                <w:txbxContent>
                  <w:p w:rsidR="00CE1BA4" w:rsidRDefault="00CE1BA4">
                    <w:pPr>
                      <w:spacing w:line="157" w:lineRule="exact"/>
                      <w:rPr>
                        <w:sz w:val="13"/>
                      </w:rPr>
                    </w:pPr>
                  </w:p>
                </w:txbxContent>
              </v:textbox>
            </v:shape>
            <w10:wrap type="topAndBottom" anchorx="page"/>
          </v:group>
        </w:pict>
      </w:r>
    </w:p>
    <w:sectPr w:rsidR="00CE1BA4" w:rsidRPr="00DE7D7D" w:rsidSect="00CE1BA4">
      <w:type w:val="continuous"/>
      <w:pgSz w:w="11900" w:h="16840"/>
      <w:pgMar w:top="740" w:right="820" w:bottom="280" w:left="8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CE1BA4"/>
    <w:rsid w:val="004F6633"/>
    <w:rsid w:val="005C56CE"/>
    <w:rsid w:val="007B22A0"/>
    <w:rsid w:val="00B52615"/>
    <w:rsid w:val="00CE1BA4"/>
    <w:rsid w:val="00DE7D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E1BA4"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E1BA4"/>
    <w:pPr>
      <w:spacing w:before="5"/>
    </w:pPr>
    <w:rPr>
      <w:sz w:val="43"/>
      <w:szCs w:val="43"/>
    </w:rPr>
  </w:style>
  <w:style w:type="paragraph" w:styleId="ListParagraph">
    <w:name w:val="List Paragraph"/>
    <w:basedOn w:val="Normal"/>
    <w:uiPriority w:val="1"/>
    <w:qFormat/>
    <w:rsid w:val="00CE1BA4"/>
  </w:style>
  <w:style w:type="paragraph" w:customStyle="1" w:styleId="TableParagraph">
    <w:name w:val="Table Paragraph"/>
    <w:basedOn w:val="Normal"/>
    <w:uiPriority w:val="1"/>
    <w:qFormat/>
    <w:rsid w:val="00CE1BA4"/>
    <w:pPr>
      <w:spacing w:before="82"/>
      <w:ind w:left="5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ha2009@gmail.com" TargetMode="External"/><Relationship Id="rId4" Type="http://schemas.openxmlformats.org/officeDocument/2006/relationships/hyperlink" Target="mailto:abhisekhraha2009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</cp:lastModifiedBy>
  <cp:revision>5</cp:revision>
  <dcterms:created xsi:type="dcterms:W3CDTF">2022-10-12T16:46:00Z</dcterms:created>
  <dcterms:modified xsi:type="dcterms:W3CDTF">2022-10-12T16:53:00Z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2022-06-30T00:00:00Z</vt:filetime>
  </property>
  <property fmtid="{D5CDD505-2E9C-101B-9397-08002B2CF9AE}" pid="3" name="Creator">
    <vt:lpwstr>Mozilla/5.0 (Windows NT 10.0; Win64; x64) AppleWebKit/537.36 (KHTML, like Gecko) Chrome/103.0.0.0 Safari/537.36</vt:lpwstr>
  </property>
  <property fmtid="{D5CDD505-2E9C-101B-9397-08002B2CF9AE}" pid="4" name="LastSaved">
    <vt:filetime>2022-10-12T00:00:00Z</vt:filetime>
  </property>
</Properties>
</file>