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401" w:rsidRDefault="000B565E" w:rsidP="00662955">
      <w:pPr>
        <w:jc w:val="center"/>
        <w:rPr>
          <w:rFonts w:asciiTheme="minorHAnsi" w:hAnsiTheme="minorHAnsi" w:cstheme="minorHAnsi"/>
          <w:b/>
          <w:bCs/>
          <w:sz w:val="28"/>
          <w:szCs w:val="24"/>
        </w:rPr>
      </w:pPr>
      <w:proofErr w:type="spellStart"/>
      <w:r w:rsidRPr="00623401">
        <w:rPr>
          <w:rFonts w:asciiTheme="minorHAnsi" w:hAnsiTheme="minorHAnsi" w:cstheme="minorHAnsi"/>
          <w:b/>
          <w:bCs/>
          <w:sz w:val="28"/>
          <w:szCs w:val="24"/>
        </w:rPr>
        <w:t>Ayurved</w:t>
      </w:r>
      <w:proofErr w:type="spellEnd"/>
      <w:r w:rsidRPr="00623401">
        <w:rPr>
          <w:rFonts w:asciiTheme="minorHAnsi" w:hAnsiTheme="minorHAnsi" w:cstheme="minorHAnsi"/>
          <w:b/>
          <w:bCs/>
          <w:sz w:val="28"/>
          <w:szCs w:val="24"/>
        </w:rPr>
        <w:t xml:space="preserve"> apparition towards deterrence and management of nicotine addiction </w:t>
      </w:r>
    </w:p>
    <w:p w:rsidR="000B565E" w:rsidRPr="00623401" w:rsidRDefault="000B565E" w:rsidP="00662955">
      <w:pPr>
        <w:jc w:val="center"/>
        <w:rPr>
          <w:rFonts w:asciiTheme="minorHAnsi" w:hAnsiTheme="minorHAnsi" w:cstheme="minorHAnsi"/>
          <w:b/>
          <w:bCs/>
          <w:sz w:val="28"/>
          <w:szCs w:val="24"/>
        </w:rPr>
      </w:pPr>
      <w:proofErr w:type="spellStart"/>
      <w:proofErr w:type="gramStart"/>
      <w:r w:rsidRPr="00623401">
        <w:rPr>
          <w:rFonts w:asciiTheme="minorHAnsi" w:hAnsiTheme="minorHAnsi" w:cstheme="minorHAnsi"/>
          <w:b/>
          <w:bCs/>
          <w:sz w:val="28"/>
          <w:szCs w:val="24"/>
        </w:rPr>
        <w:t>w.s.r</w:t>
      </w:r>
      <w:proofErr w:type="spellEnd"/>
      <w:proofErr w:type="gramEnd"/>
      <w:r w:rsidRPr="00623401">
        <w:rPr>
          <w:rFonts w:asciiTheme="minorHAnsi" w:hAnsiTheme="minorHAnsi" w:cstheme="minorHAnsi"/>
          <w:b/>
          <w:bCs/>
          <w:sz w:val="28"/>
          <w:szCs w:val="24"/>
        </w:rPr>
        <w:t xml:space="preserve"> to Oral health and hygiene</w:t>
      </w:r>
    </w:p>
    <w:p w:rsidR="005973B9" w:rsidRPr="00623401" w:rsidRDefault="000B565E" w:rsidP="005973B9">
      <w:pPr>
        <w:pStyle w:val="BodyText"/>
        <w:spacing w:before="73" w:line="198" w:lineRule="exact"/>
        <w:ind w:left="100" w:right="5987"/>
        <w:rPr>
          <w:rFonts w:asciiTheme="minorHAnsi" w:hAnsiTheme="minorHAnsi" w:cstheme="minorHAnsi"/>
          <w:sz w:val="20"/>
          <w:szCs w:val="20"/>
        </w:rPr>
      </w:pPr>
      <w:r w:rsidRPr="00623401">
        <w:rPr>
          <w:rFonts w:asciiTheme="minorHAnsi" w:hAnsiTheme="minorHAnsi" w:cstheme="minorHAnsi"/>
          <w:sz w:val="20"/>
          <w:szCs w:val="20"/>
        </w:rPr>
        <w:t xml:space="preserve">Dr. </w:t>
      </w:r>
      <w:proofErr w:type="spellStart"/>
      <w:r w:rsidRPr="00623401">
        <w:rPr>
          <w:rFonts w:asciiTheme="minorHAnsi" w:hAnsiTheme="minorHAnsi" w:cstheme="minorHAnsi"/>
          <w:sz w:val="20"/>
          <w:szCs w:val="20"/>
        </w:rPr>
        <w:t>Sushant</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Sud</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I/c</w:t>
      </w:r>
      <w:proofErr w:type="spellEnd"/>
      <w:r w:rsidRPr="00623401">
        <w:rPr>
          <w:rFonts w:asciiTheme="minorHAnsi" w:hAnsiTheme="minorHAnsi" w:cstheme="minorHAnsi"/>
          <w:sz w:val="20"/>
          <w:szCs w:val="20"/>
        </w:rPr>
        <w:t xml:space="preserve"> HOD &amp; </w:t>
      </w:r>
      <w:proofErr w:type="spellStart"/>
      <w:r w:rsidRPr="00623401">
        <w:rPr>
          <w:rFonts w:asciiTheme="minorHAnsi" w:hAnsiTheme="minorHAnsi" w:cstheme="minorHAnsi"/>
          <w:sz w:val="20"/>
          <w:szCs w:val="20"/>
        </w:rPr>
        <w:t>Asso</w:t>
      </w:r>
      <w:proofErr w:type="spellEnd"/>
      <w:r w:rsidRPr="00623401">
        <w:rPr>
          <w:rFonts w:asciiTheme="minorHAnsi" w:hAnsiTheme="minorHAnsi" w:cstheme="minorHAnsi"/>
          <w:sz w:val="20"/>
          <w:szCs w:val="20"/>
        </w:rPr>
        <w:t xml:space="preserve">. Prof, Dept of </w:t>
      </w:r>
      <w:proofErr w:type="spellStart"/>
      <w:r w:rsidRPr="00623401">
        <w:rPr>
          <w:rFonts w:asciiTheme="minorHAnsi" w:hAnsiTheme="minorHAnsi" w:cstheme="minorHAnsi"/>
          <w:sz w:val="20"/>
          <w:szCs w:val="20"/>
        </w:rPr>
        <w:t>Agad</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Tantra</w:t>
      </w:r>
      <w:proofErr w:type="spellEnd"/>
      <w:r w:rsidRPr="00623401">
        <w:rPr>
          <w:rFonts w:asciiTheme="minorHAnsi" w:hAnsiTheme="minorHAnsi" w:cstheme="minorHAnsi"/>
          <w:sz w:val="20"/>
          <w:szCs w:val="20"/>
        </w:rPr>
        <w:t xml:space="preserve"> (Toxicology), </w:t>
      </w:r>
      <w:proofErr w:type="spellStart"/>
      <w:r w:rsidRPr="00623401">
        <w:rPr>
          <w:rFonts w:asciiTheme="minorHAnsi" w:hAnsiTheme="minorHAnsi" w:cstheme="minorHAnsi"/>
          <w:sz w:val="20"/>
          <w:szCs w:val="20"/>
        </w:rPr>
        <w:t>Shri</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Gulabkunverba</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Ayurved</w:t>
      </w:r>
      <w:proofErr w:type="spellEnd"/>
      <w:r w:rsidRPr="00623401">
        <w:rPr>
          <w:rFonts w:asciiTheme="minorHAnsi" w:hAnsiTheme="minorHAnsi" w:cstheme="minorHAnsi"/>
          <w:sz w:val="20"/>
          <w:szCs w:val="20"/>
        </w:rPr>
        <w:t xml:space="preserve"> </w:t>
      </w:r>
      <w:proofErr w:type="spellStart"/>
      <w:r w:rsidRPr="00623401">
        <w:rPr>
          <w:rFonts w:asciiTheme="minorHAnsi" w:hAnsiTheme="minorHAnsi" w:cstheme="minorHAnsi"/>
          <w:sz w:val="20"/>
          <w:szCs w:val="20"/>
        </w:rPr>
        <w:t>Mahavidyala</w:t>
      </w:r>
      <w:proofErr w:type="spellEnd"/>
      <w:r w:rsidRPr="00623401">
        <w:rPr>
          <w:rFonts w:asciiTheme="minorHAnsi" w:hAnsiTheme="minorHAnsi" w:cstheme="minorHAnsi"/>
          <w:sz w:val="20"/>
          <w:szCs w:val="20"/>
        </w:rPr>
        <w:t xml:space="preserve">, Gujarat </w:t>
      </w:r>
      <w:proofErr w:type="spellStart"/>
      <w:r w:rsidRPr="00623401">
        <w:rPr>
          <w:rFonts w:asciiTheme="minorHAnsi" w:hAnsiTheme="minorHAnsi" w:cstheme="minorHAnsi"/>
          <w:sz w:val="20"/>
          <w:szCs w:val="20"/>
        </w:rPr>
        <w:t>Ayurved</w:t>
      </w:r>
      <w:proofErr w:type="spellEnd"/>
      <w:r w:rsidRPr="00623401">
        <w:rPr>
          <w:rFonts w:asciiTheme="minorHAnsi" w:hAnsiTheme="minorHAnsi" w:cstheme="minorHAnsi"/>
          <w:sz w:val="20"/>
          <w:szCs w:val="20"/>
        </w:rPr>
        <w:t xml:space="preserve"> University, Jamnagar, Gujarat,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662955">
          <w:headerReference w:type="default" r:id="rId7"/>
          <w:footerReference w:type="default" r:id="rId8"/>
          <w:type w:val="continuous"/>
          <w:pgSz w:w="11910" w:h="16840"/>
          <w:pgMar w:top="568"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12D2B" w:rsidRPr="00E12D2B" w:rsidRDefault="00E12D2B" w:rsidP="00E12D2B">
      <w:pPr>
        <w:pStyle w:val="Heading3"/>
        <w:spacing w:before="74"/>
        <w:jc w:val="both"/>
        <w:rPr>
          <w:rFonts w:ascii="Tw Cen MT" w:eastAsia="Tw Cen MT" w:hAnsi="Tw Cen MT" w:cs="Tw Cen MT"/>
          <w:b w:val="0"/>
          <w:bCs w:val="0"/>
          <w:sz w:val="18"/>
          <w:szCs w:val="18"/>
        </w:rPr>
      </w:pP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is the ancient Indian system of health-care and longevity. Oral hygiene is not described as a separate chapter in </w:t>
      </w: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but it comes under the different chapters of </w:t>
      </w:r>
      <w:proofErr w:type="spellStart"/>
      <w:r w:rsidRPr="00E12D2B">
        <w:rPr>
          <w:rFonts w:ascii="Tw Cen MT" w:eastAsia="Tw Cen MT" w:hAnsi="Tw Cen MT" w:cs="Tw Cen MT"/>
          <w:b w:val="0"/>
          <w:bCs w:val="0"/>
          <w:sz w:val="18"/>
          <w:szCs w:val="18"/>
        </w:rPr>
        <w:t>Ayurvedic</w:t>
      </w:r>
      <w:proofErr w:type="spellEnd"/>
      <w:r w:rsidRPr="00E12D2B">
        <w:rPr>
          <w:rFonts w:ascii="Tw Cen MT" w:eastAsia="Tw Cen MT" w:hAnsi="Tw Cen MT" w:cs="Tw Cen MT"/>
          <w:b w:val="0"/>
          <w:bCs w:val="0"/>
          <w:sz w:val="18"/>
          <w:szCs w:val="18"/>
        </w:rPr>
        <w:t xml:space="preserve"> literatures. </w:t>
      </w: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is known to be a complete medical system that comprises of physical, psychological, philosophical, moral and spiritual health. It is also called as a science of self-healing, an oldest healing system in the world because each individual and each cell is considered to be inherently an essential expression of pure intelligence.</w:t>
      </w:r>
    </w:p>
    <w:p w:rsidR="00AE3E37" w:rsidRDefault="00E12D2B" w:rsidP="00E12D2B">
      <w:pPr>
        <w:pStyle w:val="Heading3"/>
        <w:spacing w:before="74"/>
        <w:jc w:val="both"/>
      </w:pPr>
      <w:r w:rsidRPr="00E12D2B">
        <w:rPr>
          <w:rFonts w:ascii="Tw Cen MT" w:eastAsia="Tw Cen MT" w:hAnsi="Tw Cen MT" w:cs="Tw Cen MT"/>
          <w:b w:val="0"/>
          <w:bCs w:val="0"/>
          <w:sz w:val="18"/>
          <w:szCs w:val="18"/>
        </w:rPr>
        <w:t xml:space="preserve">Addiction is defined as the continuous obsessive use of drugs regardless of adverse health or social consequences and withdrawal is the physical and/or psychotic disorders developed by drug addicts after they stop taking drugs or reduce their dose. Drug addiction is very frequent in our society and it crosses all races, ethnic groups, and social modules. All the </w:t>
      </w: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treatises have given emphasis on personal hygiene which should be followed by each individual strictly. </w:t>
      </w:r>
      <w:proofErr w:type="spellStart"/>
      <w:r w:rsidRPr="00E12D2B">
        <w:rPr>
          <w:rFonts w:ascii="Tw Cen MT" w:eastAsia="Tw Cen MT" w:hAnsi="Tw Cen MT" w:cs="Tw Cen MT"/>
          <w:b w:val="0"/>
          <w:bCs w:val="0"/>
          <w:sz w:val="18"/>
          <w:szCs w:val="18"/>
        </w:rPr>
        <w:t>Dhanta</w:t>
      </w:r>
      <w:proofErr w:type="spellEnd"/>
      <w:r w:rsidRPr="00E12D2B">
        <w:rPr>
          <w:rFonts w:ascii="Tw Cen MT" w:eastAsia="Tw Cen MT" w:hAnsi="Tw Cen MT" w:cs="Tw Cen MT"/>
          <w:b w:val="0"/>
          <w:bCs w:val="0"/>
          <w:sz w:val="18"/>
          <w:szCs w:val="18"/>
        </w:rPr>
        <w:t xml:space="preserve"> </w:t>
      </w:r>
      <w:proofErr w:type="spellStart"/>
      <w:r w:rsidRPr="00E12D2B">
        <w:rPr>
          <w:rFonts w:ascii="Tw Cen MT" w:eastAsia="Tw Cen MT" w:hAnsi="Tw Cen MT" w:cs="Tw Cen MT"/>
          <w:b w:val="0"/>
          <w:bCs w:val="0"/>
          <w:sz w:val="18"/>
          <w:szCs w:val="18"/>
        </w:rPr>
        <w:t>dhavan</w:t>
      </w:r>
      <w:proofErr w:type="spellEnd"/>
      <w:r w:rsidRPr="00E12D2B">
        <w:rPr>
          <w:rFonts w:ascii="Tw Cen MT" w:eastAsia="Tw Cen MT" w:hAnsi="Tw Cen MT" w:cs="Tw Cen MT"/>
          <w:b w:val="0"/>
          <w:bCs w:val="0"/>
          <w:sz w:val="18"/>
          <w:szCs w:val="18"/>
        </w:rPr>
        <w:t xml:space="preserve"> (</w:t>
      </w:r>
      <w:proofErr w:type="spellStart"/>
      <w:r w:rsidRPr="00E12D2B">
        <w:rPr>
          <w:rFonts w:ascii="Tw Cen MT" w:eastAsia="Tw Cen MT" w:hAnsi="Tw Cen MT" w:cs="Tw Cen MT"/>
          <w:b w:val="0"/>
          <w:bCs w:val="0"/>
          <w:sz w:val="18"/>
          <w:szCs w:val="18"/>
        </w:rPr>
        <w:t>Ayurvedic</w:t>
      </w:r>
      <w:proofErr w:type="spellEnd"/>
      <w:r w:rsidRPr="00E12D2B">
        <w:rPr>
          <w:rFonts w:ascii="Tw Cen MT" w:eastAsia="Tw Cen MT" w:hAnsi="Tw Cen MT" w:cs="Tw Cen MT"/>
          <w:b w:val="0"/>
          <w:bCs w:val="0"/>
          <w:sz w:val="18"/>
          <w:szCs w:val="18"/>
        </w:rPr>
        <w:t xml:space="preserve"> herbal toothpowder), </w:t>
      </w:r>
      <w:proofErr w:type="spellStart"/>
      <w:r w:rsidRPr="00E12D2B">
        <w:rPr>
          <w:rFonts w:ascii="Tw Cen MT" w:eastAsia="Tw Cen MT" w:hAnsi="Tw Cen MT" w:cs="Tw Cen MT"/>
          <w:b w:val="0"/>
          <w:bCs w:val="0"/>
          <w:sz w:val="18"/>
          <w:szCs w:val="18"/>
        </w:rPr>
        <w:t>Jihwa</w:t>
      </w:r>
      <w:proofErr w:type="spellEnd"/>
      <w:r w:rsidRPr="00E12D2B">
        <w:rPr>
          <w:rFonts w:ascii="Tw Cen MT" w:eastAsia="Tw Cen MT" w:hAnsi="Tw Cen MT" w:cs="Tw Cen MT"/>
          <w:b w:val="0"/>
          <w:bCs w:val="0"/>
          <w:sz w:val="18"/>
          <w:szCs w:val="18"/>
        </w:rPr>
        <w:t xml:space="preserve"> </w:t>
      </w:r>
      <w:proofErr w:type="spellStart"/>
      <w:r w:rsidRPr="00E12D2B">
        <w:rPr>
          <w:rFonts w:ascii="Tw Cen MT" w:eastAsia="Tw Cen MT" w:hAnsi="Tw Cen MT" w:cs="Tw Cen MT"/>
          <w:b w:val="0"/>
          <w:bCs w:val="0"/>
          <w:sz w:val="18"/>
          <w:szCs w:val="18"/>
        </w:rPr>
        <w:t>nirlekhana</w:t>
      </w:r>
      <w:proofErr w:type="spellEnd"/>
      <w:r w:rsidRPr="00E12D2B">
        <w:rPr>
          <w:rFonts w:ascii="Tw Cen MT" w:eastAsia="Tw Cen MT" w:hAnsi="Tw Cen MT" w:cs="Tw Cen MT"/>
          <w:b w:val="0"/>
          <w:bCs w:val="0"/>
          <w:sz w:val="18"/>
          <w:szCs w:val="18"/>
        </w:rPr>
        <w:t xml:space="preserve"> (Tongue scrapping), </w:t>
      </w:r>
      <w:proofErr w:type="spellStart"/>
      <w:r w:rsidRPr="00E12D2B">
        <w:rPr>
          <w:rFonts w:ascii="Tw Cen MT" w:eastAsia="Tw Cen MT" w:hAnsi="Tw Cen MT" w:cs="Tw Cen MT"/>
          <w:b w:val="0"/>
          <w:bCs w:val="0"/>
          <w:sz w:val="18"/>
          <w:szCs w:val="18"/>
        </w:rPr>
        <w:t>Kavala</w:t>
      </w:r>
      <w:proofErr w:type="spellEnd"/>
      <w:r w:rsidRPr="00E12D2B">
        <w:rPr>
          <w:rFonts w:ascii="Tw Cen MT" w:eastAsia="Tw Cen MT" w:hAnsi="Tw Cen MT" w:cs="Tw Cen MT"/>
          <w:b w:val="0"/>
          <w:bCs w:val="0"/>
          <w:sz w:val="18"/>
          <w:szCs w:val="18"/>
        </w:rPr>
        <w:t xml:space="preserve"> (Gargling) and </w:t>
      </w:r>
      <w:proofErr w:type="spellStart"/>
      <w:r w:rsidRPr="00E12D2B">
        <w:rPr>
          <w:rFonts w:ascii="Tw Cen MT" w:eastAsia="Tw Cen MT" w:hAnsi="Tw Cen MT" w:cs="Tw Cen MT"/>
          <w:b w:val="0"/>
          <w:bCs w:val="0"/>
          <w:sz w:val="18"/>
          <w:szCs w:val="18"/>
        </w:rPr>
        <w:t>Gandoosha</w:t>
      </w:r>
      <w:proofErr w:type="spellEnd"/>
      <w:r w:rsidRPr="00E12D2B">
        <w:rPr>
          <w:rFonts w:ascii="Tw Cen MT" w:eastAsia="Tw Cen MT" w:hAnsi="Tw Cen MT" w:cs="Tw Cen MT"/>
          <w:b w:val="0"/>
          <w:bCs w:val="0"/>
          <w:sz w:val="18"/>
          <w:szCs w:val="18"/>
        </w:rPr>
        <w:t xml:space="preserve"> (Holding fluid inside the mouth) are the procedures told by </w:t>
      </w: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for maintenance of oral hygiene. </w:t>
      </w:r>
      <w:proofErr w:type="spellStart"/>
      <w:r w:rsidRPr="00E12D2B">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is helpful in the reduction of side-effects of nicotine by various ways including the use of </w:t>
      </w:r>
      <w:proofErr w:type="spellStart"/>
      <w:r w:rsidRPr="00E12D2B">
        <w:rPr>
          <w:rFonts w:ascii="Tw Cen MT" w:eastAsia="Tw Cen MT" w:hAnsi="Tw Cen MT" w:cs="Tw Cen MT"/>
          <w:b w:val="0"/>
          <w:bCs w:val="0"/>
          <w:sz w:val="18"/>
          <w:szCs w:val="18"/>
        </w:rPr>
        <w:t>Rasayana</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Rejuvination</w:t>
      </w:r>
      <w:proofErr w:type="spellEnd"/>
      <w:r>
        <w:rPr>
          <w:rFonts w:ascii="Tw Cen MT" w:eastAsia="Tw Cen MT" w:hAnsi="Tw Cen MT" w:cs="Tw Cen MT"/>
          <w:b w:val="0"/>
          <w:bCs w:val="0"/>
          <w:sz w:val="18"/>
          <w:szCs w:val="18"/>
        </w:rPr>
        <w:t>)</w:t>
      </w:r>
      <w:r w:rsidRPr="00E12D2B">
        <w:rPr>
          <w:rFonts w:ascii="Tw Cen MT" w:eastAsia="Tw Cen MT" w:hAnsi="Tw Cen MT" w:cs="Tw Cen MT"/>
          <w:b w:val="0"/>
          <w:bCs w:val="0"/>
          <w:sz w:val="18"/>
          <w:szCs w:val="18"/>
        </w:rPr>
        <w:t xml:space="preserve"> such as </w:t>
      </w:r>
      <w:proofErr w:type="spellStart"/>
      <w:r w:rsidRPr="00E12D2B">
        <w:rPr>
          <w:rFonts w:ascii="Tw Cen MT" w:eastAsia="Tw Cen MT" w:hAnsi="Tw Cen MT" w:cs="Tw Cen MT"/>
          <w:b w:val="0"/>
          <w:bCs w:val="0"/>
          <w:sz w:val="18"/>
          <w:szCs w:val="18"/>
        </w:rPr>
        <w:t>Ashwagandha</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Withania</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somnifera</w:t>
      </w:r>
      <w:proofErr w:type="spellEnd"/>
      <w:r>
        <w:rPr>
          <w:rFonts w:ascii="Tw Cen MT" w:eastAsia="Tw Cen MT" w:hAnsi="Tw Cen MT" w:cs="Tw Cen MT"/>
          <w:b w:val="0"/>
          <w:bCs w:val="0"/>
          <w:sz w:val="18"/>
          <w:szCs w:val="18"/>
        </w:rPr>
        <w:t>)</w:t>
      </w:r>
      <w:r w:rsidRPr="00E12D2B">
        <w:rPr>
          <w:rFonts w:ascii="Tw Cen MT" w:eastAsia="Tw Cen MT" w:hAnsi="Tw Cen MT" w:cs="Tw Cen MT"/>
          <w:b w:val="0"/>
          <w:bCs w:val="0"/>
          <w:sz w:val="18"/>
          <w:szCs w:val="18"/>
        </w:rPr>
        <w:t xml:space="preserve">, </w:t>
      </w:r>
      <w:proofErr w:type="spellStart"/>
      <w:r w:rsidRPr="00E12D2B">
        <w:rPr>
          <w:rFonts w:ascii="Tw Cen MT" w:eastAsia="Tw Cen MT" w:hAnsi="Tw Cen MT" w:cs="Tw Cen MT"/>
          <w:b w:val="0"/>
          <w:bCs w:val="0"/>
          <w:sz w:val="18"/>
          <w:szCs w:val="18"/>
        </w:rPr>
        <w:t>Shatavari</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Asperagus</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racemosa</w:t>
      </w:r>
      <w:proofErr w:type="spellEnd"/>
      <w:r>
        <w:rPr>
          <w:rFonts w:ascii="Tw Cen MT" w:eastAsia="Tw Cen MT" w:hAnsi="Tw Cen MT" w:cs="Tw Cen MT"/>
          <w:b w:val="0"/>
          <w:bCs w:val="0"/>
          <w:sz w:val="18"/>
          <w:szCs w:val="18"/>
        </w:rPr>
        <w:t>)</w:t>
      </w:r>
      <w:r w:rsidRPr="00E12D2B">
        <w:rPr>
          <w:rFonts w:ascii="Tw Cen MT" w:eastAsia="Tw Cen MT" w:hAnsi="Tw Cen MT" w:cs="Tw Cen MT"/>
          <w:b w:val="0"/>
          <w:bCs w:val="0"/>
          <w:sz w:val="18"/>
          <w:szCs w:val="18"/>
        </w:rPr>
        <w:t xml:space="preserve">, </w:t>
      </w:r>
      <w:proofErr w:type="spellStart"/>
      <w:r w:rsidRPr="00E12D2B">
        <w:rPr>
          <w:rFonts w:ascii="Tw Cen MT" w:eastAsia="Tw Cen MT" w:hAnsi="Tw Cen MT" w:cs="Tw Cen MT"/>
          <w:b w:val="0"/>
          <w:bCs w:val="0"/>
          <w:sz w:val="18"/>
          <w:szCs w:val="18"/>
        </w:rPr>
        <w:t>Bala</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Sida</w:t>
      </w:r>
      <w:proofErr w:type="spellEnd"/>
      <w:r>
        <w:rPr>
          <w:rFonts w:ascii="Tw Cen MT" w:eastAsia="Tw Cen MT" w:hAnsi="Tw Cen MT" w:cs="Tw Cen MT"/>
          <w:b w:val="0"/>
          <w:bCs w:val="0"/>
          <w:sz w:val="18"/>
          <w:szCs w:val="18"/>
        </w:rPr>
        <w:t xml:space="preserve"> </w:t>
      </w:r>
      <w:proofErr w:type="spellStart"/>
      <w:r>
        <w:rPr>
          <w:rFonts w:ascii="Tw Cen MT" w:eastAsia="Tw Cen MT" w:hAnsi="Tw Cen MT" w:cs="Tw Cen MT"/>
          <w:b w:val="0"/>
          <w:bCs w:val="0"/>
          <w:sz w:val="18"/>
          <w:szCs w:val="18"/>
        </w:rPr>
        <w:t>cordifolia</w:t>
      </w:r>
      <w:proofErr w:type="spellEnd"/>
      <w:r>
        <w:rPr>
          <w:rFonts w:ascii="Tw Cen MT" w:eastAsia="Tw Cen MT" w:hAnsi="Tw Cen MT" w:cs="Tw Cen MT"/>
          <w:b w:val="0"/>
          <w:bCs w:val="0"/>
          <w:sz w:val="18"/>
          <w:szCs w:val="18"/>
        </w:rPr>
        <w:t>)</w:t>
      </w:r>
      <w:r w:rsidRPr="00E12D2B">
        <w:rPr>
          <w:rFonts w:ascii="Tw Cen MT" w:eastAsia="Tw Cen MT" w:hAnsi="Tw Cen MT" w:cs="Tw Cen MT"/>
          <w:b w:val="0"/>
          <w:bCs w:val="0"/>
          <w:sz w:val="18"/>
          <w:szCs w:val="18"/>
        </w:rPr>
        <w:t xml:space="preserve"> etc. Moreover, Yoga can help in releasing tension and stress and increase the strength and vitality without using any form of nicotine. In a nutshell, change in</w:t>
      </w:r>
      <w:r>
        <w:rPr>
          <w:rFonts w:ascii="Tw Cen MT" w:eastAsia="Tw Cen MT" w:hAnsi="Tw Cen MT" w:cs="Tw Cen MT"/>
          <w:b w:val="0"/>
          <w:bCs w:val="0"/>
          <w:sz w:val="18"/>
          <w:szCs w:val="18"/>
        </w:rPr>
        <w:t xml:space="preserve"> lifestyle, adoption of </w:t>
      </w:r>
      <w:proofErr w:type="spellStart"/>
      <w:r>
        <w:rPr>
          <w:rFonts w:ascii="Tw Cen MT" w:eastAsia="Tw Cen MT" w:hAnsi="Tw Cen MT" w:cs="Tw Cen MT"/>
          <w:b w:val="0"/>
          <w:bCs w:val="0"/>
          <w:sz w:val="18"/>
          <w:szCs w:val="18"/>
        </w:rPr>
        <w:t>Ayurved</w:t>
      </w:r>
      <w:proofErr w:type="spellEnd"/>
      <w:r w:rsidRPr="00E12D2B">
        <w:rPr>
          <w:rFonts w:ascii="Tw Cen MT" w:eastAsia="Tw Cen MT" w:hAnsi="Tw Cen MT" w:cs="Tw Cen MT"/>
          <w:b w:val="0"/>
          <w:bCs w:val="0"/>
          <w:sz w:val="18"/>
          <w:szCs w:val="18"/>
        </w:rPr>
        <w:t xml:space="preserve"> treatment principles, control on intellectual blasphemy, and environmental issues are directly concerned to deal with addiction problems.</w:t>
      </w:r>
      <w:r w:rsidR="00A9710C">
        <w:rPr>
          <w:b w:val="0"/>
        </w:rPr>
        <w:br w:type="column"/>
      </w:r>
      <w:r w:rsidR="00A9710C">
        <w:rPr>
          <w:color w:val="BF5A14"/>
        </w:rPr>
        <w:lastRenderedPageBreak/>
        <w:t>Image</w:t>
      </w:r>
    </w:p>
    <w:p w:rsidR="00AE3E37" w:rsidRDefault="003F40AB">
      <w:pPr>
        <w:pStyle w:val="BodyText"/>
        <w:spacing w:before="2"/>
        <w:rPr>
          <w:rFonts w:ascii="Arial"/>
          <w:b/>
          <w:sz w:val="16"/>
        </w:rPr>
      </w:pPr>
      <w:r>
        <w:rPr>
          <w:noProof/>
          <w:lang w:val="en-IN" w:eastAsia="en-IN"/>
        </w:rPr>
        <w:drawing>
          <wp:inline distT="0" distB="0" distL="0" distR="0">
            <wp:extent cx="1486152" cy="1106678"/>
            <wp:effectExtent l="38100" t="57150" r="114048" b="93472"/>
            <wp:docPr id="2" name="Picture 2" descr="Ayurvedic View on Alcohol and Nicotine De-addiction - By Dr. P K Dhawan |  Lyb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yurvedic View on Alcohol and Nicotine De-addiction - By Dr. P K Dhawan |  Lybrate"/>
                    <pic:cNvPicPr>
                      <a:picLocks noChangeAspect="1" noChangeArrowheads="1"/>
                    </pic:cNvPicPr>
                  </pic:nvPicPr>
                  <pic:blipFill>
                    <a:blip r:embed="rId9" cstate="print"/>
                    <a:srcRect/>
                    <a:stretch>
                      <a:fillRect/>
                    </a:stretch>
                  </pic:blipFill>
                  <pic:spPr bwMode="auto">
                    <a:xfrm>
                      <a:off x="0" y="0"/>
                      <a:ext cx="1501977" cy="11184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n-IN" w:eastAsia="en-IN"/>
        </w:rPr>
        <w:drawing>
          <wp:inline distT="0" distB="0" distL="0" distR="0">
            <wp:extent cx="1495730" cy="1113577"/>
            <wp:effectExtent l="38100" t="57150" r="123520" b="86573"/>
            <wp:docPr id="3" name="Picture 5" descr="Alcohol de addiction ayurvedic medicine - Alcohol de addiction in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cohol de addiction ayurvedic medicine - Alcohol de addiction in india"/>
                    <pic:cNvPicPr>
                      <a:picLocks noChangeAspect="1" noChangeArrowheads="1"/>
                    </pic:cNvPicPr>
                  </pic:nvPicPr>
                  <pic:blipFill>
                    <a:blip r:embed="rId10"/>
                    <a:srcRect/>
                    <a:stretch>
                      <a:fillRect/>
                    </a:stretch>
                  </pic:blipFill>
                  <pic:spPr bwMode="auto">
                    <a:xfrm>
                      <a:off x="0" y="0"/>
                      <a:ext cx="1494539" cy="1112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E4822" w:rsidRDefault="004E4822" w:rsidP="00662955">
      <w:pPr>
        <w:pStyle w:val="ListParagraph"/>
        <w:numPr>
          <w:ilvl w:val="0"/>
          <w:numId w:val="3"/>
        </w:numPr>
        <w:tabs>
          <w:tab w:val="left" w:pos="384"/>
        </w:tabs>
        <w:spacing w:before="0" w:line="240" w:lineRule="auto"/>
        <w:ind w:left="386"/>
        <w:rPr>
          <w:sz w:val="18"/>
        </w:rPr>
      </w:pPr>
      <w:proofErr w:type="spellStart"/>
      <w:r>
        <w:rPr>
          <w:sz w:val="18"/>
        </w:rPr>
        <w:t>Rathi</w:t>
      </w:r>
      <w:proofErr w:type="spellEnd"/>
      <w:r>
        <w:rPr>
          <w:sz w:val="18"/>
        </w:rPr>
        <w:t xml:space="preserve"> RB, </w:t>
      </w:r>
      <w:proofErr w:type="spellStart"/>
      <w:r>
        <w:rPr>
          <w:sz w:val="18"/>
        </w:rPr>
        <w:t>Rathi</w:t>
      </w:r>
      <w:proofErr w:type="spellEnd"/>
      <w:r>
        <w:rPr>
          <w:sz w:val="18"/>
        </w:rPr>
        <w:t xml:space="preserve"> BJ (2020) </w:t>
      </w:r>
      <w:proofErr w:type="spellStart"/>
      <w:r w:rsidRPr="000236A6">
        <w:rPr>
          <w:sz w:val="18"/>
        </w:rPr>
        <w:t>Ayurveda</w:t>
      </w:r>
      <w:proofErr w:type="spellEnd"/>
      <w:r w:rsidRPr="000236A6">
        <w:rPr>
          <w:sz w:val="18"/>
        </w:rPr>
        <w:t xml:space="preserve"> perspectives toward prevention and management of nicotine and alcohol dependence: A re</w:t>
      </w:r>
      <w:r>
        <w:rPr>
          <w:sz w:val="18"/>
        </w:rPr>
        <w:t>view. J Indian Sys Medicine</w:t>
      </w:r>
      <w:proofErr w:type="gramStart"/>
      <w:r w:rsidRPr="000236A6">
        <w:rPr>
          <w:sz w:val="18"/>
        </w:rPr>
        <w:t>;8:14</w:t>
      </w:r>
      <w:proofErr w:type="gramEnd"/>
      <w:r w:rsidRPr="000236A6">
        <w:rPr>
          <w:sz w:val="18"/>
        </w:rPr>
        <w:t>-20</w:t>
      </w:r>
      <w:r>
        <w:rPr>
          <w:sz w:val="18"/>
        </w:rPr>
        <w:t>.</w:t>
      </w:r>
    </w:p>
    <w:p w:rsidR="00DC5866" w:rsidRDefault="00674BEF" w:rsidP="00662955">
      <w:pPr>
        <w:pStyle w:val="ListParagraph"/>
        <w:numPr>
          <w:ilvl w:val="0"/>
          <w:numId w:val="3"/>
        </w:numPr>
        <w:tabs>
          <w:tab w:val="left" w:pos="384"/>
        </w:tabs>
        <w:spacing w:before="0" w:line="240" w:lineRule="auto"/>
        <w:ind w:left="386" w:right="137"/>
        <w:rPr>
          <w:sz w:val="18"/>
        </w:rPr>
      </w:pPr>
      <w:proofErr w:type="spellStart"/>
      <w:r w:rsidRPr="00674BEF">
        <w:rPr>
          <w:sz w:val="18"/>
        </w:rPr>
        <w:t>Vipul</w:t>
      </w:r>
      <w:proofErr w:type="spellEnd"/>
      <w:r w:rsidRPr="00674BEF">
        <w:rPr>
          <w:sz w:val="18"/>
        </w:rPr>
        <w:t xml:space="preserve"> </w:t>
      </w:r>
      <w:proofErr w:type="spellStart"/>
      <w:r w:rsidRPr="00674BEF">
        <w:rPr>
          <w:sz w:val="18"/>
        </w:rPr>
        <w:t>Tanaji</w:t>
      </w:r>
      <w:proofErr w:type="spellEnd"/>
      <w:r>
        <w:rPr>
          <w:sz w:val="18"/>
        </w:rPr>
        <w:t xml:space="preserve"> </w:t>
      </w:r>
      <w:proofErr w:type="spellStart"/>
      <w:r w:rsidRPr="00674BEF">
        <w:rPr>
          <w:sz w:val="18"/>
        </w:rPr>
        <w:t>Gurav</w:t>
      </w:r>
      <w:proofErr w:type="spellEnd"/>
      <w:r>
        <w:rPr>
          <w:sz w:val="18"/>
        </w:rPr>
        <w:t xml:space="preserve">, </w:t>
      </w:r>
      <w:proofErr w:type="spellStart"/>
      <w:r w:rsidRPr="00674BEF">
        <w:rPr>
          <w:sz w:val="18"/>
        </w:rPr>
        <w:t>Varsharani</w:t>
      </w:r>
      <w:proofErr w:type="spellEnd"/>
      <w:r>
        <w:rPr>
          <w:sz w:val="18"/>
        </w:rPr>
        <w:t xml:space="preserve"> Sanjay </w:t>
      </w:r>
      <w:proofErr w:type="spellStart"/>
      <w:r>
        <w:rPr>
          <w:sz w:val="18"/>
        </w:rPr>
        <w:t>Patil</w:t>
      </w:r>
      <w:proofErr w:type="spellEnd"/>
      <w:r>
        <w:rPr>
          <w:sz w:val="18"/>
        </w:rPr>
        <w:t xml:space="preserve"> (2019) </w:t>
      </w:r>
      <w:proofErr w:type="spellStart"/>
      <w:r>
        <w:rPr>
          <w:sz w:val="18"/>
        </w:rPr>
        <w:t>Ayurved</w:t>
      </w:r>
      <w:proofErr w:type="spellEnd"/>
      <w:r>
        <w:rPr>
          <w:sz w:val="18"/>
        </w:rPr>
        <w:t xml:space="preserve"> Aspect o</w:t>
      </w:r>
      <w:r w:rsidRPr="00674BEF">
        <w:rPr>
          <w:sz w:val="18"/>
        </w:rPr>
        <w:t>f Nicotine (Tobacco</w:t>
      </w:r>
      <w:r>
        <w:rPr>
          <w:sz w:val="18"/>
        </w:rPr>
        <w:t xml:space="preserve">) </w:t>
      </w:r>
      <w:proofErr w:type="spellStart"/>
      <w:r>
        <w:rPr>
          <w:sz w:val="18"/>
        </w:rPr>
        <w:t>w.s.r</w:t>
      </w:r>
      <w:proofErr w:type="spellEnd"/>
      <w:r>
        <w:rPr>
          <w:sz w:val="18"/>
        </w:rPr>
        <w:t xml:space="preserve"> </w:t>
      </w:r>
      <w:proofErr w:type="spellStart"/>
      <w:r w:rsidRPr="00674BEF">
        <w:rPr>
          <w:sz w:val="18"/>
        </w:rPr>
        <w:t>Agadtantra</w:t>
      </w:r>
      <w:proofErr w:type="spellEnd"/>
      <w:r w:rsidRPr="00674BEF">
        <w:rPr>
          <w:sz w:val="18"/>
        </w:rPr>
        <w:t xml:space="preserve"> &amp; </w:t>
      </w:r>
      <w:proofErr w:type="spellStart"/>
      <w:r w:rsidRPr="00674BEF">
        <w:rPr>
          <w:sz w:val="18"/>
        </w:rPr>
        <w:t>Vyavhar</w:t>
      </w:r>
      <w:proofErr w:type="spellEnd"/>
      <w:r w:rsidRPr="00674BEF">
        <w:rPr>
          <w:sz w:val="18"/>
        </w:rPr>
        <w:t xml:space="preserve"> </w:t>
      </w:r>
      <w:proofErr w:type="spellStart"/>
      <w:r w:rsidRPr="00674BEF">
        <w:rPr>
          <w:sz w:val="18"/>
        </w:rPr>
        <w:t>Ayurved</w:t>
      </w:r>
      <w:proofErr w:type="spellEnd"/>
      <w:r w:rsidRPr="00674BEF">
        <w:rPr>
          <w:sz w:val="18"/>
        </w:rPr>
        <w:t>.</w:t>
      </w:r>
      <w:r>
        <w:rPr>
          <w:sz w:val="18"/>
        </w:rPr>
        <w:t xml:space="preserve"> </w:t>
      </w:r>
      <w:r w:rsidRPr="00674BEF">
        <w:rPr>
          <w:sz w:val="18"/>
        </w:rPr>
        <w:t xml:space="preserve">PARIPEX - INDIAN JOURNAL OF RESEARCH | Volume-8 | Issue-12| </w:t>
      </w:r>
      <w:proofErr w:type="gramStart"/>
      <w:r w:rsidRPr="00674BEF">
        <w:rPr>
          <w:sz w:val="18"/>
        </w:rPr>
        <w:t>DOI :</w:t>
      </w:r>
      <w:proofErr w:type="gramEnd"/>
      <w:r w:rsidRPr="00674BEF">
        <w:rPr>
          <w:sz w:val="18"/>
        </w:rPr>
        <w:t xml:space="preserve"> 10.36106/</w:t>
      </w:r>
      <w:proofErr w:type="spellStart"/>
      <w:r w:rsidRPr="00674BEF">
        <w:rPr>
          <w:sz w:val="18"/>
        </w:rPr>
        <w:t>paripex</w:t>
      </w:r>
      <w:proofErr w:type="spellEnd"/>
      <w:r w:rsidR="00DC5866">
        <w:rPr>
          <w:sz w:val="18"/>
        </w:rPr>
        <w:t>.</w:t>
      </w:r>
    </w:p>
    <w:p w:rsidR="00DC5866" w:rsidRPr="00DC5866" w:rsidRDefault="00DC5866" w:rsidP="00662955">
      <w:pPr>
        <w:pStyle w:val="ListParagraph"/>
        <w:numPr>
          <w:ilvl w:val="0"/>
          <w:numId w:val="3"/>
        </w:numPr>
        <w:tabs>
          <w:tab w:val="left" w:pos="384"/>
        </w:tabs>
        <w:spacing w:before="0" w:line="240" w:lineRule="auto"/>
        <w:ind w:left="386" w:right="137"/>
        <w:rPr>
          <w:rStyle w:val="A0"/>
          <w:rFonts w:cs="Calibri"/>
          <w:color w:val="auto"/>
          <w:sz w:val="18"/>
          <w:szCs w:val="22"/>
        </w:rPr>
      </w:pPr>
      <w:proofErr w:type="spellStart"/>
      <w:r w:rsidRPr="00DC5866">
        <w:rPr>
          <w:rStyle w:val="A0"/>
          <w:sz w:val="18"/>
          <w:szCs w:val="18"/>
        </w:rPr>
        <w:t>Markose</w:t>
      </w:r>
      <w:proofErr w:type="spellEnd"/>
      <w:r w:rsidRPr="00DC5866">
        <w:rPr>
          <w:rStyle w:val="A0"/>
          <w:sz w:val="18"/>
          <w:szCs w:val="18"/>
        </w:rPr>
        <w:t xml:space="preserve"> A, Krish</w:t>
      </w:r>
      <w:r>
        <w:rPr>
          <w:rStyle w:val="A0"/>
          <w:sz w:val="18"/>
          <w:szCs w:val="18"/>
        </w:rPr>
        <w:t xml:space="preserve">nan R, </w:t>
      </w:r>
      <w:proofErr w:type="spellStart"/>
      <w:r>
        <w:rPr>
          <w:rStyle w:val="A0"/>
          <w:sz w:val="18"/>
          <w:szCs w:val="18"/>
        </w:rPr>
        <w:t>Ramesh</w:t>
      </w:r>
      <w:proofErr w:type="spellEnd"/>
      <w:r>
        <w:rPr>
          <w:rStyle w:val="A0"/>
          <w:sz w:val="18"/>
          <w:szCs w:val="18"/>
        </w:rPr>
        <w:t xml:space="preserve"> M (2016) </w:t>
      </w:r>
      <w:r w:rsidRPr="00DC5866">
        <w:rPr>
          <w:rStyle w:val="A0"/>
          <w:sz w:val="18"/>
          <w:szCs w:val="18"/>
        </w:rPr>
        <w:t xml:space="preserve">Management of Oral Health through </w:t>
      </w:r>
      <w:proofErr w:type="spellStart"/>
      <w:r w:rsidRPr="00DC5866">
        <w:rPr>
          <w:rStyle w:val="A0"/>
          <w:sz w:val="18"/>
          <w:szCs w:val="18"/>
        </w:rPr>
        <w:t>Ayu</w:t>
      </w:r>
      <w:r>
        <w:rPr>
          <w:rStyle w:val="A0"/>
          <w:sz w:val="18"/>
          <w:szCs w:val="18"/>
        </w:rPr>
        <w:t>rvedic</w:t>
      </w:r>
      <w:proofErr w:type="spellEnd"/>
      <w:r>
        <w:rPr>
          <w:rStyle w:val="A0"/>
          <w:sz w:val="18"/>
          <w:szCs w:val="18"/>
        </w:rPr>
        <w:t xml:space="preserve"> Methods. J Dent App</w:t>
      </w:r>
      <w:r w:rsidRPr="00DC5866">
        <w:rPr>
          <w:rStyle w:val="A0"/>
          <w:sz w:val="18"/>
          <w:szCs w:val="18"/>
        </w:rPr>
        <w:t>; 3(2): 319-321</w:t>
      </w:r>
      <w:r>
        <w:rPr>
          <w:rStyle w:val="A0"/>
        </w:rPr>
        <w:t xml:space="preserve">. </w:t>
      </w:r>
    </w:p>
    <w:p w:rsidR="005973B9" w:rsidRDefault="00522CB2" w:rsidP="00662955">
      <w:pPr>
        <w:pStyle w:val="ListParagraph"/>
        <w:numPr>
          <w:ilvl w:val="0"/>
          <w:numId w:val="3"/>
        </w:numPr>
        <w:tabs>
          <w:tab w:val="left" w:pos="384"/>
        </w:tabs>
        <w:spacing w:before="0" w:line="240" w:lineRule="auto"/>
        <w:ind w:left="386"/>
        <w:rPr>
          <w:sz w:val="18"/>
          <w:szCs w:val="18"/>
        </w:rPr>
      </w:pPr>
      <w:r w:rsidRPr="00522CB2">
        <w:rPr>
          <w:sz w:val="18"/>
          <w:szCs w:val="18"/>
        </w:rPr>
        <w:t xml:space="preserve">Deepak Kumar </w:t>
      </w:r>
      <w:proofErr w:type="spellStart"/>
      <w:r w:rsidRPr="00522CB2">
        <w:rPr>
          <w:sz w:val="18"/>
          <w:szCs w:val="18"/>
        </w:rPr>
        <w:t>Semwal</w:t>
      </w:r>
      <w:proofErr w:type="spellEnd"/>
      <w:r w:rsidRPr="00522CB2">
        <w:rPr>
          <w:sz w:val="18"/>
          <w:szCs w:val="18"/>
        </w:rPr>
        <w:t xml:space="preserve">, </w:t>
      </w:r>
      <w:proofErr w:type="spellStart"/>
      <w:r w:rsidRPr="00522CB2">
        <w:rPr>
          <w:sz w:val="18"/>
          <w:szCs w:val="18"/>
        </w:rPr>
        <w:t>Satyendra</w:t>
      </w:r>
      <w:proofErr w:type="spellEnd"/>
      <w:r w:rsidRPr="00522CB2">
        <w:rPr>
          <w:sz w:val="18"/>
          <w:szCs w:val="18"/>
        </w:rPr>
        <w:t xml:space="preserve"> Prasad </w:t>
      </w:r>
      <w:proofErr w:type="spellStart"/>
      <w:r w:rsidRPr="00522CB2">
        <w:rPr>
          <w:sz w:val="18"/>
          <w:szCs w:val="18"/>
        </w:rPr>
        <w:t>Mishra</w:t>
      </w:r>
      <w:proofErr w:type="spellEnd"/>
      <w:r w:rsidRPr="00522CB2">
        <w:rPr>
          <w:sz w:val="18"/>
          <w:szCs w:val="18"/>
        </w:rPr>
        <w:t xml:space="preserve">, </w:t>
      </w:r>
      <w:proofErr w:type="spellStart"/>
      <w:r w:rsidRPr="00522CB2">
        <w:rPr>
          <w:sz w:val="18"/>
          <w:szCs w:val="18"/>
        </w:rPr>
        <w:t>Ashutosh</w:t>
      </w:r>
      <w:proofErr w:type="spellEnd"/>
      <w:r w:rsidRPr="00522CB2">
        <w:rPr>
          <w:sz w:val="18"/>
          <w:szCs w:val="18"/>
        </w:rPr>
        <w:t xml:space="preserve"> </w:t>
      </w:r>
      <w:proofErr w:type="spellStart"/>
      <w:r w:rsidRPr="00522CB2">
        <w:rPr>
          <w:sz w:val="18"/>
          <w:szCs w:val="18"/>
        </w:rPr>
        <w:t>Chauhan</w:t>
      </w:r>
      <w:proofErr w:type="spellEnd"/>
      <w:r w:rsidRPr="00522CB2">
        <w:rPr>
          <w:sz w:val="18"/>
          <w:szCs w:val="18"/>
        </w:rPr>
        <w:t xml:space="preserve"> and </w:t>
      </w:r>
      <w:proofErr w:type="spellStart"/>
      <w:r w:rsidRPr="00522CB2">
        <w:rPr>
          <w:sz w:val="18"/>
          <w:szCs w:val="18"/>
        </w:rPr>
        <w:t>Ruchi</w:t>
      </w:r>
      <w:proofErr w:type="spellEnd"/>
      <w:r w:rsidRPr="00522CB2">
        <w:rPr>
          <w:sz w:val="18"/>
          <w:szCs w:val="18"/>
        </w:rPr>
        <w:t xml:space="preserve"> </w:t>
      </w:r>
      <w:proofErr w:type="spellStart"/>
      <w:r w:rsidRPr="00522CB2">
        <w:rPr>
          <w:sz w:val="18"/>
          <w:szCs w:val="18"/>
        </w:rPr>
        <w:t>Badoni</w:t>
      </w:r>
      <w:proofErr w:type="spellEnd"/>
      <w:r w:rsidRPr="00522CB2">
        <w:rPr>
          <w:sz w:val="18"/>
          <w:szCs w:val="18"/>
        </w:rPr>
        <w:t xml:space="preserve"> </w:t>
      </w:r>
      <w:proofErr w:type="spellStart"/>
      <w:r w:rsidRPr="00522CB2">
        <w:rPr>
          <w:sz w:val="18"/>
          <w:szCs w:val="18"/>
        </w:rPr>
        <w:t>Semwal</w:t>
      </w:r>
      <w:proofErr w:type="spellEnd"/>
      <w:r>
        <w:rPr>
          <w:sz w:val="18"/>
          <w:szCs w:val="18"/>
        </w:rPr>
        <w:t xml:space="preserve"> (2015), </w:t>
      </w:r>
      <w:r w:rsidRPr="00522CB2">
        <w:rPr>
          <w:sz w:val="18"/>
          <w:szCs w:val="18"/>
        </w:rPr>
        <w:t xml:space="preserve">Adverse Health Effects of Tobacco and Role of </w:t>
      </w:r>
      <w:proofErr w:type="spellStart"/>
      <w:r w:rsidRPr="00522CB2">
        <w:rPr>
          <w:sz w:val="18"/>
          <w:szCs w:val="18"/>
        </w:rPr>
        <w:t>Ayurveda</w:t>
      </w:r>
      <w:proofErr w:type="spellEnd"/>
      <w:r>
        <w:rPr>
          <w:sz w:val="18"/>
          <w:szCs w:val="18"/>
        </w:rPr>
        <w:t xml:space="preserve"> </w:t>
      </w:r>
      <w:r w:rsidRPr="00522CB2">
        <w:rPr>
          <w:sz w:val="18"/>
          <w:szCs w:val="18"/>
        </w:rPr>
        <w:t>in their Reduction</w:t>
      </w:r>
      <w:r>
        <w:rPr>
          <w:sz w:val="18"/>
          <w:szCs w:val="18"/>
        </w:rPr>
        <w:t xml:space="preserve">, </w:t>
      </w:r>
      <w:r w:rsidRPr="00522CB2">
        <w:rPr>
          <w:sz w:val="18"/>
          <w:szCs w:val="18"/>
        </w:rPr>
        <w:t>J. Med. Sci., 15 (3): 139-146</w:t>
      </w:r>
      <w:r>
        <w:rPr>
          <w:sz w:val="18"/>
          <w:szCs w:val="18"/>
        </w:rPr>
        <w:t xml:space="preserve">. </w:t>
      </w:r>
      <w:r w:rsidRPr="00522CB2">
        <w:rPr>
          <w:sz w:val="18"/>
          <w:szCs w:val="18"/>
        </w:rPr>
        <w:t>DOI: 10.3923/jms.2015.139.146</w:t>
      </w:r>
    </w:p>
    <w:p w:rsidR="00A0670E" w:rsidRPr="00A0670E" w:rsidRDefault="00A0670E" w:rsidP="00662955">
      <w:pPr>
        <w:pStyle w:val="ListParagraph"/>
        <w:numPr>
          <w:ilvl w:val="0"/>
          <w:numId w:val="3"/>
        </w:numPr>
        <w:tabs>
          <w:tab w:val="left" w:pos="384"/>
        </w:tabs>
        <w:spacing w:before="0" w:line="240" w:lineRule="auto"/>
        <w:ind w:left="386"/>
        <w:rPr>
          <w:sz w:val="18"/>
          <w:szCs w:val="18"/>
        </w:rPr>
      </w:pPr>
      <w:proofErr w:type="spellStart"/>
      <w:r w:rsidRPr="00A0670E">
        <w:rPr>
          <w:sz w:val="18"/>
          <w:szCs w:val="18"/>
        </w:rPr>
        <w:t>Sha</w:t>
      </w:r>
      <w:r>
        <w:rPr>
          <w:sz w:val="18"/>
          <w:szCs w:val="18"/>
        </w:rPr>
        <w:t>rad</w:t>
      </w:r>
      <w:proofErr w:type="spellEnd"/>
      <w:r>
        <w:rPr>
          <w:sz w:val="18"/>
          <w:szCs w:val="18"/>
        </w:rPr>
        <w:t xml:space="preserve"> M. Porte, </w:t>
      </w:r>
      <w:proofErr w:type="spellStart"/>
      <w:r>
        <w:rPr>
          <w:sz w:val="18"/>
          <w:szCs w:val="18"/>
        </w:rPr>
        <w:t>Anshu</w:t>
      </w:r>
      <w:proofErr w:type="spellEnd"/>
      <w:r>
        <w:rPr>
          <w:sz w:val="18"/>
          <w:szCs w:val="18"/>
        </w:rPr>
        <w:t xml:space="preserve"> </w:t>
      </w:r>
      <w:proofErr w:type="spellStart"/>
      <w:r>
        <w:rPr>
          <w:sz w:val="18"/>
          <w:szCs w:val="18"/>
        </w:rPr>
        <w:t>Malviya</w:t>
      </w:r>
      <w:proofErr w:type="spellEnd"/>
      <w:r>
        <w:rPr>
          <w:sz w:val="18"/>
          <w:szCs w:val="18"/>
        </w:rPr>
        <w:t xml:space="preserve"> (2015)</w:t>
      </w:r>
      <w:r w:rsidR="00AA2997">
        <w:rPr>
          <w:sz w:val="18"/>
          <w:szCs w:val="18"/>
        </w:rPr>
        <w:t xml:space="preserve"> Drug Addiction and </w:t>
      </w:r>
      <w:proofErr w:type="spellStart"/>
      <w:r w:rsidR="00AA2997">
        <w:rPr>
          <w:sz w:val="18"/>
          <w:szCs w:val="18"/>
        </w:rPr>
        <w:t>Ayurvedic</w:t>
      </w:r>
      <w:proofErr w:type="spellEnd"/>
      <w:r w:rsidR="00AA2997">
        <w:rPr>
          <w:sz w:val="18"/>
          <w:szCs w:val="18"/>
        </w:rPr>
        <w:t xml:space="preserve"> methods of De- Addiction, </w:t>
      </w:r>
      <w:r w:rsidR="00AA2997" w:rsidRPr="00AA2997">
        <w:rPr>
          <w:sz w:val="18"/>
          <w:szCs w:val="18"/>
        </w:rPr>
        <w:t xml:space="preserve">J Res </w:t>
      </w:r>
      <w:proofErr w:type="spellStart"/>
      <w:r w:rsidR="00AA2997" w:rsidRPr="00AA2997">
        <w:rPr>
          <w:sz w:val="18"/>
          <w:szCs w:val="18"/>
        </w:rPr>
        <w:t>Educ</w:t>
      </w:r>
      <w:proofErr w:type="spellEnd"/>
      <w:r w:rsidR="00AA2997" w:rsidRPr="00AA2997">
        <w:rPr>
          <w:sz w:val="18"/>
          <w:szCs w:val="18"/>
        </w:rPr>
        <w:t xml:space="preserve"> Indian Med 2015;21(0):0-0 doi:10.5455/JREIM.82-1435295257</w:t>
      </w:r>
      <w:r w:rsidR="00AA2997">
        <w:rPr>
          <w:sz w:val="18"/>
          <w:szCs w:val="18"/>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D63078">
      <w:pPr>
        <w:pStyle w:val="BodyText"/>
        <w:spacing w:line="40" w:lineRule="exact"/>
        <w:ind w:left="2202"/>
        <w:rPr>
          <w:rFonts w:ascii="Calibri"/>
          <w:sz w:val="4"/>
        </w:rPr>
      </w:pPr>
      <w:r>
        <w:rPr>
          <w:rFonts w:ascii="Calibri"/>
          <w:noProof/>
          <w:sz w:val="4"/>
          <w:lang w:val="en-IN" w:eastAsia="en-IN"/>
        </w:rPr>
      </w:r>
      <w:r w:rsidRPr="00D6307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6154D" w:rsidP="00404E5B">
      <w:pPr>
        <w:spacing w:before="92"/>
        <w:ind w:right="4234"/>
        <w:rPr>
          <w:rFonts w:ascii="Arial"/>
        </w:rPr>
      </w:pPr>
      <w:r>
        <w:rPr>
          <w:rFonts w:ascii="Arial"/>
          <w:noProof/>
          <w:color w:val="BF5A14"/>
          <w:lang w:val="en-IN" w:eastAsia="en-IN"/>
        </w:rPr>
        <w:drawing>
          <wp:inline distT="0" distB="0" distL="0" distR="0">
            <wp:extent cx="1601550" cy="1309421"/>
            <wp:effectExtent l="19050" t="0" r="0" b="0"/>
            <wp:docPr id="4" name="Picture 3" descr="DSC_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3908.JPG"/>
                    <pic:cNvPicPr/>
                  </pic:nvPicPr>
                  <pic:blipFill>
                    <a:blip r:embed="rId11" cstate="print"/>
                    <a:stretch>
                      <a:fillRect/>
                    </a:stretch>
                  </pic:blipFill>
                  <pic:spPr>
                    <a:xfrm>
                      <a:off x="0" y="0"/>
                      <a:ext cx="1601550" cy="1309421"/>
                    </a:xfrm>
                    <a:prstGeom prst="rect">
                      <a:avLst/>
                    </a:prstGeom>
                  </pic:spPr>
                </pic:pic>
              </a:graphicData>
            </a:graphic>
          </wp:inline>
        </w:drawing>
      </w:r>
      <w:r>
        <w:rPr>
          <w:rFonts w:ascii="Arial"/>
          <w:color w:val="BF5A14"/>
        </w:rPr>
        <w:t xml:space="preserve">  </w:t>
      </w:r>
      <w:r w:rsidR="00A9710C">
        <w:rPr>
          <w:rFonts w:ascii="Arial"/>
          <w:color w:val="BF5A14"/>
        </w:rPr>
        <w:t>Biography</w:t>
      </w:r>
    </w:p>
    <w:p w:rsidR="00E01C1E" w:rsidRDefault="00E01C1E" w:rsidP="00E01C1E">
      <w:pPr>
        <w:spacing w:before="62"/>
        <w:ind w:right="4235"/>
        <w:jc w:val="both"/>
        <w:rPr>
          <w:rFonts w:ascii="Arial"/>
          <w:sz w:val="14"/>
        </w:rPr>
      </w:pPr>
      <w:r w:rsidRPr="00E01C1E">
        <w:rPr>
          <w:rFonts w:ascii="Arial"/>
          <w:sz w:val="14"/>
        </w:rPr>
        <w:t xml:space="preserve">Dr. </w:t>
      </w:r>
      <w:proofErr w:type="spellStart"/>
      <w:r w:rsidRPr="00E01C1E">
        <w:rPr>
          <w:rFonts w:ascii="Arial"/>
          <w:sz w:val="14"/>
        </w:rPr>
        <w:t>Sushant</w:t>
      </w:r>
      <w:proofErr w:type="spellEnd"/>
      <w:r w:rsidRPr="00E01C1E">
        <w:rPr>
          <w:rFonts w:ascii="Arial"/>
          <w:sz w:val="14"/>
        </w:rPr>
        <w:t xml:space="preserve"> </w:t>
      </w:r>
      <w:proofErr w:type="spellStart"/>
      <w:r w:rsidRPr="00E01C1E">
        <w:rPr>
          <w:rFonts w:ascii="Arial"/>
          <w:sz w:val="14"/>
        </w:rPr>
        <w:t>Sud</w:t>
      </w:r>
      <w:proofErr w:type="spellEnd"/>
      <w:r w:rsidRPr="00E01C1E">
        <w:rPr>
          <w:rFonts w:ascii="Arial"/>
          <w:sz w:val="14"/>
        </w:rPr>
        <w:t xml:space="preserve">, graduate of </w:t>
      </w:r>
      <w:proofErr w:type="spellStart"/>
      <w:r w:rsidRPr="00E01C1E">
        <w:rPr>
          <w:rFonts w:ascii="Arial"/>
          <w:sz w:val="14"/>
        </w:rPr>
        <w:t>Shri</w:t>
      </w:r>
      <w:proofErr w:type="spellEnd"/>
      <w:r w:rsidRPr="00E01C1E">
        <w:rPr>
          <w:rFonts w:ascii="Arial"/>
          <w:sz w:val="14"/>
        </w:rPr>
        <w:t xml:space="preserve"> </w:t>
      </w:r>
      <w:proofErr w:type="spellStart"/>
      <w:r w:rsidRPr="00E01C1E">
        <w:rPr>
          <w:rFonts w:ascii="Arial"/>
          <w:sz w:val="14"/>
        </w:rPr>
        <w:t>Gulabkunverba</w:t>
      </w:r>
      <w:proofErr w:type="spellEnd"/>
      <w:r w:rsidRPr="00E01C1E">
        <w:rPr>
          <w:rFonts w:ascii="Arial"/>
          <w:sz w:val="14"/>
        </w:rPr>
        <w:t xml:space="preserve"> </w:t>
      </w:r>
      <w:proofErr w:type="spellStart"/>
      <w:r w:rsidRPr="00E01C1E">
        <w:rPr>
          <w:rFonts w:ascii="Arial"/>
          <w:sz w:val="14"/>
        </w:rPr>
        <w:t>Ayurved</w:t>
      </w:r>
      <w:proofErr w:type="spellEnd"/>
      <w:r w:rsidRPr="00E01C1E">
        <w:rPr>
          <w:rFonts w:ascii="Arial"/>
          <w:sz w:val="14"/>
        </w:rPr>
        <w:t xml:space="preserve"> </w:t>
      </w:r>
      <w:proofErr w:type="spellStart"/>
      <w:r w:rsidRPr="00E01C1E">
        <w:rPr>
          <w:rFonts w:ascii="Arial"/>
          <w:sz w:val="14"/>
        </w:rPr>
        <w:t>Mahavidyalaya</w:t>
      </w:r>
      <w:proofErr w:type="spellEnd"/>
      <w:r w:rsidRPr="00E01C1E">
        <w:rPr>
          <w:rFonts w:ascii="Arial"/>
          <w:sz w:val="14"/>
        </w:rPr>
        <w:t xml:space="preserve">, Jamnagar is presently working as Asst Professor in the department of </w:t>
      </w:r>
      <w:proofErr w:type="spellStart"/>
      <w:r w:rsidRPr="00E01C1E">
        <w:rPr>
          <w:rFonts w:ascii="Arial"/>
          <w:sz w:val="14"/>
        </w:rPr>
        <w:t>Agad</w:t>
      </w:r>
      <w:proofErr w:type="spellEnd"/>
      <w:r w:rsidRPr="00E01C1E">
        <w:rPr>
          <w:rFonts w:ascii="Arial"/>
          <w:sz w:val="14"/>
        </w:rPr>
        <w:t xml:space="preserve"> </w:t>
      </w:r>
      <w:proofErr w:type="spellStart"/>
      <w:r w:rsidRPr="00E01C1E">
        <w:rPr>
          <w:rFonts w:ascii="Arial"/>
          <w:sz w:val="14"/>
        </w:rPr>
        <w:t>Tantra</w:t>
      </w:r>
      <w:proofErr w:type="spellEnd"/>
      <w:r w:rsidRPr="00E01C1E">
        <w:rPr>
          <w:rFonts w:ascii="Arial"/>
          <w:sz w:val="14"/>
        </w:rPr>
        <w:t xml:space="preserve"> </w:t>
      </w:r>
      <w:proofErr w:type="spellStart"/>
      <w:r w:rsidRPr="00E01C1E">
        <w:rPr>
          <w:rFonts w:ascii="Arial"/>
          <w:sz w:val="14"/>
        </w:rPr>
        <w:t>Vyavahar</w:t>
      </w:r>
      <w:proofErr w:type="spellEnd"/>
      <w:r w:rsidRPr="00E01C1E">
        <w:rPr>
          <w:rFonts w:ascii="Arial"/>
          <w:sz w:val="14"/>
        </w:rPr>
        <w:t xml:space="preserve"> </w:t>
      </w:r>
      <w:proofErr w:type="spellStart"/>
      <w:r w:rsidRPr="00E01C1E">
        <w:rPr>
          <w:rFonts w:ascii="Arial"/>
          <w:sz w:val="14"/>
        </w:rPr>
        <w:t>Ayurved</w:t>
      </w:r>
      <w:proofErr w:type="spellEnd"/>
      <w:r w:rsidRPr="00E01C1E">
        <w:rPr>
          <w:rFonts w:ascii="Arial"/>
          <w:sz w:val="14"/>
        </w:rPr>
        <w:t xml:space="preserve"> </w:t>
      </w:r>
      <w:proofErr w:type="spellStart"/>
      <w:r w:rsidRPr="00E01C1E">
        <w:rPr>
          <w:rFonts w:ascii="Arial"/>
          <w:sz w:val="14"/>
        </w:rPr>
        <w:t>Evum</w:t>
      </w:r>
      <w:proofErr w:type="spellEnd"/>
      <w:r w:rsidRPr="00E01C1E">
        <w:rPr>
          <w:rFonts w:ascii="Arial"/>
          <w:sz w:val="14"/>
        </w:rPr>
        <w:t xml:space="preserve"> </w:t>
      </w:r>
      <w:proofErr w:type="spellStart"/>
      <w:r w:rsidRPr="00E01C1E">
        <w:rPr>
          <w:rFonts w:ascii="Arial"/>
          <w:sz w:val="14"/>
        </w:rPr>
        <w:t>Vidhivaideyak</w:t>
      </w:r>
      <w:proofErr w:type="spellEnd"/>
      <w:r w:rsidRPr="00E01C1E">
        <w:rPr>
          <w:rFonts w:ascii="Arial"/>
          <w:sz w:val="14"/>
        </w:rPr>
        <w:t xml:space="preserve">, </w:t>
      </w:r>
      <w:proofErr w:type="spellStart"/>
      <w:r w:rsidRPr="00E01C1E">
        <w:rPr>
          <w:rFonts w:ascii="Arial"/>
          <w:sz w:val="14"/>
        </w:rPr>
        <w:t>Shri</w:t>
      </w:r>
      <w:proofErr w:type="spellEnd"/>
      <w:r w:rsidRPr="00E01C1E">
        <w:rPr>
          <w:rFonts w:ascii="Arial"/>
          <w:sz w:val="14"/>
        </w:rPr>
        <w:t xml:space="preserve"> </w:t>
      </w:r>
      <w:proofErr w:type="spellStart"/>
      <w:r w:rsidRPr="00E01C1E">
        <w:rPr>
          <w:rFonts w:ascii="Arial"/>
          <w:sz w:val="14"/>
        </w:rPr>
        <w:t>Gulabkunverba</w:t>
      </w:r>
      <w:proofErr w:type="spellEnd"/>
      <w:r w:rsidRPr="00E01C1E">
        <w:rPr>
          <w:rFonts w:ascii="Arial"/>
          <w:sz w:val="14"/>
        </w:rPr>
        <w:t xml:space="preserve"> </w:t>
      </w:r>
      <w:proofErr w:type="spellStart"/>
      <w:r w:rsidRPr="00E01C1E">
        <w:rPr>
          <w:rFonts w:ascii="Arial"/>
          <w:sz w:val="14"/>
        </w:rPr>
        <w:t>Ayurved</w:t>
      </w:r>
      <w:proofErr w:type="spellEnd"/>
      <w:r w:rsidRPr="00E01C1E">
        <w:rPr>
          <w:rFonts w:ascii="Arial"/>
          <w:sz w:val="14"/>
        </w:rPr>
        <w:t xml:space="preserve"> </w:t>
      </w:r>
      <w:proofErr w:type="spellStart"/>
      <w:r w:rsidRPr="00E01C1E">
        <w:rPr>
          <w:rFonts w:ascii="Arial"/>
          <w:sz w:val="14"/>
        </w:rPr>
        <w:t>Mahavidyalaya</w:t>
      </w:r>
      <w:proofErr w:type="spellEnd"/>
      <w:r w:rsidRPr="00E01C1E">
        <w:rPr>
          <w:rFonts w:ascii="Arial"/>
          <w:sz w:val="14"/>
        </w:rPr>
        <w:t xml:space="preserve">, Gujarat </w:t>
      </w:r>
      <w:proofErr w:type="spellStart"/>
      <w:r w:rsidRPr="00E01C1E">
        <w:rPr>
          <w:rFonts w:ascii="Arial"/>
          <w:sz w:val="14"/>
        </w:rPr>
        <w:t>Ayurved</w:t>
      </w:r>
      <w:proofErr w:type="spellEnd"/>
      <w:r w:rsidRPr="00E01C1E">
        <w:rPr>
          <w:rFonts w:ascii="Arial"/>
          <w:sz w:val="14"/>
        </w:rPr>
        <w:t xml:space="preserve"> University, Jamnagar, </w:t>
      </w:r>
      <w:proofErr w:type="gramStart"/>
      <w:r w:rsidRPr="00E01C1E">
        <w:rPr>
          <w:rFonts w:ascii="Arial"/>
          <w:sz w:val="14"/>
        </w:rPr>
        <w:t>Gujarat</w:t>
      </w:r>
      <w:proofErr w:type="gramEnd"/>
      <w:r w:rsidRPr="00E01C1E">
        <w:rPr>
          <w:rFonts w:ascii="Arial"/>
          <w:sz w:val="14"/>
        </w:rPr>
        <w:t xml:space="preserve">, India. He has completed M.D in the subject of </w:t>
      </w:r>
      <w:proofErr w:type="spellStart"/>
      <w:r w:rsidRPr="00E01C1E">
        <w:rPr>
          <w:rFonts w:ascii="Arial"/>
          <w:sz w:val="14"/>
        </w:rPr>
        <w:t>Rasashastra</w:t>
      </w:r>
      <w:proofErr w:type="spellEnd"/>
      <w:r w:rsidRPr="00E01C1E">
        <w:rPr>
          <w:rFonts w:ascii="Arial"/>
          <w:sz w:val="14"/>
        </w:rPr>
        <w:t xml:space="preserve"> from SDM College of </w:t>
      </w:r>
      <w:proofErr w:type="spellStart"/>
      <w:r w:rsidRPr="00E01C1E">
        <w:rPr>
          <w:rFonts w:ascii="Arial"/>
          <w:sz w:val="14"/>
        </w:rPr>
        <w:t>Ayurved</w:t>
      </w:r>
      <w:proofErr w:type="spellEnd"/>
      <w:r w:rsidRPr="00E01C1E">
        <w:rPr>
          <w:rFonts w:ascii="Arial"/>
          <w:sz w:val="14"/>
        </w:rPr>
        <w:t xml:space="preserve"> and Hospital </w:t>
      </w:r>
      <w:proofErr w:type="spellStart"/>
      <w:r w:rsidRPr="00E01C1E">
        <w:rPr>
          <w:rFonts w:ascii="Arial"/>
          <w:sz w:val="14"/>
        </w:rPr>
        <w:t>Udupi</w:t>
      </w:r>
      <w:proofErr w:type="spellEnd"/>
      <w:r w:rsidRPr="00E01C1E">
        <w:rPr>
          <w:rFonts w:ascii="Arial"/>
          <w:sz w:val="14"/>
        </w:rPr>
        <w:t xml:space="preserve">, Karnataka. He is recipient of </w:t>
      </w:r>
      <w:r w:rsidRPr="00E01C1E">
        <w:rPr>
          <w:rFonts w:ascii="Arial"/>
          <w:sz w:val="14"/>
        </w:rPr>
        <w:t>“</w:t>
      </w:r>
      <w:proofErr w:type="spellStart"/>
      <w:r w:rsidRPr="00E01C1E">
        <w:rPr>
          <w:rFonts w:ascii="Arial"/>
          <w:sz w:val="14"/>
        </w:rPr>
        <w:t>Charaka</w:t>
      </w:r>
      <w:proofErr w:type="spellEnd"/>
      <w:r w:rsidRPr="00E01C1E">
        <w:rPr>
          <w:rFonts w:ascii="Arial"/>
          <w:sz w:val="14"/>
        </w:rPr>
        <w:t xml:space="preserve"> Award</w:t>
      </w:r>
      <w:r w:rsidRPr="00E01C1E">
        <w:rPr>
          <w:rFonts w:ascii="Arial"/>
          <w:sz w:val="14"/>
        </w:rPr>
        <w:t>”</w:t>
      </w:r>
      <w:r w:rsidRPr="00E01C1E">
        <w:rPr>
          <w:rFonts w:ascii="Arial"/>
          <w:sz w:val="14"/>
        </w:rPr>
        <w:t xml:space="preserve">-2020 as an excellence in </w:t>
      </w:r>
      <w:proofErr w:type="spellStart"/>
      <w:r w:rsidRPr="00E01C1E">
        <w:rPr>
          <w:rFonts w:ascii="Arial"/>
          <w:sz w:val="14"/>
        </w:rPr>
        <w:t>Ayurved</w:t>
      </w:r>
      <w:proofErr w:type="spellEnd"/>
      <w:r w:rsidRPr="00E01C1E">
        <w:rPr>
          <w:rFonts w:ascii="Arial"/>
          <w:sz w:val="14"/>
        </w:rPr>
        <w:t xml:space="preserve"> teaching by the Association of </w:t>
      </w:r>
      <w:proofErr w:type="spellStart"/>
      <w:r w:rsidRPr="00E01C1E">
        <w:rPr>
          <w:rFonts w:ascii="Arial"/>
          <w:sz w:val="14"/>
        </w:rPr>
        <w:t>Ayurvedic</w:t>
      </w:r>
      <w:proofErr w:type="spellEnd"/>
      <w:r w:rsidRPr="00E01C1E">
        <w:rPr>
          <w:rFonts w:ascii="Arial"/>
          <w:sz w:val="14"/>
        </w:rPr>
        <w:t xml:space="preserve"> Profession of North America, INC (AAPNA), USA, September 2020. Also felicitated by Bharat </w:t>
      </w:r>
      <w:proofErr w:type="spellStart"/>
      <w:r w:rsidRPr="00E01C1E">
        <w:rPr>
          <w:rFonts w:ascii="Arial"/>
          <w:sz w:val="14"/>
        </w:rPr>
        <w:t>Vikas</w:t>
      </w:r>
      <w:proofErr w:type="spellEnd"/>
      <w:r w:rsidRPr="00E01C1E">
        <w:rPr>
          <w:rFonts w:ascii="Arial"/>
          <w:sz w:val="14"/>
        </w:rPr>
        <w:t xml:space="preserve"> Award by the Institute of Self Reliance </w:t>
      </w:r>
      <w:proofErr w:type="spellStart"/>
      <w:r w:rsidRPr="00E01C1E">
        <w:rPr>
          <w:rFonts w:ascii="Arial"/>
          <w:sz w:val="14"/>
        </w:rPr>
        <w:t>Bhuveneshwar</w:t>
      </w:r>
      <w:proofErr w:type="spellEnd"/>
      <w:r w:rsidRPr="00E01C1E">
        <w:rPr>
          <w:rFonts w:ascii="Arial"/>
          <w:sz w:val="14"/>
        </w:rPr>
        <w:t xml:space="preserve">, </w:t>
      </w:r>
      <w:proofErr w:type="spellStart"/>
      <w:r w:rsidRPr="00E01C1E">
        <w:rPr>
          <w:rFonts w:ascii="Arial"/>
          <w:sz w:val="14"/>
        </w:rPr>
        <w:t>Odisa</w:t>
      </w:r>
      <w:proofErr w:type="spellEnd"/>
      <w:r w:rsidRPr="00E01C1E">
        <w:rPr>
          <w:rFonts w:ascii="Arial"/>
          <w:sz w:val="14"/>
        </w:rPr>
        <w:t xml:space="preserve"> for the Loyalty, </w:t>
      </w:r>
      <w:proofErr w:type="gramStart"/>
      <w:r w:rsidRPr="00E01C1E">
        <w:rPr>
          <w:rFonts w:ascii="Arial"/>
          <w:sz w:val="14"/>
        </w:rPr>
        <w:t>Diligence</w:t>
      </w:r>
      <w:proofErr w:type="gramEnd"/>
      <w:r w:rsidRPr="00E01C1E">
        <w:rPr>
          <w:rFonts w:ascii="Arial"/>
          <w:sz w:val="14"/>
        </w:rPr>
        <w:t xml:space="preserve"> &amp; Outstanding Performance in the field of </w:t>
      </w:r>
      <w:proofErr w:type="spellStart"/>
      <w:r w:rsidRPr="00E01C1E">
        <w:rPr>
          <w:rFonts w:ascii="Arial"/>
          <w:sz w:val="14"/>
        </w:rPr>
        <w:t>Ayurveda</w:t>
      </w:r>
      <w:proofErr w:type="spellEnd"/>
      <w:r w:rsidRPr="00E01C1E">
        <w:rPr>
          <w:rFonts w:ascii="Arial"/>
          <w:sz w:val="14"/>
        </w:rPr>
        <w:t xml:space="preserve"> </w:t>
      </w:r>
      <w:proofErr w:type="spellStart"/>
      <w:r w:rsidRPr="00E01C1E">
        <w:rPr>
          <w:rFonts w:ascii="Arial"/>
          <w:sz w:val="14"/>
        </w:rPr>
        <w:t>Aushadha</w:t>
      </w:r>
      <w:proofErr w:type="spellEnd"/>
      <w:r w:rsidRPr="00E01C1E">
        <w:rPr>
          <w:rFonts w:ascii="Arial"/>
          <w:sz w:val="14"/>
        </w:rPr>
        <w:t xml:space="preserve"> </w:t>
      </w:r>
      <w:proofErr w:type="spellStart"/>
      <w:r w:rsidRPr="00E01C1E">
        <w:rPr>
          <w:rFonts w:ascii="Arial"/>
          <w:sz w:val="14"/>
        </w:rPr>
        <w:t>Nirmaan</w:t>
      </w:r>
      <w:proofErr w:type="spellEnd"/>
      <w:r w:rsidRPr="00E01C1E">
        <w:rPr>
          <w:rFonts w:ascii="Arial"/>
          <w:sz w:val="14"/>
        </w:rPr>
        <w:t xml:space="preserve"> </w:t>
      </w:r>
      <w:proofErr w:type="spellStart"/>
      <w:r w:rsidRPr="00E01C1E">
        <w:rPr>
          <w:rFonts w:ascii="Arial"/>
          <w:sz w:val="14"/>
        </w:rPr>
        <w:t>Shastra</w:t>
      </w:r>
      <w:proofErr w:type="spellEnd"/>
      <w:r w:rsidRPr="00E01C1E">
        <w:rPr>
          <w:rFonts w:ascii="Arial"/>
          <w:sz w:val="14"/>
        </w:rPr>
        <w:t xml:space="preserve"> on the occasion of </w:t>
      </w:r>
      <w:r w:rsidRPr="00E01C1E">
        <w:rPr>
          <w:rFonts w:ascii="Arial"/>
          <w:sz w:val="14"/>
        </w:rPr>
        <w:t>“</w:t>
      </w:r>
      <w:r w:rsidRPr="00E01C1E">
        <w:rPr>
          <w:rFonts w:ascii="Arial"/>
          <w:sz w:val="14"/>
        </w:rPr>
        <w:t>Citizen</w:t>
      </w:r>
      <w:r w:rsidRPr="00E01C1E">
        <w:rPr>
          <w:rFonts w:ascii="Arial"/>
          <w:sz w:val="14"/>
        </w:rPr>
        <w:t>’</w:t>
      </w:r>
      <w:r w:rsidRPr="00E01C1E">
        <w:rPr>
          <w:rFonts w:ascii="Arial"/>
          <w:sz w:val="14"/>
        </w:rPr>
        <w:t xml:space="preserve">s Day 2017. After perusing is course from Indian Institute of Public Health (IIPH) </w:t>
      </w:r>
      <w:proofErr w:type="spellStart"/>
      <w:r w:rsidRPr="00E01C1E">
        <w:rPr>
          <w:rFonts w:ascii="Arial"/>
          <w:sz w:val="14"/>
        </w:rPr>
        <w:t>Gandhinagar</w:t>
      </w:r>
      <w:proofErr w:type="spellEnd"/>
      <w:r w:rsidRPr="00E01C1E">
        <w:rPr>
          <w:rFonts w:ascii="Arial"/>
          <w:sz w:val="14"/>
        </w:rPr>
        <w:t xml:space="preserve"> he is working as Health safety Consultant for many corporate companies and has delivered many guest lecturers and awareness camps on Role of </w:t>
      </w:r>
      <w:proofErr w:type="spellStart"/>
      <w:r w:rsidRPr="00E01C1E">
        <w:rPr>
          <w:rFonts w:ascii="Arial"/>
          <w:sz w:val="14"/>
        </w:rPr>
        <w:t>Ayurved</w:t>
      </w:r>
      <w:proofErr w:type="spellEnd"/>
      <w:r w:rsidRPr="00E01C1E">
        <w:rPr>
          <w:rFonts w:ascii="Arial"/>
          <w:sz w:val="14"/>
        </w:rPr>
        <w:t xml:space="preserve"> in chronic diseases and lifestyle related disorders, </w:t>
      </w:r>
      <w:proofErr w:type="spellStart"/>
      <w:r w:rsidRPr="00E01C1E">
        <w:rPr>
          <w:rFonts w:ascii="Arial"/>
          <w:sz w:val="14"/>
        </w:rPr>
        <w:t>Ayurved</w:t>
      </w:r>
      <w:proofErr w:type="spellEnd"/>
      <w:r w:rsidRPr="00E01C1E">
        <w:rPr>
          <w:rFonts w:ascii="Arial"/>
          <w:sz w:val="14"/>
        </w:rPr>
        <w:t xml:space="preserve"> at national as well as international platforms including corporate sectors too. He has done his Fellowship in Multidisciplinary approaches in Osteoarthritis management from Federation of Royal College of Physicians of United Kingdom, London He has represented Gujarat </w:t>
      </w:r>
      <w:proofErr w:type="spellStart"/>
      <w:r w:rsidRPr="00E01C1E">
        <w:rPr>
          <w:rFonts w:ascii="Arial"/>
          <w:sz w:val="14"/>
        </w:rPr>
        <w:t>Ayurved</w:t>
      </w:r>
      <w:proofErr w:type="spellEnd"/>
      <w:r w:rsidRPr="00E01C1E">
        <w:rPr>
          <w:rFonts w:ascii="Arial"/>
          <w:sz w:val="14"/>
        </w:rPr>
        <w:t xml:space="preserve"> University by taking a lecture on Role of </w:t>
      </w:r>
      <w:proofErr w:type="spellStart"/>
      <w:r w:rsidRPr="00E01C1E">
        <w:rPr>
          <w:rFonts w:ascii="Arial"/>
          <w:sz w:val="14"/>
        </w:rPr>
        <w:t>Ayurved</w:t>
      </w:r>
      <w:proofErr w:type="spellEnd"/>
      <w:r w:rsidRPr="00E01C1E">
        <w:rPr>
          <w:rFonts w:ascii="Arial"/>
          <w:sz w:val="14"/>
        </w:rPr>
        <w:t xml:space="preserve">-Yoga and Health for cadets going to be </w:t>
      </w:r>
      <w:proofErr w:type="gramStart"/>
      <w:r w:rsidRPr="00E01C1E">
        <w:rPr>
          <w:rFonts w:ascii="Arial"/>
          <w:sz w:val="14"/>
        </w:rPr>
        <w:t>posted</w:t>
      </w:r>
      <w:proofErr w:type="gramEnd"/>
      <w:r w:rsidRPr="00E01C1E">
        <w:rPr>
          <w:rFonts w:ascii="Arial"/>
          <w:sz w:val="14"/>
        </w:rPr>
        <w:t xml:space="preserve"> at Indo-Bhutan and Indo-China Borders at </w:t>
      </w:r>
      <w:proofErr w:type="spellStart"/>
      <w:r w:rsidRPr="00E01C1E">
        <w:rPr>
          <w:rFonts w:ascii="Arial"/>
          <w:sz w:val="14"/>
        </w:rPr>
        <w:t>Sashastra</w:t>
      </w:r>
      <w:proofErr w:type="spellEnd"/>
      <w:r w:rsidRPr="00E01C1E">
        <w:rPr>
          <w:rFonts w:ascii="Arial"/>
          <w:sz w:val="14"/>
        </w:rPr>
        <w:t xml:space="preserve"> </w:t>
      </w:r>
      <w:proofErr w:type="spellStart"/>
      <w:r w:rsidRPr="00E01C1E">
        <w:rPr>
          <w:rFonts w:ascii="Arial"/>
          <w:sz w:val="14"/>
        </w:rPr>
        <w:t>Seema</w:t>
      </w:r>
      <w:proofErr w:type="spellEnd"/>
      <w:r w:rsidRPr="00E01C1E">
        <w:rPr>
          <w:rFonts w:ascii="Arial"/>
          <w:sz w:val="14"/>
        </w:rPr>
        <w:t xml:space="preserve"> Bal, ATC, Jamnagar, Gujarat, India. He has 3 referral books under his belt. He has presented several papers and </w:t>
      </w:r>
      <w:proofErr w:type="spellStart"/>
      <w:r w:rsidRPr="00E01C1E">
        <w:rPr>
          <w:rFonts w:ascii="Arial"/>
          <w:sz w:val="14"/>
        </w:rPr>
        <w:t>delievered</w:t>
      </w:r>
      <w:proofErr w:type="spellEnd"/>
      <w:r w:rsidRPr="00E01C1E">
        <w:rPr>
          <w:rFonts w:ascii="Arial"/>
          <w:sz w:val="14"/>
        </w:rPr>
        <w:t xml:space="preserve"> talks in different international, national and state level seminars/conferences in the subject of </w:t>
      </w:r>
      <w:proofErr w:type="spellStart"/>
      <w:r w:rsidRPr="00E01C1E">
        <w:rPr>
          <w:rFonts w:ascii="Arial"/>
          <w:sz w:val="14"/>
        </w:rPr>
        <w:t>Rasashastra</w:t>
      </w:r>
      <w:proofErr w:type="spellEnd"/>
      <w:r w:rsidRPr="00E01C1E">
        <w:rPr>
          <w:rFonts w:ascii="Arial"/>
          <w:sz w:val="14"/>
        </w:rPr>
        <w:t xml:space="preserve"> and </w:t>
      </w:r>
      <w:proofErr w:type="spellStart"/>
      <w:r w:rsidRPr="00E01C1E">
        <w:rPr>
          <w:rFonts w:ascii="Arial"/>
          <w:sz w:val="14"/>
        </w:rPr>
        <w:t>Agad</w:t>
      </w:r>
      <w:proofErr w:type="spellEnd"/>
      <w:r w:rsidRPr="00E01C1E">
        <w:rPr>
          <w:rFonts w:ascii="Arial"/>
          <w:sz w:val="14"/>
        </w:rPr>
        <w:t xml:space="preserve"> </w:t>
      </w:r>
      <w:proofErr w:type="spellStart"/>
      <w:r w:rsidRPr="00E01C1E">
        <w:rPr>
          <w:rFonts w:ascii="Arial"/>
          <w:sz w:val="14"/>
        </w:rPr>
        <w:t>Tantra</w:t>
      </w:r>
      <w:proofErr w:type="spellEnd"/>
      <w:r w:rsidRPr="00E01C1E">
        <w:rPr>
          <w:rFonts w:ascii="Arial"/>
          <w:sz w:val="14"/>
        </w:rPr>
        <w:t xml:space="preserve">. He has received best papers awards in many seminars and has published more than 40 papers in different peer reviewed international journals and around 5 articles in peer reviewed international magazines. He is Editorial Member for IJRAP, JAYUSH, WJPPS, </w:t>
      </w:r>
      <w:proofErr w:type="spellStart"/>
      <w:r w:rsidRPr="00E01C1E">
        <w:rPr>
          <w:rFonts w:ascii="Arial"/>
          <w:sz w:val="14"/>
        </w:rPr>
        <w:t>Ayushdhara</w:t>
      </w:r>
      <w:proofErr w:type="spellEnd"/>
      <w:r w:rsidRPr="00E01C1E">
        <w:rPr>
          <w:rFonts w:ascii="Arial"/>
          <w:sz w:val="14"/>
        </w:rPr>
        <w:t xml:space="preserve">, </w:t>
      </w:r>
      <w:proofErr w:type="gramStart"/>
      <w:r w:rsidRPr="00E01C1E">
        <w:rPr>
          <w:rFonts w:ascii="Arial"/>
          <w:sz w:val="14"/>
        </w:rPr>
        <w:t>JONAM</w:t>
      </w:r>
      <w:proofErr w:type="gramEnd"/>
      <w:r w:rsidRPr="00E01C1E">
        <w:rPr>
          <w:rFonts w:ascii="Arial"/>
          <w:sz w:val="14"/>
        </w:rPr>
        <w:t xml:space="preserve"> and is working as Peer Reviewer for </w:t>
      </w:r>
      <w:proofErr w:type="spellStart"/>
      <w:r w:rsidRPr="00E01C1E">
        <w:rPr>
          <w:rFonts w:ascii="Arial"/>
          <w:sz w:val="14"/>
        </w:rPr>
        <w:t>Pharma</w:t>
      </w:r>
      <w:proofErr w:type="spellEnd"/>
      <w:r w:rsidRPr="00E01C1E">
        <w:rPr>
          <w:rFonts w:ascii="Arial"/>
          <w:sz w:val="14"/>
        </w:rPr>
        <w:t xml:space="preserve"> </w:t>
      </w:r>
      <w:proofErr w:type="spellStart"/>
      <w:r w:rsidRPr="00E01C1E">
        <w:rPr>
          <w:rFonts w:ascii="Arial"/>
          <w:sz w:val="14"/>
        </w:rPr>
        <w:t>Ayurved</w:t>
      </w:r>
      <w:proofErr w:type="spellEnd"/>
      <w:r w:rsidRPr="00E01C1E">
        <w:rPr>
          <w:rFonts w:ascii="Arial"/>
          <w:sz w:val="14"/>
        </w:rPr>
        <w:t xml:space="preserve"> Journal for Research in Pharmacy and </w:t>
      </w:r>
      <w:proofErr w:type="spellStart"/>
      <w:r w:rsidRPr="00E01C1E">
        <w:rPr>
          <w:rFonts w:ascii="Arial"/>
          <w:sz w:val="14"/>
        </w:rPr>
        <w:t>Ayurved</w:t>
      </w:r>
      <w:proofErr w:type="spellEnd"/>
      <w:r w:rsidRPr="00E01C1E">
        <w:rPr>
          <w:rFonts w:ascii="Arial"/>
          <w:sz w:val="14"/>
        </w:rPr>
        <w:t xml:space="preserve">, IJAPC, Saudi Medical Journal. He is Life Member of International Academy of </w:t>
      </w:r>
      <w:proofErr w:type="spellStart"/>
      <w:r w:rsidRPr="00E01C1E">
        <w:rPr>
          <w:rFonts w:ascii="Arial"/>
          <w:sz w:val="14"/>
        </w:rPr>
        <w:t>Ayurved</w:t>
      </w:r>
      <w:proofErr w:type="spellEnd"/>
      <w:r w:rsidRPr="00E01C1E">
        <w:rPr>
          <w:rFonts w:ascii="Arial"/>
          <w:sz w:val="14"/>
        </w:rPr>
        <w:t xml:space="preserve">, </w:t>
      </w:r>
      <w:proofErr w:type="spellStart"/>
      <w:r w:rsidRPr="00E01C1E">
        <w:rPr>
          <w:rFonts w:ascii="Arial"/>
          <w:sz w:val="14"/>
        </w:rPr>
        <w:t>Pune</w:t>
      </w:r>
      <w:proofErr w:type="spellEnd"/>
      <w:r w:rsidRPr="00E01C1E">
        <w:rPr>
          <w:rFonts w:ascii="Arial"/>
          <w:sz w:val="14"/>
        </w:rPr>
        <w:t xml:space="preserve">, All India </w:t>
      </w:r>
      <w:proofErr w:type="spellStart"/>
      <w:r w:rsidRPr="00E01C1E">
        <w:rPr>
          <w:rFonts w:ascii="Arial"/>
          <w:sz w:val="14"/>
        </w:rPr>
        <w:t>Ayurved</w:t>
      </w:r>
      <w:proofErr w:type="spellEnd"/>
      <w:r w:rsidRPr="00E01C1E">
        <w:rPr>
          <w:rFonts w:ascii="Arial"/>
          <w:sz w:val="14"/>
        </w:rPr>
        <w:t xml:space="preserve"> Congress, New Delhi and </w:t>
      </w:r>
      <w:proofErr w:type="spellStart"/>
      <w:r w:rsidRPr="00E01C1E">
        <w:rPr>
          <w:rFonts w:ascii="Arial"/>
          <w:sz w:val="14"/>
        </w:rPr>
        <w:t>Ayush</w:t>
      </w:r>
      <w:proofErr w:type="spellEnd"/>
      <w:r w:rsidRPr="00E01C1E">
        <w:rPr>
          <w:rFonts w:ascii="Arial"/>
          <w:sz w:val="14"/>
        </w:rPr>
        <w:t xml:space="preserve"> Medical Association, India- </w:t>
      </w:r>
      <w:proofErr w:type="gramStart"/>
      <w:r w:rsidRPr="00E01C1E">
        <w:rPr>
          <w:rFonts w:ascii="Arial"/>
          <w:sz w:val="14"/>
        </w:rPr>
        <w:t>A</w:t>
      </w:r>
      <w:proofErr w:type="gramEnd"/>
      <w:r w:rsidRPr="00E01C1E">
        <w:rPr>
          <w:rFonts w:ascii="Arial"/>
          <w:sz w:val="14"/>
        </w:rPr>
        <w:t xml:space="preserve"> National Organization of AYUSH Doctors.</w:t>
      </w:r>
      <w:r w:rsidR="00E6154D">
        <w:rPr>
          <w:rFonts w:ascii="Arial"/>
          <w:sz w:val="14"/>
        </w:rPr>
        <w:t xml:space="preserve">     </w:t>
      </w:r>
    </w:p>
    <w:p w:rsidR="00662955" w:rsidRDefault="00A9710C" w:rsidP="00662955">
      <w:pPr>
        <w:spacing w:before="62"/>
        <w:ind w:right="4235"/>
        <w:jc w:val="both"/>
        <w:rPr>
          <w:rFonts w:ascii="Arial" w:hAnsi="Arial" w:cs="Arial"/>
          <w:sz w:val="14"/>
          <w:szCs w:val="14"/>
        </w:rPr>
      </w:pPr>
      <w:r>
        <w:rPr>
          <w:rFonts w:ascii="Arial"/>
          <w:sz w:val="14"/>
        </w:rPr>
        <w:t xml:space="preserve">Email: </w:t>
      </w:r>
      <w:hyperlink r:id="rId12" w:history="1">
        <w:r w:rsidR="00E6154D" w:rsidRPr="005C27D1">
          <w:rPr>
            <w:rStyle w:val="Hyperlink"/>
            <w:rFonts w:ascii="Arial"/>
            <w:sz w:val="14"/>
          </w:rPr>
          <w:t>drsushantsud@gmail.com/</w:t>
        </w:r>
      </w:hyperlink>
      <w:r w:rsidR="00E6154D">
        <w:t xml:space="preserve"> </w:t>
      </w:r>
      <w:hyperlink r:id="rId13" w:history="1">
        <w:r w:rsidR="00E6154D" w:rsidRPr="005C27D1">
          <w:rPr>
            <w:rStyle w:val="Hyperlink"/>
            <w:rFonts w:ascii="Arial" w:hAnsi="Arial" w:cs="Arial"/>
            <w:sz w:val="14"/>
            <w:szCs w:val="14"/>
          </w:rPr>
          <w:t>drsud@ayurveduniversity.com</w:t>
        </w:r>
      </w:hyperlink>
      <w:r w:rsidR="00E6154D">
        <w:rPr>
          <w:rFonts w:ascii="Arial" w:hAnsi="Arial" w:cs="Arial"/>
          <w:sz w:val="14"/>
          <w:szCs w:val="14"/>
        </w:rPr>
        <w:t xml:space="preserve"> </w:t>
      </w:r>
    </w:p>
    <w:p w:rsidR="00AE3E37" w:rsidRPr="00662955" w:rsidRDefault="00D63078" w:rsidP="00662955">
      <w:pPr>
        <w:spacing w:before="62"/>
        <w:ind w:right="4235"/>
        <w:jc w:val="both"/>
        <w:rPr>
          <w:rFonts w:ascii="Arial"/>
          <w:sz w:val="14"/>
        </w:rPr>
      </w:pPr>
      <w:r w:rsidRPr="00D63078">
        <w:rPr>
          <w:noProof/>
          <w:sz w:val="18"/>
          <w:lang w:val="en-IN" w:eastAsia="en-IN"/>
        </w:rPr>
        <w:lastRenderedPageBreak/>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p>
    <w:p w:rsidR="0057039C" w:rsidRDefault="0057039C">
      <w:pPr>
        <w:spacing w:before="39"/>
        <w:ind w:left="100"/>
        <w:rPr>
          <w:rFonts w:ascii="Minion Pro"/>
          <w:b/>
          <w:sz w:val="20"/>
        </w:rPr>
      </w:pPr>
    </w:p>
    <w:p w:rsidR="0057039C" w:rsidRPr="00B21A57" w:rsidRDefault="0057039C">
      <w:pPr>
        <w:spacing w:before="39"/>
        <w:ind w:left="100"/>
        <w:rPr>
          <w:rFonts w:ascii="Minion Pro"/>
          <w:b/>
          <w:sz w:val="20"/>
        </w:rPr>
      </w:pPr>
      <w:r>
        <w:rPr>
          <w:rFonts w:ascii="Minion Pro"/>
          <w:b/>
          <w:sz w:val="20"/>
        </w:rPr>
        <w:t xml:space="preserve">For Speaker at the </w:t>
      </w:r>
      <w:r w:rsidRPr="0057039C">
        <w:rPr>
          <w:rFonts w:ascii="Minion Pro"/>
          <w:b/>
          <w:sz w:val="20"/>
        </w:rPr>
        <w:t xml:space="preserve">Webinar on Dental and oral health which aims for </w:t>
      </w:r>
      <w:r w:rsidRPr="0057039C">
        <w:rPr>
          <w:rFonts w:ascii="Minion Pro"/>
          <w:b/>
          <w:sz w:val="20"/>
        </w:rPr>
        <w:t>“</w:t>
      </w:r>
      <w:r w:rsidRPr="0057039C">
        <w:rPr>
          <w:rFonts w:ascii="Minion Pro"/>
          <w:b/>
          <w:sz w:val="20"/>
        </w:rPr>
        <w:t>HIGHLIGHTING THE NEW TECHNIQUES IN DENTISTRY AND ORAL CARE</w:t>
      </w:r>
      <w:r w:rsidRPr="0057039C">
        <w:rPr>
          <w:rFonts w:ascii="Minion Pro"/>
          <w:b/>
          <w:sz w:val="20"/>
        </w:rPr>
        <w:t>’’</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719" w:rsidRDefault="00B02719">
      <w:r>
        <w:separator/>
      </w:r>
    </w:p>
  </w:endnote>
  <w:endnote w:type="continuationSeparator" w:id="1">
    <w:p w:rsidR="00B02719" w:rsidRDefault="00B027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63078">
    <w:pPr>
      <w:pStyle w:val="BodyText"/>
      <w:spacing w:line="14" w:lineRule="auto"/>
      <w:rPr>
        <w:sz w:val="20"/>
      </w:rPr>
    </w:pPr>
    <w:r w:rsidRPr="00D6307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6307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6307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before="116"/>
                  <w:ind w:right="18"/>
                  <w:jc w:val="right"/>
                  <w:rPr>
                    <w:rFonts w:ascii="Minion Pro"/>
                    <w:color w:val="FFFFFF" w:themeColor="background1"/>
                    <w:sz w:val="16"/>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719" w:rsidRDefault="00B02719">
      <w:r>
        <w:separator/>
      </w:r>
    </w:p>
  </w:footnote>
  <w:footnote w:type="continuationSeparator" w:id="1">
    <w:p w:rsidR="00B02719" w:rsidRDefault="00B027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63078">
    <w:pPr>
      <w:pStyle w:val="BodyText"/>
      <w:spacing w:line="14" w:lineRule="auto"/>
      <w:rPr>
        <w:sz w:val="20"/>
      </w:rPr>
    </w:pPr>
    <w:r w:rsidRPr="00D6307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D6307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236A6"/>
    <w:rsid w:val="000B565E"/>
    <w:rsid w:val="000E2911"/>
    <w:rsid w:val="001263DF"/>
    <w:rsid w:val="002000DA"/>
    <w:rsid w:val="002455EC"/>
    <w:rsid w:val="00292ED9"/>
    <w:rsid w:val="003F40AB"/>
    <w:rsid w:val="00404E5B"/>
    <w:rsid w:val="00414F7B"/>
    <w:rsid w:val="004355DC"/>
    <w:rsid w:val="004749B4"/>
    <w:rsid w:val="00494130"/>
    <w:rsid w:val="004E4822"/>
    <w:rsid w:val="004F3523"/>
    <w:rsid w:val="00522CB2"/>
    <w:rsid w:val="0057039C"/>
    <w:rsid w:val="005973B9"/>
    <w:rsid w:val="005B3A56"/>
    <w:rsid w:val="006060CE"/>
    <w:rsid w:val="00623401"/>
    <w:rsid w:val="0063497F"/>
    <w:rsid w:val="00662955"/>
    <w:rsid w:val="00674BEF"/>
    <w:rsid w:val="00873DF0"/>
    <w:rsid w:val="008756E6"/>
    <w:rsid w:val="008A08B6"/>
    <w:rsid w:val="009B2D44"/>
    <w:rsid w:val="00A0670E"/>
    <w:rsid w:val="00A07E82"/>
    <w:rsid w:val="00A9710C"/>
    <w:rsid w:val="00AA2997"/>
    <w:rsid w:val="00AE3E37"/>
    <w:rsid w:val="00B02719"/>
    <w:rsid w:val="00B21A57"/>
    <w:rsid w:val="00C33602"/>
    <w:rsid w:val="00CD6F55"/>
    <w:rsid w:val="00D63078"/>
    <w:rsid w:val="00DC5866"/>
    <w:rsid w:val="00DE3104"/>
    <w:rsid w:val="00E01C1E"/>
    <w:rsid w:val="00E12D2B"/>
    <w:rsid w:val="00E26B10"/>
    <w:rsid w:val="00E6154D"/>
    <w:rsid w:val="00F2427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C5866"/>
    <w:pPr>
      <w:widowControl/>
      <w:autoSpaceDE w:val="0"/>
      <w:autoSpaceDN w:val="0"/>
      <w:adjustRightInd w:val="0"/>
    </w:pPr>
    <w:rPr>
      <w:rFonts w:ascii="Arial" w:hAnsi="Arial" w:cs="Arial"/>
      <w:color w:val="000000"/>
      <w:sz w:val="24"/>
      <w:szCs w:val="24"/>
      <w:lang w:bidi="gu-IN"/>
    </w:rPr>
  </w:style>
  <w:style w:type="paragraph" w:customStyle="1" w:styleId="Pa0">
    <w:name w:val="Pa0"/>
    <w:basedOn w:val="Default"/>
    <w:next w:val="Default"/>
    <w:uiPriority w:val="99"/>
    <w:rsid w:val="00DC5866"/>
    <w:pPr>
      <w:spacing w:line="241" w:lineRule="atLeast"/>
    </w:pPr>
    <w:rPr>
      <w:rFonts w:cs="Shruti"/>
      <w:color w:val="auto"/>
    </w:rPr>
  </w:style>
  <w:style w:type="character" w:customStyle="1" w:styleId="A0">
    <w:name w:val="A0"/>
    <w:uiPriority w:val="99"/>
    <w:rsid w:val="00DC5866"/>
    <w:rPr>
      <w:rFonts w:cs="Arial"/>
      <w:color w:val="000000"/>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5788721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sud@ayurveduniversity.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sushantsud@gmail.com/"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16</cp:revision>
  <dcterms:created xsi:type="dcterms:W3CDTF">2016-12-06T11:19:00Z</dcterms:created>
  <dcterms:modified xsi:type="dcterms:W3CDTF">2020-10-02T04:45:00Z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