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EA8D8" w14:textId="77777777" w:rsidR="00D47822" w:rsidRDefault="00DE1D7C" w:rsidP="00D47822">
      <w:pPr>
        <w:keepNext/>
      </w:pPr>
      <w:r>
        <w:rPr>
          <w:b/>
          <w:noProof/>
          <w:color w:val="0000FF"/>
          <w:lang w:val="en-IN"/>
        </w:rPr>
        <w:drawing>
          <wp:anchor distT="0" distB="0" distL="114300" distR="114300" simplePos="0" relativeHeight="251659264" behindDoc="0" locked="0" layoutInCell="1" allowOverlap="1" wp14:anchorId="684A4C9C" wp14:editId="0569FD7A">
            <wp:simplePos x="0" y="0"/>
            <wp:positionH relativeFrom="column">
              <wp:posOffset>4343400</wp:posOffset>
            </wp:positionH>
            <wp:positionV relativeFrom="paragraph">
              <wp:posOffset>220980</wp:posOffset>
            </wp:positionV>
            <wp:extent cx="1289794" cy="1203325"/>
            <wp:effectExtent l="0" t="0" r="5715" b="0"/>
            <wp:wrapNone/>
            <wp:docPr id="3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Logo updated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63" cy="1236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E2DEE03" wp14:editId="5310C7E0">
            <wp:extent cx="1684020" cy="1665735"/>
            <wp:effectExtent l="0" t="0" r="0" b="0"/>
            <wp:docPr id="4" name="Picture 4" descr="A person wearing a suit and tie smiling at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3128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778" cy="168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20D6" w14:textId="77777777" w:rsidR="00D47822" w:rsidRDefault="00D47822" w:rsidP="00D47822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Paste your Photograph Here </w:t>
      </w:r>
    </w:p>
    <w:p w14:paraId="59489EB0" w14:textId="77777777" w:rsidR="00D47822" w:rsidRDefault="00D47822" w:rsidP="00D47822">
      <w:pPr>
        <w:rPr>
          <w:rFonts w:eastAsia="MS PGothic"/>
          <w:b/>
          <w:color w:val="000000"/>
          <w:sz w:val="28"/>
          <w:szCs w:val="28"/>
        </w:rPr>
      </w:pPr>
    </w:p>
    <w:p w14:paraId="51FCA3D2" w14:textId="77777777" w:rsidR="00D47822" w:rsidRDefault="00D47822" w:rsidP="00D47822">
      <w:pPr>
        <w:rPr>
          <w:rFonts w:eastAsia="MS PGothic"/>
          <w:b/>
          <w:color w:val="000000"/>
          <w:sz w:val="28"/>
          <w:szCs w:val="28"/>
        </w:rPr>
      </w:pPr>
    </w:p>
    <w:p w14:paraId="3A2B940C" w14:textId="73BE2AFF" w:rsidR="00B65B76" w:rsidRDefault="00D47822" w:rsidP="00B65B76">
      <w:pPr>
        <w:pStyle w:val="NormalWeb"/>
        <w:spacing w:before="0" w:beforeAutospacing="0" w:after="0" w:afterAutospacing="0" w:line="288" w:lineRule="atLeast"/>
        <w:rPr>
          <w:color w:val="000000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B65B76">
        <w:rPr>
          <w:rFonts w:ascii="&amp;quot" w:hAnsi="&amp;quot"/>
          <w:b/>
          <w:bCs/>
          <w:color w:val="000000"/>
          <w:sz w:val="28"/>
          <w:szCs w:val="28"/>
        </w:rPr>
        <w:t xml:space="preserve">The essential steps of infection control practices in a </w:t>
      </w:r>
      <w:r w:rsidR="00B65B76" w:rsidRPr="00B65B76">
        <w:rPr>
          <w:rFonts w:ascii="&amp;quot" w:hAnsi="&amp;quot"/>
          <w:b/>
          <w:bCs/>
          <w:noProof/>
          <w:color w:val="000000"/>
          <w:sz w:val="28"/>
          <w:szCs w:val="28"/>
        </w:rPr>
        <w:t>healthcare</w:t>
      </w:r>
      <w:r w:rsidR="00B65B76">
        <w:rPr>
          <w:rFonts w:ascii="&amp;quot" w:hAnsi="&amp;quot"/>
          <w:b/>
          <w:bCs/>
          <w:color w:val="000000"/>
          <w:sz w:val="28"/>
          <w:szCs w:val="28"/>
        </w:rPr>
        <w:t xml:space="preserve"> office setting</w:t>
      </w:r>
    </w:p>
    <w:p w14:paraId="34DB6D32" w14:textId="77777777" w:rsidR="00B65B76" w:rsidRDefault="00B65B76" w:rsidP="00B65B76">
      <w:pPr>
        <w:pStyle w:val="NormalWeb"/>
        <w:spacing w:before="0" w:beforeAutospacing="0" w:after="0" w:afterAutospacing="0" w:line="288" w:lineRule="atLeast"/>
        <w:rPr>
          <w:color w:val="000000"/>
        </w:rPr>
      </w:pPr>
      <w:r>
        <w:rPr>
          <w:rFonts w:ascii="&amp;quot" w:hAnsi="&amp;quot"/>
          <w:b/>
          <w:bCs/>
          <w:color w:val="000000"/>
          <w:sz w:val="28"/>
          <w:szCs w:val="28"/>
        </w:rPr>
        <w:t>               </w:t>
      </w:r>
    </w:p>
    <w:p w14:paraId="040DBD71" w14:textId="1E2630D1" w:rsidR="00D47822" w:rsidRDefault="00D47822" w:rsidP="00B65B76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Name: </w:t>
      </w:r>
      <w:r w:rsidR="00DE1D7C">
        <w:rPr>
          <w:rFonts w:eastAsia="MS PGothic" w:hAnsi="Arial"/>
          <w:color w:val="000000"/>
        </w:rPr>
        <w:t>Aileen Gunda</w:t>
      </w:r>
    </w:p>
    <w:p w14:paraId="1E293F17" w14:textId="77777777" w:rsidR="00D47822" w:rsidRDefault="00D47822" w:rsidP="00D47822">
      <w:pPr>
        <w:rPr>
          <w:rFonts w:eastAsia="MS PGothic" w:hAnsi="Arial"/>
          <w:color w:val="000000"/>
        </w:rPr>
      </w:pPr>
    </w:p>
    <w:p w14:paraId="2F66212F" w14:textId="77777777" w:rsidR="00D47822" w:rsidRDefault="00DE1D7C" w:rsidP="00DE1D7C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Medical device reprocessing consulting services, Toronto, Ontario, Canada</w:t>
      </w:r>
    </w:p>
    <w:p w14:paraId="7C13DB04" w14:textId="77777777" w:rsidR="00DE1D7C" w:rsidRDefault="00DE1D7C" w:rsidP="00DE1D7C">
      <w:pPr>
        <w:jc w:val="center"/>
        <w:rPr>
          <w:rFonts w:eastAsia="MS PGothic" w:hAnsi="Arial"/>
          <w:color w:val="000000"/>
        </w:rPr>
      </w:pPr>
    </w:p>
    <w:p w14:paraId="44F1A7C6" w14:textId="3846610B" w:rsidR="00B65B76" w:rsidRDefault="00DE1D7C" w:rsidP="00B65B76">
      <w:pPr>
        <w:pStyle w:val="NormalWeb"/>
        <w:spacing w:before="0" w:beforeAutospacing="0" w:after="0" w:afterAutospacing="0" w:line="288" w:lineRule="atLeast"/>
        <w:rPr>
          <w:color w:val="000000"/>
        </w:rPr>
      </w:pPr>
      <w:r>
        <w:rPr>
          <w:rFonts w:eastAsia="MS PGothic" w:hAnsi="Arial"/>
          <w:color w:val="000000"/>
        </w:rPr>
        <w:tab/>
      </w:r>
      <w:r w:rsidR="00B65B76">
        <w:rPr>
          <w:rFonts w:ascii="&amp;quot" w:hAnsi="&amp;quot"/>
          <w:color w:val="000000"/>
        </w:rPr>
        <w:t xml:space="preserve">Infection control practices </w:t>
      </w:r>
      <w:r w:rsidR="00B65B76">
        <w:rPr>
          <w:rFonts w:ascii="&amp;quot" w:hAnsi="&amp;quot"/>
          <w:noProof/>
          <w:color w:val="000000"/>
        </w:rPr>
        <w:t>are</w:t>
      </w:r>
      <w:r w:rsidR="00B65B76">
        <w:rPr>
          <w:rFonts w:ascii="&amp;quot" w:hAnsi="&amp;quot"/>
          <w:color w:val="000000"/>
        </w:rPr>
        <w:t xml:space="preserve"> </w:t>
      </w:r>
      <w:r w:rsidR="00B65B76">
        <w:rPr>
          <w:rFonts w:ascii="&amp;quot" w:hAnsi="&amp;quot"/>
          <w:noProof/>
          <w:color w:val="000000"/>
        </w:rPr>
        <w:t>vital</w:t>
      </w:r>
      <w:r w:rsidR="00B65B76">
        <w:rPr>
          <w:rFonts w:ascii="&amp;quot" w:hAnsi="&amp;quot"/>
          <w:color w:val="000000"/>
        </w:rPr>
        <w:t xml:space="preserve"> in the management of sterile and unsterile single-use and reusable medical devices.  My experience working in the medical device reprocessing department at a hospital setting and participating in various infection control audit in clinics gave me the knowledge</w:t>
      </w:r>
      <w:r w:rsidR="00395FD9">
        <w:rPr>
          <w:rFonts w:ascii="&amp;quot" w:hAnsi="&amp;quot"/>
          <w:color w:val="000000"/>
        </w:rPr>
        <w:t>, and skills to identify</w:t>
      </w:r>
      <w:r w:rsidR="00B65B76">
        <w:rPr>
          <w:rFonts w:ascii="&amp;quot" w:hAnsi="&amp;quot"/>
          <w:color w:val="000000"/>
        </w:rPr>
        <w:t xml:space="preserve"> </w:t>
      </w:r>
      <w:r w:rsidR="00395FD9">
        <w:rPr>
          <w:rFonts w:ascii="&amp;quot" w:hAnsi="&amp;quot"/>
          <w:color w:val="000000"/>
        </w:rPr>
        <w:t>the</w:t>
      </w:r>
      <w:r w:rsidR="00B65B76">
        <w:rPr>
          <w:rFonts w:ascii="&amp;quot" w:hAnsi="&amp;quot"/>
          <w:color w:val="000000"/>
        </w:rPr>
        <w:t xml:space="preserve"> </w:t>
      </w:r>
      <w:r w:rsidR="00395FD9">
        <w:rPr>
          <w:rFonts w:ascii="&amp;quot" w:hAnsi="&amp;quot"/>
          <w:color w:val="000000"/>
        </w:rPr>
        <w:t xml:space="preserve">required infection control practices in </w:t>
      </w:r>
      <w:r w:rsidR="00202AA3">
        <w:rPr>
          <w:rFonts w:ascii="&amp;quot" w:hAnsi="&amp;quot"/>
          <w:color w:val="000000"/>
        </w:rPr>
        <w:t xml:space="preserve">a </w:t>
      </w:r>
      <w:r w:rsidR="00B65B76">
        <w:rPr>
          <w:rFonts w:ascii="&amp;quot" w:hAnsi="&amp;quot"/>
          <w:color w:val="000000"/>
        </w:rPr>
        <w:t>health care office setting. There are essential steps to achieve the highest probability of eliminating the microorganism</w:t>
      </w:r>
      <w:r w:rsidR="00395FD9">
        <w:rPr>
          <w:rFonts w:ascii="&amp;quot" w:hAnsi="&amp;quot"/>
          <w:color w:val="000000"/>
        </w:rPr>
        <w:t>s</w:t>
      </w:r>
      <w:r w:rsidR="00B65B76">
        <w:rPr>
          <w:rFonts w:ascii="&amp;quot" w:hAnsi="&amp;quot"/>
          <w:color w:val="000000"/>
        </w:rPr>
        <w:t xml:space="preserve"> during the sterilization process. Learning the vital steps in the sterilization process improve</w:t>
      </w:r>
      <w:r w:rsidR="00395FD9">
        <w:rPr>
          <w:rFonts w:ascii="&amp;quot" w:hAnsi="&amp;quot"/>
          <w:color w:val="000000"/>
        </w:rPr>
        <w:t>s</w:t>
      </w:r>
      <w:r w:rsidR="00B65B76">
        <w:rPr>
          <w:rFonts w:ascii="&amp;quot" w:hAnsi="&amp;quot"/>
          <w:color w:val="000000"/>
        </w:rPr>
        <w:t xml:space="preserve"> efficiency and safety while reducing the risk of infection to staff and patient. In this study, I will identify the required method</w:t>
      </w:r>
      <w:r w:rsidR="00395FD9">
        <w:rPr>
          <w:rFonts w:ascii="&amp;quot" w:hAnsi="&amp;quot"/>
          <w:color w:val="000000"/>
        </w:rPr>
        <w:t>s</w:t>
      </w:r>
      <w:r w:rsidR="00B65B76">
        <w:rPr>
          <w:rFonts w:ascii="&amp;quot" w:hAnsi="&amp;quot"/>
          <w:color w:val="000000"/>
        </w:rPr>
        <w:t xml:space="preserve"> in the proper handling and management of </w:t>
      </w:r>
      <w:r w:rsidR="00B65B76" w:rsidRPr="00B65B76">
        <w:rPr>
          <w:rFonts w:ascii="&amp;quot" w:hAnsi="&amp;quot"/>
          <w:noProof/>
          <w:color w:val="000000"/>
        </w:rPr>
        <w:t>nonsterile</w:t>
      </w:r>
      <w:r w:rsidR="00B65B76">
        <w:rPr>
          <w:rFonts w:ascii="&amp;quot" w:hAnsi="&amp;quot"/>
          <w:color w:val="000000"/>
        </w:rPr>
        <w:t xml:space="preserve"> and sterile single-use and reusable medical and surgical equipment</w:t>
      </w:r>
      <w:r w:rsidR="00395FD9">
        <w:rPr>
          <w:rFonts w:ascii="&amp;quot" w:hAnsi="&amp;quot"/>
          <w:color w:val="000000"/>
        </w:rPr>
        <w:t>. Further</w:t>
      </w:r>
      <w:r w:rsidR="00202AA3">
        <w:rPr>
          <w:rFonts w:ascii="&amp;quot" w:hAnsi="&amp;quot"/>
          <w:color w:val="000000"/>
        </w:rPr>
        <w:t>more</w:t>
      </w:r>
      <w:r w:rsidR="00395FD9">
        <w:rPr>
          <w:rFonts w:ascii="&amp;quot" w:hAnsi="&amp;quot"/>
          <w:color w:val="000000"/>
        </w:rPr>
        <w:t xml:space="preserve">, </w:t>
      </w:r>
      <w:r w:rsidR="004F7DB7">
        <w:rPr>
          <w:rFonts w:ascii="&amp;quot" w:hAnsi="&amp;quot"/>
          <w:color w:val="000000"/>
        </w:rPr>
        <w:t>I will describe the process</w:t>
      </w:r>
      <w:r w:rsidR="00B65B76">
        <w:rPr>
          <w:rFonts w:ascii="&amp;quot" w:hAnsi="&amp;quot"/>
          <w:color w:val="000000"/>
        </w:rPr>
        <w:t xml:space="preserve"> </w:t>
      </w:r>
      <w:r w:rsidR="00B65B76" w:rsidRPr="00395FD9">
        <w:rPr>
          <w:rFonts w:ascii="&amp;quot" w:hAnsi="&amp;quot"/>
          <w:noProof/>
          <w:color w:val="000000"/>
        </w:rPr>
        <w:t>to prevent cross-contamination and the risk of staff and patient exposure to harmful bacteria.</w:t>
      </w:r>
      <w:r w:rsidR="00B65B76">
        <w:rPr>
          <w:rFonts w:ascii="&amp;quot" w:hAnsi="&amp;quot"/>
          <w:color w:val="000000"/>
        </w:rPr>
        <w:t xml:space="preserve"> </w:t>
      </w:r>
      <w:r w:rsidR="000052A7">
        <w:rPr>
          <w:rFonts w:ascii="&amp;quot" w:hAnsi="&amp;quot"/>
          <w:color w:val="000000"/>
        </w:rPr>
        <w:t xml:space="preserve"> </w:t>
      </w:r>
      <w:r w:rsidR="00202AA3">
        <w:rPr>
          <w:rFonts w:ascii="&amp;quot" w:hAnsi="&amp;quot"/>
          <w:color w:val="000000"/>
        </w:rPr>
        <w:t>Finally, I will</w:t>
      </w:r>
      <w:r w:rsidR="00C57A85">
        <w:rPr>
          <w:rFonts w:ascii="&amp;quot" w:hAnsi="&amp;quot"/>
          <w:color w:val="000000"/>
        </w:rPr>
        <w:t xml:space="preserve"> share </w:t>
      </w:r>
      <w:r w:rsidR="000052A7">
        <w:rPr>
          <w:rFonts w:ascii="&amp;quot" w:hAnsi="&amp;quot"/>
          <w:color w:val="000000"/>
        </w:rPr>
        <w:t xml:space="preserve">the impact of </w:t>
      </w:r>
      <w:r w:rsidR="00C57A85">
        <w:rPr>
          <w:rFonts w:ascii="&amp;quot" w:hAnsi="&amp;quot"/>
          <w:color w:val="000000"/>
        </w:rPr>
        <w:t>not having and following the correct procedure of infection control</w:t>
      </w:r>
      <w:r w:rsidR="00202AA3">
        <w:rPr>
          <w:rFonts w:ascii="&amp;quot" w:hAnsi="&amp;quot"/>
          <w:color w:val="000000"/>
        </w:rPr>
        <w:t>.</w:t>
      </w:r>
      <w:bookmarkStart w:id="0" w:name="_GoBack"/>
      <w:bookmarkEnd w:id="0"/>
    </w:p>
    <w:p w14:paraId="6C000BA2" w14:textId="77777777" w:rsidR="00B65B76" w:rsidRDefault="00B65B76" w:rsidP="00B65B76">
      <w:pPr>
        <w:rPr>
          <w:b/>
        </w:rPr>
      </w:pPr>
    </w:p>
    <w:p w14:paraId="097452B9" w14:textId="05BE2E3A" w:rsidR="00D47822" w:rsidRDefault="00D47822" w:rsidP="00B65B76">
      <w:pPr>
        <w:rPr>
          <w:b/>
        </w:rPr>
      </w:pPr>
      <w:r>
        <w:rPr>
          <w:b/>
        </w:rPr>
        <w:t>Biography</w:t>
      </w:r>
    </w:p>
    <w:p w14:paraId="4E964764" w14:textId="77777777" w:rsidR="00D47822" w:rsidRDefault="00D47822" w:rsidP="00D47822">
      <w:pPr>
        <w:jc w:val="both"/>
        <w:rPr>
          <w:b/>
        </w:rPr>
      </w:pPr>
    </w:p>
    <w:p w14:paraId="763DAC67" w14:textId="77777777" w:rsidR="00BC312C" w:rsidRPr="00BC312C" w:rsidRDefault="00D027E9" w:rsidP="00D027E9">
      <w:pPr>
        <w:pStyle w:val="NormalWeb"/>
        <w:spacing w:before="0" w:beforeAutospacing="0" w:after="0" w:afterAutospacing="0"/>
        <w:textAlignment w:val="baseline"/>
        <w:rPr>
          <w:rFonts w:ascii="&amp;quot" w:eastAsia="Batang" w:hAnsi="&amp;quot" w:hint="eastAsia"/>
          <w:noProof/>
          <w:color w:val="000000"/>
          <w:bdr w:val="none" w:sz="0" w:space="0" w:color="auto" w:frame="1"/>
        </w:rPr>
      </w:pPr>
      <w:r>
        <w:t>Aileen Gunda is</w:t>
      </w:r>
      <w:r w:rsidRPr="00D027E9">
        <w:rPr>
          <w:noProof/>
        </w:rPr>
        <w:t xml:space="preserve"> a</w:t>
      </w:r>
      <w:r w:rsidRPr="00D027E9">
        <w:rPr>
          <w:rStyle w:val="font-custom-color-000000"/>
          <w:rFonts w:ascii="&amp;quot" w:eastAsia="Batang" w:hAnsi="&amp;quot"/>
          <w:noProof/>
          <w:color w:val="000000"/>
          <w:bdr w:val="none" w:sz="0" w:space="0" w:color="auto" w:frame="1"/>
        </w:rPr>
        <w:t xml:space="preserve"> medical device reprocessing expert, consultant, educator, and speaker,  who is certified by the Canadian Standards Association (CSA). Aileen</w:t>
      </w:r>
      <w:r>
        <w:rPr>
          <w:rStyle w:val="font-custom-color-000000"/>
          <w:rFonts w:ascii="&amp;quot" w:eastAsia="Batang" w:hAnsi="&amp;quot"/>
          <w:noProof/>
          <w:color w:val="000000"/>
          <w:bdr w:val="none" w:sz="0" w:space="0" w:color="auto" w:frame="1"/>
        </w:rPr>
        <w:t xml:space="preserve"> </w:t>
      </w:r>
      <w:r w:rsidRPr="00D027E9">
        <w:rPr>
          <w:rStyle w:val="font-custom-color-000000"/>
          <w:rFonts w:ascii="&amp;quot" w:eastAsia="Batang" w:hAnsi="&amp;quot"/>
          <w:noProof/>
          <w:color w:val="000000"/>
          <w:bdr w:val="none" w:sz="0" w:space="0" w:color="auto" w:frame="1"/>
        </w:rPr>
        <w:t xml:space="preserve">has 18 years </w:t>
      </w:r>
      <w:r w:rsidRPr="00D027E9">
        <w:rPr>
          <w:rStyle w:val="font-custom-color-000000"/>
          <w:rFonts w:ascii="&amp;quot" w:eastAsia="Batang" w:hAnsi="&amp;quot" w:hint="eastAsia"/>
          <w:noProof/>
          <w:color w:val="000000"/>
          <w:bdr w:val="none" w:sz="0" w:space="0" w:color="auto" w:frame="1"/>
        </w:rPr>
        <w:t>o</w:t>
      </w:r>
      <w:r w:rsidRPr="00D027E9">
        <w:rPr>
          <w:rStyle w:val="font-custom-color-000000"/>
          <w:rFonts w:ascii="&amp;quot" w:eastAsia="Batang" w:hAnsi="&amp;quot"/>
          <w:noProof/>
          <w:color w:val="000000"/>
          <w:bdr w:val="none" w:sz="0" w:space="0" w:color="auto" w:frame="1"/>
        </w:rPr>
        <w:t>f experience in the</w:t>
      </w:r>
      <w:r>
        <w:rPr>
          <w:rStyle w:val="font-custom-color-000000"/>
          <w:rFonts w:ascii="&amp;quot" w:eastAsia="Batang" w:hAnsi="&amp;quot"/>
          <w:noProof/>
          <w:color w:val="000000"/>
          <w:bdr w:val="none" w:sz="0" w:space="0" w:color="auto" w:frame="1"/>
        </w:rPr>
        <w:t xml:space="preserve"> field of reprocessing medical devices from being a front-line staff, clinical educator and manager overseeing the full operation of the reprocessing department that manages the single-use and reusable medical devices used in the operating room and other health care office setting.</w:t>
      </w:r>
      <w:r w:rsidR="00BC312C">
        <w:rPr>
          <w:rStyle w:val="font-custom-color-000000"/>
          <w:rFonts w:ascii="&amp;quot" w:eastAsia="Batang" w:hAnsi="&amp;quot"/>
          <w:noProof/>
          <w:color w:val="000000"/>
          <w:bdr w:val="none" w:sz="0" w:space="0" w:color="auto" w:frame="1"/>
        </w:rPr>
        <w:t xml:space="preserve"> She also has a baccalaureate degree in health administration major in health services management and a bachelor of </w:t>
      </w:r>
      <w:r w:rsidR="00BC312C">
        <w:rPr>
          <w:rStyle w:val="font-custom-color-000000"/>
          <w:rFonts w:ascii="&amp;quot" w:eastAsia="Batang" w:hAnsi="&amp;quot" w:hint="eastAsia"/>
          <w:noProof/>
          <w:color w:val="000000"/>
          <w:bdr w:val="none" w:sz="0" w:space="0" w:color="auto" w:frame="1"/>
        </w:rPr>
        <w:t>s</w:t>
      </w:r>
      <w:r w:rsidR="00BC312C" w:rsidRPr="00BC312C">
        <w:rPr>
          <w:rStyle w:val="font-custom-color-000000"/>
          <w:rFonts w:ascii="&amp;quot" w:eastAsia="Batang" w:hAnsi="&amp;quot"/>
          <w:noProof/>
          <w:color w:val="000000"/>
          <w:bdr w:val="none" w:sz="0" w:space="0" w:color="auto" w:frame="1"/>
        </w:rPr>
        <w:t>cience</w:t>
      </w:r>
      <w:r w:rsidR="00BC312C">
        <w:rPr>
          <w:rStyle w:val="font-custom-color-000000"/>
          <w:rFonts w:ascii="&amp;quot" w:eastAsia="Batang" w:hAnsi="&amp;quot"/>
          <w:noProof/>
          <w:color w:val="000000"/>
          <w:bdr w:val="none" w:sz="0" w:space="0" w:color="auto" w:frame="1"/>
        </w:rPr>
        <w:t xml:space="preserve"> in medical technology. Pass the Philippine medical technology board examination.</w:t>
      </w:r>
    </w:p>
    <w:p w14:paraId="370BECE5" w14:textId="77777777" w:rsidR="00D027E9" w:rsidRPr="00D027E9" w:rsidRDefault="00D027E9" w:rsidP="00D027E9">
      <w:pPr>
        <w:pStyle w:val="NormalWeb"/>
        <w:spacing w:before="0" w:beforeAutospacing="0" w:after="0" w:afterAutospacing="0"/>
        <w:textAlignment w:val="baseline"/>
        <w:rPr>
          <w:rFonts w:ascii="&amp;quot" w:hAnsi="&amp;quot"/>
          <w:noProof/>
          <w:color w:val="333333"/>
        </w:rPr>
      </w:pPr>
    </w:p>
    <w:p w14:paraId="78EAF1C7" w14:textId="77777777" w:rsidR="00570CDD" w:rsidRDefault="00202AA3"/>
    <w:sectPr w:rsidR="00570C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yMDExsDQytrAwNDVT0lEKTi0uzszPAykwrQUA1K4AMywAAAA="/>
  </w:docVars>
  <w:rsids>
    <w:rsidRoot w:val="00D47822"/>
    <w:rsid w:val="000052A7"/>
    <w:rsid w:val="000C38BD"/>
    <w:rsid w:val="00141B3D"/>
    <w:rsid w:val="001652C3"/>
    <w:rsid w:val="00202AA3"/>
    <w:rsid w:val="00360CD2"/>
    <w:rsid w:val="00395FD9"/>
    <w:rsid w:val="00482C62"/>
    <w:rsid w:val="004F7DB7"/>
    <w:rsid w:val="00535B8E"/>
    <w:rsid w:val="005A0332"/>
    <w:rsid w:val="006070FB"/>
    <w:rsid w:val="00910555"/>
    <w:rsid w:val="009D0A49"/>
    <w:rsid w:val="009E6D51"/>
    <w:rsid w:val="009F35B4"/>
    <w:rsid w:val="00B65B76"/>
    <w:rsid w:val="00BC312C"/>
    <w:rsid w:val="00BC73DB"/>
    <w:rsid w:val="00C57A85"/>
    <w:rsid w:val="00D027E9"/>
    <w:rsid w:val="00D47822"/>
    <w:rsid w:val="00DE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CF76"/>
  <w15:docId w15:val="{0B8C7FD8-A48A-4878-9483-D5B2B74B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782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D47822"/>
    <w:pPr>
      <w:spacing w:after="200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822"/>
    <w:rPr>
      <w:rFonts w:ascii="Tahoma" w:eastAsia="Batang" w:hAnsi="Tahoma" w:cs="Tahoma"/>
      <w:sz w:val="16"/>
      <w:szCs w:val="16"/>
      <w:lang w:val="en-US" w:eastAsia="ko-KR"/>
    </w:rPr>
  </w:style>
  <w:style w:type="paragraph" w:styleId="NormalWeb">
    <w:name w:val="Normal (Web)"/>
    <w:basedOn w:val="Normal"/>
    <w:uiPriority w:val="99"/>
    <w:semiHidden/>
    <w:unhideWhenUsed/>
    <w:rsid w:val="00D027E9"/>
    <w:pPr>
      <w:spacing w:before="100" w:beforeAutospacing="1" w:after="100" w:afterAutospacing="1"/>
    </w:pPr>
    <w:rPr>
      <w:rFonts w:eastAsia="Times New Roman"/>
      <w:lang w:val="en-CA" w:eastAsia="en-CA"/>
    </w:rPr>
  </w:style>
  <w:style w:type="character" w:customStyle="1" w:styleId="font-custom-color-000000">
    <w:name w:val="font-custom-color-#000000"/>
    <w:basedOn w:val="DefaultParagraphFont"/>
    <w:rsid w:val="00D02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Divyasree Pathi.</dc:creator>
  <cp:lastModifiedBy>Aileen Gunda</cp:lastModifiedBy>
  <cp:revision>8</cp:revision>
  <dcterms:created xsi:type="dcterms:W3CDTF">2018-12-13T20:04:00Z</dcterms:created>
  <dcterms:modified xsi:type="dcterms:W3CDTF">2018-12-17T05:40:00Z</dcterms:modified>
</cp:coreProperties>
</file>