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FFF" w:rsidRDefault="00B41FFF" w:rsidP="0049302B">
      <w:pPr>
        <w:spacing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Oral Presentation </w:t>
      </w:r>
    </w:p>
    <w:p w:rsidR="00B41FFF" w:rsidRPr="00B41FFF" w:rsidRDefault="001E69A9" w:rsidP="0049302B">
      <w:pPr>
        <w:spacing w:line="240" w:lineRule="auto"/>
        <w:jc w:val="center"/>
        <w:rPr>
          <w:rFonts w:ascii="Times New Roman" w:hAnsi="Times New Roman" w:cs="Times New Roman"/>
          <w:b/>
          <w:sz w:val="32"/>
          <w:szCs w:val="32"/>
        </w:rPr>
      </w:pPr>
      <w:r w:rsidRPr="00B41FFF">
        <w:rPr>
          <w:rFonts w:ascii="Times New Roman" w:hAnsi="Times New Roman" w:cs="Times New Roman"/>
          <w:b/>
          <w:sz w:val="32"/>
          <w:szCs w:val="32"/>
        </w:rPr>
        <w:t>Tobacco use and dietary pattern influenc</w:t>
      </w:r>
      <w:r w:rsidR="005E69DE">
        <w:rPr>
          <w:rFonts w:ascii="Times New Roman" w:hAnsi="Times New Roman" w:cs="Times New Roman"/>
          <w:b/>
          <w:sz w:val="32"/>
          <w:szCs w:val="32"/>
        </w:rPr>
        <w:t>ing Dental Problems in Diabetes</w:t>
      </w:r>
      <w:r w:rsidRPr="00B41FFF">
        <w:rPr>
          <w:rFonts w:ascii="Times New Roman" w:hAnsi="Times New Roman" w:cs="Times New Roman"/>
          <w:b/>
          <w:sz w:val="32"/>
          <w:szCs w:val="32"/>
        </w:rPr>
        <w:t xml:space="preserve"> Patient</w:t>
      </w:r>
    </w:p>
    <w:p w:rsidR="00B41FFF" w:rsidRPr="0049302B" w:rsidRDefault="00B41FFF" w:rsidP="00B41FFF">
      <w:pPr>
        <w:spacing w:line="240" w:lineRule="auto"/>
        <w:ind w:left="-288"/>
        <w:jc w:val="center"/>
        <w:rPr>
          <w:rFonts w:ascii="Times New Roman" w:hAnsi="Times New Roman" w:cs="Times New Roman"/>
          <w:sz w:val="20"/>
          <w:szCs w:val="20"/>
          <w:vertAlign w:val="superscript"/>
        </w:rPr>
      </w:pPr>
      <w:r w:rsidRPr="0049302B">
        <w:rPr>
          <w:rFonts w:ascii="Times New Roman" w:eastAsia="Times New Roman" w:hAnsi="Times New Roman" w:cs="Times New Roman"/>
          <w:b/>
          <w:sz w:val="20"/>
          <w:szCs w:val="20"/>
        </w:rPr>
        <w:t>Mst Mostary Zannath</w:t>
      </w:r>
      <w:r w:rsidRPr="0049302B">
        <w:rPr>
          <w:rFonts w:ascii="Times New Roman" w:eastAsia="Times New Roman" w:hAnsi="Times New Roman" w:cs="Times New Roman"/>
          <w:b/>
          <w:sz w:val="20"/>
          <w:szCs w:val="20"/>
          <w:vertAlign w:val="superscript"/>
        </w:rPr>
        <w:t>1</w:t>
      </w:r>
      <w:r w:rsidRPr="0049302B">
        <w:rPr>
          <w:rFonts w:ascii="Times New Roman" w:hAnsi="Times New Roman" w:cs="Times New Roman"/>
          <w:sz w:val="20"/>
          <w:szCs w:val="20"/>
          <w:vertAlign w:val="superscript"/>
        </w:rPr>
        <w:t xml:space="preserve"> </w:t>
      </w:r>
      <w:r w:rsidRPr="0049302B">
        <w:rPr>
          <w:rFonts w:ascii="Times New Roman" w:hAnsi="Times New Roman" w:cs="Times New Roman"/>
          <w:sz w:val="20"/>
          <w:szCs w:val="20"/>
        </w:rPr>
        <w:t>,</w:t>
      </w:r>
      <w:r w:rsidRPr="0049302B">
        <w:rPr>
          <w:rFonts w:ascii="Times New Roman" w:eastAsia="Times New Roman" w:hAnsi="Times New Roman" w:cs="Times New Roman"/>
          <w:sz w:val="20"/>
          <w:szCs w:val="20"/>
        </w:rPr>
        <w:t>Sk Akhtar Ahmad</w:t>
      </w:r>
      <w:r w:rsidRPr="0049302B">
        <w:rPr>
          <w:rFonts w:ascii="Times New Roman" w:eastAsia="Times New Roman" w:hAnsi="Times New Roman" w:cs="Times New Roman"/>
          <w:sz w:val="20"/>
          <w:szCs w:val="20"/>
          <w:vertAlign w:val="superscript"/>
        </w:rPr>
        <w:t>2</w:t>
      </w:r>
      <w:r w:rsidRPr="0049302B">
        <w:rPr>
          <w:rFonts w:ascii="Times New Roman" w:eastAsia="Times New Roman" w:hAnsi="Times New Roman" w:cs="Times New Roman"/>
          <w:sz w:val="20"/>
          <w:szCs w:val="20"/>
        </w:rPr>
        <w:t>, Mef-Ta-Ul Jannat</w:t>
      </w:r>
      <w:r w:rsidRPr="0049302B">
        <w:rPr>
          <w:rFonts w:ascii="Times New Roman" w:eastAsia="Times New Roman" w:hAnsi="Times New Roman" w:cs="Times New Roman"/>
          <w:sz w:val="20"/>
          <w:szCs w:val="20"/>
          <w:vertAlign w:val="superscript"/>
        </w:rPr>
        <w:t>3</w:t>
      </w:r>
      <w:r w:rsidRPr="0049302B">
        <w:rPr>
          <w:rFonts w:ascii="Times New Roman" w:eastAsia="Times New Roman" w:hAnsi="Times New Roman" w:cs="Times New Roman"/>
          <w:sz w:val="20"/>
          <w:szCs w:val="20"/>
        </w:rPr>
        <w:t>, Maslima Jannat</w:t>
      </w:r>
      <w:r w:rsidRPr="0049302B">
        <w:rPr>
          <w:rFonts w:ascii="Times New Roman" w:eastAsia="Times New Roman" w:hAnsi="Times New Roman" w:cs="Times New Roman"/>
          <w:sz w:val="20"/>
          <w:szCs w:val="20"/>
          <w:vertAlign w:val="superscript"/>
        </w:rPr>
        <w:t xml:space="preserve">4, </w:t>
      </w:r>
      <w:r w:rsidRPr="0049302B">
        <w:rPr>
          <w:rFonts w:ascii="Times New Roman" w:eastAsia="Times New Roman" w:hAnsi="Times New Roman" w:cs="Times New Roman"/>
          <w:sz w:val="20"/>
          <w:szCs w:val="20"/>
        </w:rPr>
        <w:t>Masuma Akter</w:t>
      </w:r>
      <w:r w:rsidRPr="0049302B">
        <w:rPr>
          <w:rFonts w:ascii="Times New Roman" w:eastAsia="Times New Roman" w:hAnsi="Times New Roman" w:cs="Times New Roman"/>
          <w:sz w:val="20"/>
          <w:szCs w:val="20"/>
          <w:vertAlign w:val="superscript"/>
        </w:rPr>
        <w:t>5</w:t>
      </w:r>
      <w:r w:rsidR="0049302B" w:rsidRPr="0049302B">
        <w:rPr>
          <w:rFonts w:ascii="Times New Roman" w:eastAsia="Times New Roman" w:hAnsi="Times New Roman" w:cs="Times New Roman"/>
          <w:sz w:val="20"/>
          <w:szCs w:val="20"/>
        </w:rPr>
        <w:t>, Bilkis Banu</w:t>
      </w:r>
      <w:r w:rsidR="0049302B">
        <w:rPr>
          <w:rFonts w:ascii="Times New Roman" w:eastAsia="Times New Roman" w:hAnsi="Times New Roman" w:cs="Times New Roman"/>
          <w:sz w:val="20"/>
          <w:szCs w:val="20"/>
          <w:vertAlign w:val="superscript"/>
        </w:rPr>
        <w:t>6</w:t>
      </w:r>
    </w:p>
    <w:p w:rsidR="0049302B" w:rsidRPr="00A55C53" w:rsidRDefault="00B41FFF" w:rsidP="00B41FFF">
      <w:pPr>
        <w:spacing w:line="240" w:lineRule="auto"/>
        <w:rPr>
          <w:rFonts w:ascii="Times New Roman" w:eastAsia="Times New Roman" w:hAnsi="Times New Roman" w:cs="Times New Roman"/>
          <w:sz w:val="20"/>
          <w:szCs w:val="20"/>
        </w:rPr>
      </w:pPr>
      <w:r w:rsidRPr="00486E22">
        <w:rPr>
          <w:rFonts w:ascii="Times New Roman" w:hAnsi="Times New Roman" w:cs="Times New Roman"/>
          <w:b/>
          <w:sz w:val="20"/>
          <w:szCs w:val="20"/>
          <w:vertAlign w:val="superscript"/>
        </w:rPr>
        <w:t>1</w:t>
      </w:r>
      <w:r w:rsidR="0049302B">
        <w:rPr>
          <w:rFonts w:ascii="Times New Roman" w:hAnsi="Times New Roman" w:cs="Times New Roman"/>
          <w:b/>
          <w:sz w:val="20"/>
          <w:szCs w:val="20"/>
        </w:rPr>
        <w:t>Associate</w:t>
      </w:r>
      <w:r w:rsidRPr="00486E22">
        <w:rPr>
          <w:rFonts w:ascii="Times New Roman" w:hAnsi="Times New Roman" w:cs="Times New Roman"/>
          <w:b/>
          <w:sz w:val="20"/>
          <w:szCs w:val="20"/>
        </w:rPr>
        <w:t xml:space="preserve"> Professor &amp; Consultant Maxil</w:t>
      </w:r>
      <w:r w:rsidR="0049302B">
        <w:rPr>
          <w:rFonts w:ascii="Times New Roman" w:hAnsi="Times New Roman" w:cs="Times New Roman"/>
          <w:b/>
          <w:sz w:val="20"/>
          <w:szCs w:val="20"/>
        </w:rPr>
        <w:t xml:space="preserve">lofacial Dental Unit, CARe Medical College &amp; Hospital                 </w:t>
      </w:r>
      <w:r w:rsidRPr="00486E22">
        <w:rPr>
          <w:rFonts w:ascii="Times New Roman" w:hAnsi="Times New Roman" w:cs="Times New Roman"/>
          <w:sz w:val="20"/>
          <w:szCs w:val="20"/>
          <w:vertAlign w:val="superscript"/>
        </w:rPr>
        <w:t>2</w:t>
      </w:r>
      <w:r w:rsidRPr="00486E22">
        <w:rPr>
          <w:rFonts w:ascii="Times New Roman" w:hAnsi="Times New Roman" w:cs="Times New Roman"/>
          <w:sz w:val="20"/>
          <w:szCs w:val="20"/>
        </w:rPr>
        <w:t>Professor of Occupational and Environmental Health</w:t>
      </w:r>
      <w:r w:rsidRPr="00486E22">
        <w:rPr>
          <w:rFonts w:ascii="Times New Roman" w:eastAsia="Times New Roman" w:hAnsi="Times New Roman" w:cs="Times New Roman"/>
          <w:sz w:val="20"/>
          <w:szCs w:val="20"/>
        </w:rPr>
        <w:t>, Faculty of Public Health, BUHS</w:t>
      </w:r>
      <w:r w:rsidRPr="00486E22">
        <w:rPr>
          <w:rFonts w:ascii="Times New Roman" w:hAnsi="Times New Roman" w:cs="Times New Roman"/>
          <w:b/>
          <w:sz w:val="20"/>
          <w:szCs w:val="20"/>
        </w:rPr>
        <w:t xml:space="preserve">         </w:t>
      </w:r>
      <w:r w:rsidR="0049302B">
        <w:rPr>
          <w:rFonts w:ascii="Times New Roman" w:hAnsi="Times New Roman" w:cs="Times New Roman"/>
          <w:b/>
          <w:sz w:val="20"/>
          <w:szCs w:val="20"/>
        </w:rPr>
        <w:t xml:space="preserve">                                        </w:t>
      </w:r>
      <w:r w:rsidRPr="00486E22">
        <w:rPr>
          <w:rFonts w:ascii="Times New Roman" w:hAnsi="Times New Roman" w:cs="Times New Roman"/>
          <w:b/>
          <w:sz w:val="20"/>
          <w:szCs w:val="20"/>
        </w:rPr>
        <w:t xml:space="preserve"> </w:t>
      </w:r>
      <w:r w:rsidRPr="00486E22">
        <w:rPr>
          <w:rFonts w:ascii="Times New Roman" w:eastAsia="Times New Roman" w:hAnsi="Times New Roman" w:cs="Times New Roman"/>
          <w:sz w:val="20"/>
          <w:szCs w:val="20"/>
          <w:vertAlign w:val="superscript"/>
        </w:rPr>
        <w:t>3</w:t>
      </w:r>
      <w:r w:rsidRPr="00486E22">
        <w:rPr>
          <w:rFonts w:ascii="Times New Roman" w:eastAsia="Times New Roman" w:hAnsi="Times New Roman" w:cs="Times New Roman"/>
          <w:sz w:val="20"/>
          <w:szCs w:val="20"/>
        </w:rPr>
        <w:t xml:space="preserve">Student of Diploma in Ultrasonography, Institute of Management and Medical Technology (IMMT)                               </w:t>
      </w:r>
      <w:r w:rsidRPr="00486E22">
        <w:rPr>
          <w:rFonts w:ascii="Times New Roman" w:eastAsia="Times New Roman" w:hAnsi="Times New Roman" w:cs="Times New Roman"/>
          <w:sz w:val="20"/>
          <w:szCs w:val="20"/>
          <w:vertAlign w:val="superscript"/>
        </w:rPr>
        <w:t>4</w:t>
      </w:r>
      <w:r w:rsidRPr="00486E22">
        <w:rPr>
          <w:rFonts w:ascii="Times New Roman" w:eastAsia="Times New Roman" w:hAnsi="Times New Roman" w:cs="Times New Roman"/>
          <w:sz w:val="20"/>
          <w:szCs w:val="20"/>
        </w:rPr>
        <w:t xml:space="preserve">Oral &amp; Dental Surgeon, Oral Health And Nutrition Aid                                                                                                        </w:t>
      </w:r>
      <w:r w:rsidRPr="00486E22">
        <w:rPr>
          <w:rFonts w:ascii="Times New Roman" w:eastAsia="Times New Roman" w:hAnsi="Times New Roman" w:cs="Times New Roman"/>
          <w:sz w:val="20"/>
          <w:szCs w:val="20"/>
          <w:vertAlign w:val="superscript"/>
        </w:rPr>
        <w:t>5</w:t>
      </w:r>
      <w:r w:rsidRPr="00486E22">
        <w:rPr>
          <w:rFonts w:ascii="Times New Roman" w:eastAsia="Times New Roman" w:hAnsi="Times New Roman" w:cs="Times New Roman"/>
          <w:sz w:val="20"/>
          <w:szCs w:val="20"/>
        </w:rPr>
        <w:t>Professor, MS in Cardiology &amp; Stroke ,University of Hertfordshire, London, UK</w:t>
      </w:r>
      <w:r w:rsidR="0049302B">
        <w:rPr>
          <w:rFonts w:ascii="Times New Roman" w:eastAsia="Times New Roman" w:hAnsi="Times New Roman" w:cs="Times New Roman"/>
          <w:sz w:val="20"/>
          <w:szCs w:val="20"/>
        </w:rPr>
        <w:t xml:space="preserve">                                                                  </w:t>
      </w:r>
      <w:r w:rsidR="0049302B">
        <w:rPr>
          <w:rFonts w:ascii="Times New Roman" w:eastAsia="Times New Roman" w:hAnsi="Times New Roman" w:cs="Times New Roman"/>
          <w:sz w:val="20"/>
          <w:szCs w:val="20"/>
          <w:vertAlign w:val="superscript"/>
        </w:rPr>
        <w:t>6</w:t>
      </w:r>
      <w:r w:rsidR="0049302B">
        <w:rPr>
          <w:rFonts w:ascii="Times New Roman" w:eastAsia="Times New Roman" w:hAnsi="Times New Roman" w:cs="Times New Roman"/>
          <w:sz w:val="20"/>
          <w:szCs w:val="20"/>
        </w:rPr>
        <w:t>Assistant Professor, Dept of Heath Promotion &amp; Health Education, Faculty of Public Health, BUHS</w:t>
      </w:r>
    </w:p>
    <w:p w:rsidR="00B41FFF" w:rsidRDefault="00B41FFF" w:rsidP="00B41FFF">
      <w:pPr>
        <w:spacing w:after="0" w:line="240" w:lineRule="auto"/>
        <w:jc w:val="center"/>
        <w:rPr>
          <w:rFonts w:ascii="Times New Roman" w:eastAsia="Times New Roman" w:hAnsi="Times New Roman" w:cs="Times New Roman"/>
          <w:sz w:val="24"/>
          <w:szCs w:val="24"/>
        </w:rPr>
      </w:pPr>
    </w:p>
    <w:p w:rsidR="00B41FFF" w:rsidRDefault="00B41FFF" w:rsidP="00B41FFF">
      <w:pPr>
        <w:spacing w:after="0" w:line="240" w:lineRule="auto"/>
        <w:jc w:val="center"/>
        <w:rPr>
          <w:rFonts w:ascii="Times New Roman" w:eastAsia="Times New Roman" w:hAnsi="Times New Roman" w:cs="Times New Roman"/>
          <w:b/>
          <w:sz w:val="24"/>
          <w:szCs w:val="24"/>
        </w:rPr>
      </w:pPr>
      <w:r w:rsidRPr="00B41FFF">
        <w:rPr>
          <w:rFonts w:ascii="Times New Roman" w:eastAsia="Times New Roman" w:hAnsi="Times New Roman" w:cs="Times New Roman"/>
          <w:b/>
          <w:sz w:val="24"/>
          <w:szCs w:val="24"/>
        </w:rPr>
        <w:t>ABSTRACT</w:t>
      </w:r>
    </w:p>
    <w:p w:rsidR="0049302B" w:rsidRDefault="0049302B" w:rsidP="0049302B">
      <w:pPr>
        <w:spacing w:after="0" w:line="240" w:lineRule="auto"/>
        <w:jc w:val="both"/>
        <w:rPr>
          <w:rFonts w:ascii="Times New Roman" w:eastAsia="Times New Roman" w:hAnsi="Times New Roman" w:cs="Times New Roman"/>
          <w:sz w:val="24"/>
          <w:szCs w:val="24"/>
        </w:rPr>
      </w:pPr>
      <w:r w:rsidRPr="0049302B">
        <w:rPr>
          <w:rFonts w:ascii="Times New Roman" w:eastAsia="Times New Roman" w:hAnsi="Times New Roman" w:cs="Times New Roman"/>
          <w:b/>
          <w:sz w:val="24"/>
          <w:szCs w:val="24"/>
        </w:rPr>
        <w:t>Background and objectives</w:t>
      </w:r>
      <w:r w:rsidRPr="0049302B">
        <w:rPr>
          <w:rFonts w:ascii="Times New Roman" w:eastAsia="Times New Roman" w:hAnsi="Times New Roman" w:cs="Times New Roman"/>
          <w:sz w:val="24"/>
          <w:szCs w:val="24"/>
        </w:rPr>
        <w:t>: The progression of oral disease is affected by chronic metabolic disorder known as diabetes. Dental health is an integral part of the general health and oral cavity is considered as a mirror of the rest of the body. The most common dental problem of diab</w:t>
      </w:r>
      <w:r w:rsidR="005E69DE">
        <w:rPr>
          <w:rFonts w:ascii="Times New Roman" w:eastAsia="Times New Roman" w:hAnsi="Times New Roman" w:cs="Times New Roman"/>
          <w:sz w:val="24"/>
          <w:szCs w:val="24"/>
        </w:rPr>
        <w:t xml:space="preserve">etes </w:t>
      </w:r>
      <w:r w:rsidRPr="0049302B">
        <w:rPr>
          <w:rFonts w:ascii="Times New Roman" w:eastAsia="Times New Roman" w:hAnsi="Times New Roman" w:cs="Times New Roman"/>
          <w:sz w:val="24"/>
          <w:szCs w:val="24"/>
        </w:rPr>
        <w:t xml:space="preserve">patients is periodontal disease, and it along with dental caries can damage the whole tooth. </w:t>
      </w:r>
      <w:r w:rsidRPr="0049302B">
        <w:rPr>
          <w:rFonts w:ascii="Times New Roman" w:hAnsi="Times New Roman" w:cs="Times New Roman"/>
          <w:sz w:val="24"/>
          <w:szCs w:val="24"/>
        </w:rPr>
        <w:t>Smoking also seems to impair blood flow to the gums, which might affect wound healing in this tissue area.</w:t>
      </w:r>
      <w:r w:rsidRPr="0049302B">
        <w:rPr>
          <w:rFonts w:ascii="Times New Roman" w:eastAsia="Times New Roman" w:hAnsi="Times New Roman" w:cs="Times New Roman"/>
          <w:sz w:val="24"/>
          <w:szCs w:val="24"/>
        </w:rPr>
        <w:t xml:space="preserve"> </w:t>
      </w:r>
      <w:r w:rsidRPr="0049302B">
        <w:rPr>
          <w:rFonts w:ascii="Times New Roman" w:hAnsi="Times New Roman" w:cs="Times New Roman"/>
          <w:sz w:val="24"/>
          <w:szCs w:val="24"/>
        </w:rPr>
        <w:t>T</w:t>
      </w:r>
      <w:r w:rsidR="00C12D73" w:rsidRPr="0049302B">
        <w:rPr>
          <w:rFonts w:ascii="Times New Roman" w:hAnsi="Times New Roman" w:cs="Times New Roman"/>
          <w:sz w:val="24"/>
          <w:szCs w:val="24"/>
        </w:rPr>
        <w:t xml:space="preserve">his study was to determine the prominent Tobacco use and dietary pattern influencing </w:t>
      </w:r>
      <w:r w:rsidR="009A191C" w:rsidRPr="0049302B">
        <w:rPr>
          <w:rFonts w:ascii="Times New Roman" w:eastAsia="Times New Roman" w:hAnsi="Times New Roman" w:cs="Times New Roman"/>
          <w:sz w:val="24"/>
          <w:szCs w:val="24"/>
        </w:rPr>
        <w:t>dental p</w:t>
      </w:r>
      <w:r w:rsidR="005E69DE">
        <w:rPr>
          <w:rFonts w:ascii="Times New Roman" w:eastAsia="Times New Roman" w:hAnsi="Times New Roman" w:cs="Times New Roman"/>
          <w:sz w:val="24"/>
          <w:szCs w:val="24"/>
        </w:rPr>
        <w:t>roblems in diabetes</w:t>
      </w:r>
      <w:r w:rsidR="000D7545" w:rsidRPr="0049302B">
        <w:rPr>
          <w:rFonts w:ascii="Times New Roman" w:eastAsia="Times New Roman" w:hAnsi="Times New Roman" w:cs="Times New Roman"/>
          <w:sz w:val="24"/>
          <w:szCs w:val="24"/>
        </w:rPr>
        <w:t xml:space="preserve"> </w:t>
      </w:r>
      <w:r w:rsidR="00662D37" w:rsidRPr="0049302B">
        <w:rPr>
          <w:rFonts w:ascii="Times New Roman" w:eastAsia="Times New Roman" w:hAnsi="Times New Roman" w:cs="Times New Roman"/>
          <w:sz w:val="24"/>
          <w:szCs w:val="24"/>
        </w:rPr>
        <w:t>patients.</w:t>
      </w:r>
      <w:r w:rsidRPr="0049302B">
        <w:rPr>
          <w:rFonts w:ascii="Times New Roman" w:eastAsia="Times New Roman" w:hAnsi="Times New Roman" w:cs="Times New Roman"/>
          <w:sz w:val="24"/>
          <w:szCs w:val="24"/>
        </w:rPr>
        <w:t xml:space="preserve"> </w:t>
      </w:r>
      <w:r w:rsidR="001E69A9" w:rsidRPr="0049302B">
        <w:rPr>
          <w:rFonts w:ascii="Times New Roman" w:eastAsia="Times New Roman" w:hAnsi="Times New Roman" w:cs="Times New Roman"/>
          <w:b/>
          <w:sz w:val="24"/>
          <w:szCs w:val="24"/>
        </w:rPr>
        <w:t>Methods:</w:t>
      </w:r>
      <w:r w:rsidR="001E69A9" w:rsidRPr="0049302B">
        <w:rPr>
          <w:rFonts w:ascii="Times New Roman" w:eastAsia="Times New Roman" w:hAnsi="Times New Roman" w:cs="Times New Roman"/>
          <w:sz w:val="24"/>
          <w:szCs w:val="24"/>
        </w:rPr>
        <w:t xml:space="preserve"> </w:t>
      </w:r>
      <w:r w:rsidR="009A191C" w:rsidRPr="0049302B">
        <w:rPr>
          <w:rFonts w:ascii="Times New Roman" w:eastAsia="Times New Roman" w:hAnsi="Times New Roman" w:cs="Times New Roman"/>
          <w:sz w:val="24"/>
          <w:szCs w:val="24"/>
        </w:rPr>
        <w:t xml:space="preserve">A </w:t>
      </w:r>
      <w:r w:rsidR="006F11FB" w:rsidRPr="0049302B">
        <w:rPr>
          <w:rFonts w:ascii="Times New Roman" w:eastAsia="Times New Roman" w:hAnsi="Times New Roman" w:cs="Times New Roman"/>
          <w:sz w:val="24"/>
          <w:szCs w:val="24"/>
        </w:rPr>
        <w:t>q</w:t>
      </w:r>
      <w:r w:rsidR="006F11FB" w:rsidRPr="0049302B">
        <w:rPr>
          <w:rFonts w:ascii="Times New Roman" w:hAnsi="Times New Roman" w:cs="Times New Roman"/>
          <w:sz w:val="24"/>
          <w:szCs w:val="24"/>
        </w:rPr>
        <w:t xml:space="preserve">uantitative survey </w:t>
      </w:r>
      <w:r w:rsidR="009A191C" w:rsidRPr="0049302B">
        <w:rPr>
          <w:rFonts w:ascii="Times New Roman" w:eastAsia="Times New Roman" w:hAnsi="Times New Roman" w:cs="Times New Roman"/>
          <w:sz w:val="24"/>
          <w:szCs w:val="24"/>
        </w:rPr>
        <w:t>form comprising of issues regarding dental probl</w:t>
      </w:r>
      <w:r w:rsidR="00A97DEC" w:rsidRPr="0049302B">
        <w:rPr>
          <w:rFonts w:ascii="Times New Roman" w:eastAsia="Times New Roman" w:hAnsi="Times New Roman" w:cs="Times New Roman"/>
          <w:sz w:val="24"/>
          <w:szCs w:val="24"/>
        </w:rPr>
        <w:t>ems was filled by dentists of 120</w:t>
      </w:r>
      <w:r w:rsidR="009A191C" w:rsidRPr="0049302B">
        <w:rPr>
          <w:rFonts w:ascii="Times New Roman" w:eastAsia="Times New Roman" w:hAnsi="Times New Roman" w:cs="Times New Roman"/>
          <w:sz w:val="24"/>
          <w:szCs w:val="24"/>
        </w:rPr>
        <w:t xml:space="preserve"> diabetic patients</w:t>
      </w:r>
      <w:r w:rsidR="0046615E" w:rsidRPr="0049302B">
        <w:rPr>
          <w:rFonts w:ascii="Times New Roman" w:eastAsia="Times New Roman" w:hAnsi="Times New Roman" w:cs="Times New Roman"/>
          <w:sz w:val="24"/>
          <w:szCs w:val="24"/>
        </w:rPr>
        <w:t xml:space="preserve"> at Bangladesh Institute of Health Sciences (BIHS),Mirpur,</w:t>
      </w:r>
      <w:r>
        <w:rPr>
          <w:rFonts w:ascii="Times New Roman" w:eastAsia="Times New Roman" w:hAnsi="Times New Roman" w:cs="Times New Roman"/>
          <w:sz w:val="24"/>
          <w:szCs w:val="24"/>
        </w:rPr>
        <w:t xml:space="preserve"> </w:t>
      </w:r>
      <w:r w:rsidR="0046615E" w:rsidRPr="0049302B">
        <w:rPr>
          <w:rFonts w:ascii="Times New Roman" w:eastAsia="Times New Roman" w:hAnsi="Times New Roman" w:cs="Times New Roman"/>
          <w:sz w:val="24"/>
          <w:szCs w:val="24"/>
        </w:rPr>
        <w:t>Dhaka</w:t>
      </w:r>
      <w:r w:rsidR="009A191C" w:rsidRPr="0049302B">
        <w:rPr>
          <w:rFonts w:ascii="Times New Roman" w:eastAsia="Times New Roman" w:hAnsi="Times New Roman" w:cs="Times New Roman"/>
          <w:sz w:val="24"/>
          <w:szCs w:val="24"/>
        </w:rPr>
        <w:t>. The data was</w:t>
      </w:r>
      <w:r>
        <w:rPr>
          <w:rFonts w:ascii="Times New Roman" w:eastAsia="Times New Roman" w:hAnsi="Times New Roman" w:cs="Times New Roman"/>
          <w:sz w:val="24"/>
          <w:szCs w:val="24"/>
        </w:rPr>
        <w:t xml:space="preserve"> entered and analyzed by SPSS 16</w:t>
      </w:r>
      <w:r w:rsidR="009A191C" w:rsidRPr="0049302B">
        <w:rPr>
          <w:rFonts w:ascii="Times New Roman" w:eastAsia="Times New Roman" w:hAnsi="Times New Roman" w:cs="Times New Roman"/>
          <w:sz w:val="24"/>
          <w:szCs w:val="24"/>
        </w:rPr>
        <w:t xml:space="preserve"> software. Out of </w:t>
      </w:r>
      <w:r w:rsidR="00A97DEC" w:rsidRPr="0049302B">
        <w:rPr>
          <w:rFonts w:ascii="Times New Roman" w:eastAsia="Times New Roman" w:hAnsi="Times New Roman" w:cs="Times New Roman"/>
          <w:sz w:val="24"/>
          <w:szCs w:val="24"/>
        </w:rPr>
        <w:t xml:space="preserve">120 </w:t>
      </w:r>
      <w:r w:rsidR="005E69DE">
        <w:rPr>
          <w:rFonts w:ascii="Times New Roman" w:eastAsia="Times New Roman" w:hAnsi="Times New Roman" w:cs="Times New Roman"/>
          <w:sz w:val="24"/>
          <w:szCs w:val="24"/>
        </w:rPr>
        <w:t>diabetes</w:t>
      </w:r>
      <w:r w:rsidR="009A191C" w:rsidRPr="0049302B">
        <w:rPr>
          <w:rFonts w:ascii="Times New Roman" w:eastAsia="Times New Roman" w:hAnsi="Times New Roman" w:cs="Times New Roman"/>
          <w:sz w:val="24"/>
          <w:szCs w:val="24"/>
        </w:rPr>
        <w:t xml:space="preserve"> patients, the male female ratio is almost same i.e. </w:t>
      </w:r>
      <w:r w:rsidR="00A97DEC" w:rsidRPr="0049302B">
        <w:rPr>
          <w:rFonts w:ascii="Times New Roman" w:eastAsia="Times New Roman" w:hAnsi="Times New Roman" w:cs="Times New Roman"/>
          <w:sz w:val="24"/>
          <w:szCs w:val="24"/>
        </w:rPr>
        <w:t>70.1% and 49</w:t>
      </w:r>
      <w:r w:rsidR="009A191C" w:rsidRPr="0049302B">
        <w:rPr>
          <w:rFonts w:ascii="Times New Roman" w:eastAsia="Times New Roman" w:hAnsi="Times New Roman" w:cs="Times New Roman"/>
          <w:sz w:val="24"/>
          <w:szCs w:val="24"/>
        </w:rPr>
        <w:t xml:space="preserve">.9%, respectively. </w:t>
      </w:r>
      <w:r w:rsidR="0046615E" w:rsidRPr="0049302B">
        <w:rPr>
          <w:rFonts w:ascii="Times New Roman" w:hAnsi="Times New Roman" w:cs="Times New Roman"/>
          <w:sz w:val="24"/>
          <w:szCs w:val="24"/>
        </w:rPr>
        <w:t>The research protocol was approved by The Research Committee (Local Ethical Committee).</w:t>
      </w:r>
      <w:r w:rsidRPr="0049302B">
        <w:rPr>
          <w:rFonts w:ascii="Times New Roman" w:eastAsia="Times New Roman" w:hAnsi="Times New Roman" w:cs="Times New Roman"/>
          <w:sz w:val="24"/>
          <w:szCs w:val="24"/>
        </w:rPr>
        <w:t xml:space="preserve"> </w:t>
      </w:r>
      <w:r w:rsidR="001E3C15" w:rsidRPr="0049302B">
        <w:rPr>
          <w:rFonts w:ascii="Times New Roman" w:eastAsia="Times New Roman" w:hAnsi="Times New Roman" w:cs="Times New Roman"/>
          <w:b/>
          <w:sz w:val="24"/>
          <w:szCs w:val="24"/>
        </w:rPr>
        <w:t>Results:</w:t>
      </w:r>
      <w:r w:rsidR="001E3C15" w:rsidRPr="0049302B">
        <w:rPr>
          <w:rFonts w:ascii="Times New Roman" w:eastAsia="Times New Roman" w:hAnsi="Times New Roman" w:cs="Times New Roman"/>
          <w:sz w:val="24"/>
          <w:szCs w:val="24"/>
        </w:rPr>
        <w:t xml:space="preserve"> </w:t>
      </w:r>
      <w:r w:rsidR="005E69DE">
        <w:rPr>
          <w:rFonts w:ascii="Times New Roman" w:eastAsia="Times New Roman" w:hAnsi="Times New Roman" w:cs="Times New Roman"/>
          <w:sz w:val="24"/>
          <w:szCs w:val="24"/>
        </w:rPr>
        <w:t>Most of the diabetes</w:t>
      </w:r>
      <w:r w:rsidR="006F11FB" w:rsidRPr="0049302B">
        <w:rPr>
          <w:rFonts w:ascii="Times New Roman" w:eastAsia="Times New Roman" w:hAnsi="Times New Roman" w:cs="Times New Roman"/>
          <w:sz w:val="24"/>
          <w:szCs w:val="24"/>
        </w:rPr>
        <w:t xml:space="preserve"> patients</w:t>
      </w:r>
      <w:r w:rsidR="003D74B9" w:rsidRPr="0049302B">
        <w:rPr>
          <w:rFonts w:ascii="Times New Roman" w:eastAsia="Times New Roman" w:hAnsi="Times New Roman" w:cs="Times New Roman"/>
          <w:sz w:val="24"/>
          <w:szCs w:val="24"/>
        </w:rPr>
        <w:t xml:space="preserve"> had fast</w:t>
      </w:r>
      <w:r w:rsidR="006F11FB" w:rsidRPr="0049302B">
        <w:rPr>
          <w:rFonts w:ascii="Times New Roman" w:eastAsia="Times New Roman" w:hAnsi="Times New Roman" w:cs="Times New Roman"/>
          <w:sz w:val="24"/>
          <w:szCs w:val="24"/>
        </w:rPr>
        <w:t>ing blood glucose level &gt;8 mmol</w:t>
      </w:r>
      <w:r w:rsidR="00B41FFF" w:rsidRPr="0049302B">
        <w:rPr>
          <w:rFonts w:ascii="Times New Roman" w:eastAsia="Times New Roman" w:hAnsi="Times New Roman" w:cs="Times New Roman"/>
          <w:sz w:val="24"/>
          <w:szCs w:val="24"/>
        </w:rPr>
        <w:t xml:space="preserve">. </w:t>
      </w:r>
      <w:r w:rsidR="006F11FB" w:rsidRPr="0049302B">
        <w:rPr>
          <w:rFonts w:ascii="Times New Roman" w:eastAsia="Times New Roman" w:hAnsi="Times New Roman" w:cs="Times New Roman"/>
          <w:sz w:val="24"/>
          <w:szCs w:val="24"/>
        </w:rPr>
        <w:t>Hi</w:t>
      </w:r>
      <w:r w:rsidR="005E69DE">
        <w:rPr>
          <w:rFonts w:ascii="Times New Roman" w:eastAsia="Times New Roman" w:hAnsi="Times New Roman" w:cs="Times New Roman"/>
          <w:sz w:val="24"/>
          <w:szCs w:val="24"/>
        </w:rPr>
        <w:t>ghly significant of the diabetes</w:t>
      </w:r>
      <w:r w:rsidR="006F11FB" w:rsidRPr="0049302B">
        <w:rPr>
          <w:rFonts w:ascii="Times New Roman" w:eastAsia="Times New Roman" w:hAnsi="Times New Roman" w:cs="Times New Roman"/>
          <w:sz w:val="24"/>
          <w:szCs w:val="24"/>
        </w:rPr>
        <w:t xml:space="preserve"> patients </w:t>
      </w:r>
      <w:r w:rsidR="009A191C" w:rsidRPr="0049302B">
        <w:rPr>
          <w:rFonts w:ascii="Times New Roman" w:eastAsia="Times New Roman" w:hAnsi="Times New Roman" w:cs="Times New Roman"/>
          <w:sz w:val="24"/>
          <w:szCs w:val="24"/>
        </w:rPr>
        <w:t>ha</w:t>
      </w:r>
      <w:r w:rsidR="00D531B5" w:rsidRPr="0049302B">
        <w:rPr>
          <w:rFonts w:ascii="Times New Roman" w:eastAsia="Times New Roman" w:hAnsi="Times New Roman" w:cs="Times New Roman"/>
          <w:sz w:val="24"/>
          <w:szCs w:val="24"/>
        </w:rPr>
        <w:t>d periodontal problems (97.8%),</w:t>
      </w:r>
      <w:r w:rsidR="00D531B5" w:rsidRPr="0049302B">
        <w:rPr>
          <w:rFonts w:ascii="Times New Roman" w:hAnsi="Times New Roman" w:cs="Times New Roman"/>
          <w:sz w:val="24"/>
          <w:szCs w:val="24"/>
        </w:rPr>
        <w:t xml:space="preserve"> gingivitis (89%), suffering from gingivitis from last one year and swollen or gum bleeding </w:t>
      </w:r>
      <w:r w:rsidR="00D531B5" w:rsidRPr="0049302B">
        <w:rPr>
          <w:rFonts w:ascii="Times New Roman" w:eastAsia="Times New Roman" w:hAnsi="Times New Roman" w:cs="Times New Roman"/>
          <w:sz w:val="24"/>
          <w:szCs w:val="24"/>
        </w:rPr>
        <w:t>and inflamed</w:t>
      </w:r>
      <w:r w:rsidR="00D531B5" w:rsidRPr="0049302B">
        <w:rPr>
          <w:rFonts w:ascii="Times New Roman" w:hAnsi="Times New Roman" w:cs="Times New Roman"/>
          <w:sz w:val="24"/>
          <w:szCs w:val="24"/>
        </w:rPr>
        <w:t xml:space="preserve"> was seen among 78.2% of respondents </w:t>
      </w:r>
      <w:r w:rsidR="00B41FFF" w:rsidRPr="0049302B">
        <w:rPr>
          <w:rFonts w:ascii="Times New Roman" w:hAnsi="Times New Roman" w:cs="Times New Roman"/>
          <w:sz w:val="24"/>
          <w:szCs w:val="24"/>
        </w:rPr>
        <w:t xml:space="preserve">with </w:t>
      </w:r>
      <w:r w:rsidR="00D531B5" w:rsidRPr="0049302B">
        <w:rPr>
          <w:rFonts w:ascii="Times New Roman" w:eastAsia="Times New Roman" w:hAnsi="Times New Roman" w:cs="Times New Roman"/>
          <w:sz w:val="24"/>
          <w:szCs w:val="24"/>
        </w:rPr>
        <w:t xml:space="preserve">Other common dental problems were endodontitis (45.25), surgery (64.5%), debris in mouth (77.45), loose or carious tooth (50.55%), 47.3% patients lost their natural teeth. </w:t>
      </w:r>
      <w:r w:rsidR="009A191C" w:rsidRPr="0049302B">
        <w:rPr>
          <w:rFonts w:ascii="Times New Roman" w:hAnsi="Times New Roman" w:cs="Times New Roman"/>
          <w:sz w:val="24"/>
          <w:szCs w:val="24"/>
        </w:rPr>
        <w:t>Regarding behavioral factors smoking (48%), smoking &amp; tobacco with beetle nuts (45%) and beetle nu</w:t>
      </w:r>
      <w:r w:rsidR="00D531B5" w:rsidRPr="0049302B">
        <w:rPr>
          <w:rFonts w:ascii="Times New Roman" w:hAnsi="Times New Roman" w:cs="Times New Roman"/>
          <w:sz w:val="24"/>
          <w:szCs w:val="24"/>
        </w:rPr>
        <w:t>ts (88%) influenced gingivitis and significantly a higher proportion (78%) of the respondent were found to used toothpick every day (χ2=5.094; p=0.024) after meal.</w:t>
      </w:r>
      <w:r w:rsidRPr="0049302B">
        <w:rPr>
          <w:rFonts w:ascii="Times New Roman" w:eastAsia="Times New Roman" w:hAnsi="Times New Roman" w:cs="Times New Roman"/>
          <w:sz w:val="24"/>
          <w:szCs w:val="24"/>
        </w:rPr>
        <w:t xml:space="preserve"> </w:t>
      </w:r>
      <w:r w:rsidR="001E3C15" w:rsidRPr="0049302B">
        <w:rPr>
          <w:rFonts w:ascii="Times New Roman" w:hAnsi="Times New Roman" w:cs="Times New Roman"/>
          <w:b/>
          <w:sz w:val="24"/>
          <w:szCs w:val="24"/>
        </w:rPr>
        <w:t>Conclusions:</w:t>
      </w:r>
      <w:r w:rsidR="001E3C15" w:rsidRPr="0049302B">
        <w:rPr>
          <w:rFonts w:ascii="Times New Roman" w:hAnsi="Times New Roman" w:cs="Times New Roman"/>
          <w:sz w:val="24"/>
          <w:szCs w:val="24"/>
        </w:rPr>
        <w:t xml:space="preserve"> The status of tobacco use (smoking and smokeless) and dietary habits in the occurrence of the gingivitis. On the basis of finding an intervention program (particularly educational interventional program) targeted to </w:t>
      </w:r>
      <w:r w:rsidR="005E69DE">
        <w:rPr>
          <w:rFonts w:ascii="Times New Roman" w:eastAsia="Times New Roman" w:hAnsi="Times New Roman" w:cs="Times New Roman"/>
          <w:sz w:val="24"/>
          <w:szCs w:val="24"/>
        </w:rPr>
        <w:t xml:space="preserve">Diabetes </w:t>
      </w:r>
      <w:r w:rsidR="001E3C15" w:rsidRPr="0049302B">
        <w:rPr>
          <w:rFonts w:ascii="Times New Roman" w:eastAsia="Times New Roman" w:hAnsi="Times New Roman" w:cs="Times New Roman"/>
          <w:sz w:val="24"/>
          <w:szCs w:val="24"/>
        </w:rPr>
        <w:t xml:space="preserve">patients. </w:t>
      </w:r>
    </w:p>
    <w:p w:rsidR="0049302B" w:rsidRPr="0049302B" w:rsidRDefault="0049302B" w:rsidP="0049302B">
      <w:pPr>
        <w:spacing w:after="0" w:line="240" w:lineRule="auto"/>
        <w:jc w:val="both"/>
        <w:rPr>
          <w:rFonts w:ascii="Times New Roman" w:eastAsia="Times New Roman" w:hAnsi="Times New Roman" w:cs="Times New Roman"/>
          <w:sz w:val="24"/>
          <w:szCs w:val="24"/>
        </w:rPr>
      </w:pPr>
    </w:p>
    <w:p w:rsidR="009A191C" w:rsidRPr="000D7545" w:rsidRDefault="00D531B5" w:rsidP="000D7545">
      <w:pPr>
        <w:spacing w:line="240" w:lineRule="auto"/>
        <w:rPr>
          <w:rFonts w:ascii="Times New Roman" w:eastAsia="Times New Roman" w:hAnsi="Times New Roman" w:cs="Times New Roman"/>
          <w:sz w:val="24"/>
          <w:szCs w:val="24"/>
        </w:rPr>
      </w:pPr>
      <w:r w:rsidRPr="00B41FFF">
        <w:rPr>
          <w:rFonts w:ascii="Times New Roman" w:eastAsia="Times New Roman" w:hAnsi="Times New Roman" w:cs="Times New Roman"/>
          <w:b/>
          <w:sz w:val="20"/>
          <w:szCs w:val="20"/>
        </w:rPr>
        <w:t>Oral</w:t>
      </w:r>
      <w:r w:rsidR="00DC0FD5" w:rsidRPr="00B41FFF">
        <w:rPr>
          <w:rFonts w:ascii="Times New Roman" w:eastAsia="Times New Roman" w:hAnsi="Times New Roman" w:cs="Times New Roman"/>
          <w:b/>
          <w:sz w:val="20"/>
          <w:szCs w:val="20"/>
        </w:rPr>
        <w:t xml:space="preserve"> Presenter </w:t>
      </w:r>
      <w:r w:rsidR="00B41FFF">
        <w:rPr>
          <w:rFonts w:ascii="Times New Roman" w:eastAsia="Times New Roman" w:hAnsi="Times New Roman" w:cs="Times New Roman"/>
          <w:b/>
          <w:sz w:val="20"/>
          <w:szCs w:val="20"/>
        </w:rPr>
        <w:t xml:space="preserve">                                                                                                                                                                                 </w:t>
      </w:r>
      <w:r w:rsidR="0049302B">
        <w:rPr>
          <w:rFonts w:ascii="Times New Roman" w:eastAsia="Times New Roman" w:hAnsi="Times New Roman" w:cs="Times New Roman"/>
          <w:b/>
          <w:sz w:val="20"/>
          <w:szCs w:val="20"/>
        </w:rPr>
        <w:t>Assoc. Prof.</w:t>
      </w:r>
      <w:r w:rsidR="00DC0FD5" w:rsidRPr="00B41FFF">
        <w:rPr>
          <w:rFonts w:ascii="Times New Roman" w:eastAsia="Times New Roman" w:hAnsi="Times New Roman" w:cs="Times New Roman"/>
          <w:b/>
          <w:sz w:val="20"/>
          <w:szCs w:val="20"/>
        </w:rPr>
        <w:t xml:space="preserve">DR.MST. MOSTARY ZANNATH                                                                                            </w:t>
      </w:r>
      <w:r w:rsidR="00B41FFF">
        <w:rPr>
          <w:rFonts w:ascii="Times New Roman" w:eastAsia="Times New Roman" w:hAnsi="Times New Roman" w:cs="Times New Roman"/>
          <w:b/>
          <w:sz w:val="20"/>
          <w:szCs w:val="20"/>
        </w:rPr>
        <w:t xml:space="preserve">                                   </w:t>
      </w:r>
      <w:r w:rsidR="00DC0FD5" w:rsidRPr="00B41FFF">
        <w:rPr>
          <w:rFonts w:ascii="Times New Roman" w:eastAsia="Times New Roman" w:hAnsi="Times New Roman" w:cs="Times New Roman"/>
          <w:sz w:val="20"/>
          <w:szCs w:val="20"/>
        </w:rPr>
        <w:t xml:space="preserve">BDS(DU), MPHIL(BSMMU), </w:t>
      </w:r>
      <w:r w:rsidRPr="00B41FFF">
        <w:rPr>
          <w:rFonts w:ascii="Times New Roman" w:eastAsia="Times New Roman" w:hAnsi="Times New Roman" w:cs="Times New Roman"/>
          <w:sz w:val="20"/>
          <w:szCs w:val="20"/>
        </w:rPr>
        <w:t>MPH(UGC), PGT(BSMMU),FICD(USA)</w:t>
      </w:r>
      <w:r w:rsidR="00DC0FD5" w:rsidRPr="00B41FFF">
        <w:rPr>
          <w:rFonts w:ascii="Times New Roman" w:eastAsia="Times New Roman" w:hAnsi="Times New Roman" w:cs="Times New Roman"/>
          <w:sz w:val="20"/>
          <w:szCs w:val="20"/>
        </w:rPr>
        <w:t xml:space="preserve">                                                                                                         Noma Fellow, University of Oslo, Norway                                                                                        </w:t>
      </w:r>
      <w:r w:rsidR="00B41FFF">
        <w:rPr>
          <w:rFonts w:ascii="Times New Roman" w:eastAsia="Times New Roman" w:hAnsi="Times New Roman" w:cs="Times New Roman"/>
          <w:sz w:val="20"/>
          <w:szCs w:val="20"/>
        </w:rPr>
        <w:t xml:space="preserve">                                                  </w:t>
      </w:r>
      <w:r w:rsidR="004B604B">
        <w:rPr>
          <w:rFonts w:ascii="Times New Roman" w:eastAsia="Times New Roman" w:hAnsi="Times New Roman" w:cs="Times New Roman"/>
          <w:sz w:val="20"/>
          <w:szCs w:val="20"/>
        </w:rPr>
        <w:t xml:space="preserve">   </w:t>
      </w:r>
      <w:r w:rsidR="0049302B">
        <w:rPr>
          <w:rFonts w:ascii="Times New Roman" w:eastAsia="Times New Roman" w:hAnsi="Times New Roman" w:cs="Times New Roman"/>
          <w:sz w:val="20"/>
          <w:szCs w:val="20"/>
        </w:rPr>
        <w:t xml:space="preserve"> </w:t>
      </w:r>
      <w:r w:rsidR="00DC0FD5" w:rsidRPr="00B41FFF">
        <w:rPr>
          <w:rFonts w:ascii="Times New Roman" w:eastAsia="Times New Roman" w:hAnsi="Times New Roman" w:cs="Times New Roman"/>
          <w:sz w:val="20"/>
          <w:szCs w:val="20"/>
        </w:rPr>
        <w:t xml:space="preserve">Consultant </w:t>
      </w:r>
      <w:r w:rsidR="0049302B">
        <w:rPr>
          <w:rFonts w:ascii="Times New Roman" w:eastAsia="Times New Roman" w:hAnsi="Times New Roman" w:cs="Times New Roman"/>
          <w:sz w:val="20"/>
          <w:szCs w:val="20"/>
        </w:rPr>
        <w:t xml:space="preserve">Oral &amp; </w:t>
      </w:r>
      <w:r w:rsidR="00DC0FD5" w:rsidRPr="00B41FFF">
        <w:rPr>
          <w:rFonts w:ascii="Times New Roman" w:eastAsia="Times New Roman" w:hAnsi="Times New Roman" w:cs="Times New Roman"/>
          <w:sz w:val="20"/>
          <w:szCs w:val="20"/>
        </w:rPr>
        <w:t xml:space="preserve">Dental Surgeon                                                                                                            </w:t>
      </w:r>
      <w:r w:rsidR="0049302B">
        <w:rPr>
          <w:rFonts w:ascii="Times New Roman" w:eastAsia="Times New Roman" w:hAnsi="Times New Roman" w:cs="Times New Roman"/>
          <w:sz w:val="20"/>
          <w:szCs w:val="20"/>
        </w:rPr>
        <w:t xml:space="preserve">                                          </w:t>
      </w:r>
      <w:r w:rsidR="00DC0FD5" w:rsidRPr="00B41FFF">
        <w:rPr>
          <w:rFonts w:ascii="Times New Roman" w:eastAsia="Times New Roman" w:hAnsi="Times New Roman" w:cs="Times New Roman"/>
          <w:sz w:val="20"/>
          <w:szCs w:val="20"/>
        </w:rPr>
        <w:t xml:space="preserve">Dental Specialist WIC &amp; MYCN                                                                                             </w:t>
      </w:r>
      <w:r w:rsidR="00B41FFF">
        <w:rPr>
          <w:rFonts w:ascii="Times New Roman" w:eastAsia="Times New Roman" w:hAnsi="Times New Roman" w:cs="Times New Roman"/>
          <w:sz w:val="20"/>
          <w:szCs w:val="20"/>
        </w:rPr>
        <w:t xml:space="preserve">                                       </w:t>
      </w:r>
      <w:r w:rsidR="00DC0FD5" w:rsidRPr="00B41FFF">
        <w:rPr>
          <w:rFonts w:ascii="Times New Roman" w:eastAsia="Times New Roman" w:hAnsi="Times New Roman" w:cs="Times New Roman"/>
          <w:sz w:val="20"/>
          <w:szCs w:val="20"/>
        </w:rPr>
        <w:t xml:space="preserve"> Maxillofacial Dental Unit, CARe Medical College &amp; Hospital</w:t>
      </w:r>
      <w:r w:rsidR="000D7545">
        <w:rPr>
          <w:rFonts w:ascii="Times New Roman" w:eastAsia="Times New Roman" w:hAnsi="Times New Roman" w:cs="Times New Roman"/>
          <w:sz w:val="24"/>
          <w:szCs w:val="24"/>
        </w:rPr>
        <w:t xml:space="preserve">                                                                               </w:t>
      </w:r>
      <w:r w:rsidR="00DC0FD5" w:rsidRPr="00B41FFF">
        <w:rPr>
          <w:rFonts w:ascii="Times New Roman" w:eastAsia="Times New Roman" w:hAnsi="Times New Roman" w:cs="Times New Roman"/>
          <w:sz w:val="20"/>
          <w:szCs w:val="20"/>
        </w:rPr>
        <w:t xml:space="preserve">EMAIL: </w:t>
      </w:r>
      <w:hyperlink r:id="rId6" w:history="1">
        <w:r w:rsidR="00DC0FD5" w:rsidRPr="00B41FFF">
          <w:rPr>
            <w:rStyle w:val="Hyperlink"/>
            <w:rFonts w:ascii="Times New Roman" w:eastAsia="Times New Roman" w:hAnsi="Times New Roman" w:cs="Times New Roman"/>
            <w:sz w:val="20"/>
            <w:szCs w:val="20"/>
          </w:rPr>
          <w:t>zmostary@yahoo.com</w:t>
        </w:r>
      </w:hyperlink>
      <w:r w:rsidRPr="00B41FFF">
        <w:rPr>
          <w:rFonts w:ascii="Times New Roman" w:eastAsia="Times New Roman" w:hAnsi="Times New Roman" w:cs="Times New Roman"/>
          <w:sz w:val="20"/>
          <w:szCs w:val="20"/>
        </w:rPr>
        <w:t xml:space="preserve">                                                                                                   </w:t>
      </w:r>
      <w:r w:rsidR="00B41FFF">
        <w:rPr>
          <w:rFonts w:ascii="Times New Roman" w:eastAsia="Times New Roman" w:hAnsi="Times New Roman" w:cs="Times New Roman"/>
          <w:sz w:val="20"/>
          <w:szCs w:val="20"/>
        </w:rPr>
        <w:t xml:space="preserve">                                   </w:t>
      </w:r>
      <w:r w:rsidRPr="00B41FFF">
        <w:rPr>
          <w:rFonts w:ascii="Times New Roman" w:eastAsia="Times New Roman" w:hAnsi="Times New Roman" w:cs="Times New Roman"/>
          <w:sz w:val="20"/>
          <w:szCs w:val="20"/>
        </w:rPr>
        <w:t xml:space="preserve">           </w:t>
      </w:r>
      <w:r w:rsidR="00DC0FD5" w:rsidRPr="00B41FFF">
        <w:rPr>
          <w:rFonts w:ascii="Times New Roman" w:eastAsia="Times New Roman" w:hAnsi="Times New Roman" w:cs="Times New Roman"/>
          <w:sz w:val="20"/>
          <w:szCs w:val="20"/>
        </w:rPr>
        <w:t>Mobile: +8801711177644, +8801714455311</w:t>
      </w:r>
    </w:p>
    <w:sectPr w:rsidR="009A191C" w:rsidRPr="000D7545" w:rsidSect="00D84CF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A2B" w:rsidRDefault="00CE2A2B" w:rsidP="00F031C6">
      <w:pPr>
        <w:spacing w:after="0" w:line="240" w:lineRule="auto"/>
      </w:pPr>
      <w:r>
        <w:separator/>
      </w:r>
    </w:p>
  </w:endnote>
  <w:endnote w:type="continuationSeparator" w:id="1">
    <w:p w:rsidR="00CE2A2B" w:rsidRDefault="00CE2A2B" w:rsidP="00F031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A2B" w:rsidRDefault="00CE2A2B" w:rsidP="00F031C6">
      <w:pPr>
        <w:spacing w:after="0" w:line="240" w:lineRule="auto"/>
      </w:pPr>
      <w:r>
        <w:separator/>
      </w:r>
    </w:p>
  </w:footnote>
  <w:footnote w:type="continuationSeparator" w:id="1">
    <w:p w:rsidR="00CE2A2B" w:rsidRDefault="00CE2A2B" w:rsidP="00F031C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useFELayout/>
  </w:compat>
  <w:rsids>
    <w:rsidRoot w:val="009A191C"/>
    <w:rsid w:val="000D7545"/>
    <w:rsid w:val="00176E86"/>
    <w:rsid w:val="001E3C15"/>
    <w:rsid w:val="001E69A9"/>
    <w:rsid w:val="00235D2C"/>
    <w:rsid w:val="003D74B9"/>
    <w:rsid w:val="0046615E"/>
    <w:rsid w:val="0049302B"/>
    <w:rsid w:val="004B604B"/>
    <w:rsid w:val="00554F9C"/>
    <w:rsid w:val="00561529"/>
    <w:rsid w:val="005868E6"/>
    <w:rsid w:val="005C6527"/>
    <w:rsid w:val="005D3DD7"/>
    <w:rsid w:val="005E69DE"/>
    <w:rsid w:val="00662D37"/>
    <w:rsid w:val="00684FA7"/>
    <w:rsid w:val="006F11FB"/>
    <w:rsid w:val="007201A3"/>
    <w:rsid w:val="00791B02"/>
    <w:rsid w:val="0083635C"/>
    <w:rsid w:val="009A191C"/>
    <w:rsid w:val="00A21AD8"/>
    <w:rsid w:val="00A97DEC"/>
    <w:rsid w:val="00B41FFF"/>
    <w:rsid w:val="00B54209"/>
    <w:rsid w:val="00B630DC"/>
    <w:rsid w:val="00C12D73"/>
    <w:rsid w:val="00C6181D"/>
    <w:rsid w:val="00CE2A2B"/>
    <w:rsid w:val="00D531B5"/>
    <w:rsid w:val="00D84CFA"/>
    <w:rsid w:val="00DA46CD"/>
    <w:rsid w:val="00DC0FD5"/>
    <w:rsid w:val="00E75D90"/>
    <w:rsid w:val="00EE3438"/>
    <w:rsid w:val="00F031C6"/>
    <w:rsid w:val="00F93C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C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1">
    <w:name w:val="ff1"/>
    <w:basedOn w:val="DefaultParagraphFont"/>
    <w:rsid w:val="009A191C"/>
  </w:style>
  <w:style w:type="character" w:styleId="Hyperlink">
    <w:name w:val="Hyperlink"/>
    <w:basedOn w:val="DefaultParagraphFont"/>
    <w:uiPriority w:val="99"/>
    <w:semiHidden/>
    <w:unhideWhenUsed/>
    <w:rsid w:val="009A191C"/>
    <w:rPr>
      <w:color w:val="0000FF"/>
      <w:u w:val="single"/>
    </w:rPr>
  </w:style>
  <w:style w:type="paragraph" w:styleId="Header">
    <w:name w:val="header"/>
    <w:basedOn w:val="Normal"/>
    <w:link w:val="HeaderChar"/>
    <w:uiPriority w:val="99"/>
    <w:semiHidden/>
    <w:unhideWhenUsed/>
    <w:rsid w:val="00F031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031C6"/>
  </w:style>
  <w:style w:type="paragraph" w:styleId="Footer">
    <w:name w:val="footer"/>
    <w:basedOn w:val="Normal"/>
    <w:link w:val="FooterChar"/>
    <w:uiPriority w:val="99"/>
    <w:semiHidden/>
    <w:unhideWhenUsed/>
    <w:rsid w:val="00F031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31C6"/>
  </w:style>
</w:styles>
</file>

<file path=word/webSettings.xml><?xml version="1.0" encoding="utf-8"?>
<w:webSettings xmlns:r="http://schemas.openxmlformats.org/officeDocument/2006/relationships" xmlns:w="http://schemas.openxmlformats.org/wordprocessingml/2006/main">
  <w:divs>
    <w:div w:id="1019307656">
      <w:bodyDiv w:val="1"/>
      <w:marLeft w:val="0"/>
      <w:marRight w:val="0"/>
      <w:marTop w:val="0"/>
      <w:marBottom w:val="0"/>
      <w:divBdr>
        <w:top w:val="none" w:sz="0" w:space="0" w:color="auto"/>
        <w:left w:val="none" w:sz="0" w:space="0" w:color="auto"/>
        <w:bottom w:val="none" w:sz="0" w:space="0" w:color="auto"/>
        <w:right w:val="none" w:sz="0" w:space="0" w:color="auto"/>
      </w:divBdr>
      <w:divsChild>
        <w:div w:id="1786120038">
          <w:marLeft w:val="0"/>
          <w:marRight w:val="0"/>
          <w:marTop w:val="0"/>
          <w:marBottom w:val="0"/>
          <w:divBdr>
            <w:top w:val="none" w:sz="0" w:space="0" w:color="auto"/>
            <w:left w:val="none" w:sz="0" w:space="0" w:color="auto"/>
            <w:bottom w:val="none" w:sz="0" w:space="0" w:color="auto"/>
            <w:right w:val="none" w:sz="0" w:space="0" w:color="auto"/>
          </w:divBdr>
        </w:div>
        <w:div w:id="1846701058">
          <w:marLeft w:val="0"/>
          <w:marRight w:val="0"/>
          <w:marTop w:val="0"/>
          <w:marBottom w:val="0"/>
          <w:divBdr>
            <w:top w:val="none" w:sz="0" w:space="0" w:color="auto"/>
            <w:left w:val="none" w:sz="0" w:space="0" w:color="auto"/>
            <w:bottom w:val="none" w:sz="0" w:space="0" w:color="auto"/>
            <w:right w:val="none" w:sz="0" w:space="0" w:color="auto"/>
          </w:divBdr>
        </w:div>
        <w:div w:id="878976162">
          <w:marLeft w:val="0"/>
          <w:marRight w:val="0"/>
          <w:marTop w:val="0"/>
          <w:marBottom w:val="0"/>
          <w:divBdr>
            <w:top w:val="none" w:sz="0" w:space="0" w:color="auto"/>
            <w:left w:val="none" w:sz="0" w:space="0" w:color="auto"/>
            <w:bottom w:val="none" w:sz="0" w:space="0" w:color="auto"/>
            <w:right w:val="none" w:sz="0" w:space="0" w:color="auto"/>
          </w:divBdr>
        </w:div>
        <w:div w:id="2032491195">
          <w:marLeft w:val="0"/>
          <w:marRight w:val="0"/>
          <w:marTop w:val="0"/>
          <w:marBottom w:val="0"/>
          <w:divBdr>
            <w:top w:val="none" w:sz="0" w:space="0" w:color="auto"/>
            <w:left w:val="none" w:sz="0" w:space="0" w:color="auto"/>
            <w:bottom w:val="none" w:sz="0" w:space="0" w:color="auto"/>
            <w:right w:val="none" w:sz="0" w:space="0" w:color="auto"/>
          </w:divBdr>
        </w:div>
        <w:div w:id="1283997543">
          <w:marLeft w:val="0"/>
          <w:marRight w:val="0"/>
          <w:marTop w:val="0"/>
          <w:marBottom w:val="0"/>
          <w:divBdr>
            <w:top w:val="none" w:sz="0" w:space="0" w:color="auto"/>
            <w:left w:val="none" w:sz="0" w:space="0" w:color="auto"/>
            <w:bottom w:val="none" w:sz="0" w:space="0" w:color="auto"/>
            <w:right w:val="none" w:sz="0" w:space="0" w:color="auto"/>
          </w:divBdr>
        </w:div>
        <w:div w:id="1807576817">
          <w:marLeft w:val="0"/>
          <w:marRight w:val="0"/>
          <w:marTop w:val="0"/>
          <w:marBottom w:val="0"/>
          <w:divBdr>
            <w:top w:val="none" w:sz="0" w:space="0" w:color="auto"/>
            <w:left w:val="none" w:sz="0" w:space="0" w:color="auto"/>
            <w:bottom w:val="none" w:sz="0" w:space="0" w:color="auto"/>
            <w:right w:val="none" w:sz="0" w:space="0" w:color="auto"/>
          </w:divBdr>
        </w:div>
        <w:div w:id="903292914">
          <w:marLeft w:val="0"/>
          <w:marRight w:val="0"/>
          <w:marTop w:val="0"/>
          <w:marBottom w:val="0"/>
          <w:divBdr>
            <w:top w:val="none" w:sz="0" w:space="0" w:color="auto"/>
            <w:left w:val="none" w:sz="0" w:space="0" w:color="auto"/>
            <w:bottom w:val="none" w:sz="0" w:space="0" w:color="auto"/>
            <w:right w:val="none" w:sz="0" w:space="0" w:color="auto"/>
          </w:divBdr>
        </w:div>
        <w:div w:id="1962952881">
          <w:marLeft w:val="0"/>
          <w:marRight w:val="0"/>
          <w:marTop w:val="0"/>
          <w:marBottom w:val="0"/>
          <w:divBdr>
            <w:top w:val="none" w:sz="0" w:space="0" w:color="auto"/>
            <w:left w:val="none" w:sz="0" w:space="0" w:color="auto"/>
            <w:bottom w:val="none" w:sz="0" w:space="0" w:color="auto"/>
            <w:right w:val="none" w:sz="0" w:space="0" w:color="auto"/>
          </w:divBdr>
        </w:div>
        <w:div w:id="1324773973">
          <w:marLeft w:val="0"/>
          <w:marRight w:val="0"/>
          <w:marTop w:val="0"/>
          <w:marBottom w:val="0"/>
          <w:divBdr>
            <w:top w:val="none" w:sz="0" w:space="0" w:color="auto"/>
            <w:left w:val="none" w:sz="0" w:space="0" w:color="auto"/>
            <w:bottom w:val="none" w:sz="0" w:space="0" w:color="auto"/>
            <w:right w:val="none" w:sz="0" w:space="0" w:color="auto"/>
          </w:divBdr>
        </w:div>
        <w:div w:id="1246258770">
          <w:marLeft w:val="0"/>
          <w:marRight w:val="0"/>
          <w:marTop w:val="0"/>
          <w:marBottom w:val="0"/>
          <w:divBdr>
            <w:top w:val="none" w:sz="0" w:space="0" w:color="auto"/>
            <w:left w:val="none" w:sz="0" w:space="0" w:color="auto"/>
            <w:bottom w:val="none" w:sz="0" w:space="0" w:color="auto"/>
            <w:right w:val="none" w:sz="0" w:space="0" w:color="auto"/>
          </w:divBdr>
        </w:div>
        <w:div w:id="123735592">
          <w:marLeft w:val="0"/>
          <w:marRight w:val="0"/>
          <w:marTop w:val="0"/>
          <w:marBottom w:val="0"/>
          <w:divBdr>
            <w:top w:val="none" w:sz="0" w:space="0" w:color="auto"/>
            <w:left w:val="none" w:sz="0" w:space="0" w:color="auto"/>
            <w:bottom w:val="none" w:sz="0" w:space="0" w:color="auto"/>
            <w:right w:val="none" w:sz="0" w:space="0" w:color="auto"/>
          </w:divBdr>
        </w:div>
        <w:div w:id="441261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mostary@yahoo.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Zehad</dc:creator>
  <cp:lastModifiedBy>Zehad</cp:lastModifiedBy>
  <cp:revision>11</cp:revision>
  <dcterms:created xsi:type="dcterms:W3CDTF">2018-01-14T18:18:00Z</dcterms:created>
  <dcterms:modified xsi:type="dcterms:W3CDTF">2018-01-15T08:33:00Z</dcterms:modified>
</cp:coreProperties>
</file>