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850" w:rsidRPr="00462850" w:rsidRDefault="00462850" w:rsidP="00494130">
      <w:pPr>
        <w:pStyle w:val="1"/>
        <w:spacing w:before="170"/>
        <w:ind w:left="0"/>
        <w:rPr>
          <w:rFonts w:asciiTheme="majorHAnsi" w:eastAsiaTheme="minorEastAsia" w:hAnsiTheme="majorHAnsi"/>
          <w:lang w:eastAsia="ja-JP"/>
        </w:rPr>
      </w:pPr>
      <w:r w:rsidRPr="00462850">
        <w:rPr>
          <w:rFonts w:asciiTheme="majorHAnsi" w:eastAsiaTheme="minorEastAsia" w:hAnsiTheme="majorHAnsi" w:cstheme="minorBidi"/>
          <w:color w:val="000000" w:themeColor="text1"/>
          <w:kern w:val="24"/>
          <w:szCs w:val="21"/>
        </w:rPr>
        <w:t xml:space="preserve">Dental treatment for </w:t>
      </w:r>
      <w:proofErr w:type="spellStart"/>
      <w:r w:rsidRPr="00462850">
        <w:rPr>
          <w:rFonts w:asciiTheme="majorHAnsi" w:eastAsiaTheme="minorEastAsia" w:hAnsiTheme="majorHAnsi" w:cstheme="minorBidi"/>
          <w:color w:val="000000" w:themeColor="text1"/>
          <w:kern w:val="24"/>
          <w:szCs w:val="21"/>
        </w:rPr>
        <w:t>Hebarden</w:t>
      </w:r>
      <w:proofErr w:type="spellEnd"/>
      <w:r w:rsidRPr="00462850">
        <w:rPr>
          <w:rFonts w:asciiTheme="majorHAnsi" w:eastAsiaTheme="minorEastAsia" w:hAnsiTheme="majorHAnsi" w:cstheme="minorBidi"/>
          <w:color w:val="000000" w:themeColor="text1"/>
          <w:kern w:val="24"/>
          <w:szCs w:val="21"/>
        </w:rPr>
        <w:t xml:space="preserve"> node</w:t>
      </w:r>
    </w:p>
    <w:p w:rsidR="00AE3E37" w:rsidRDefault="00462850" w:rsidP="00462850">
      <w:pPr>
        <w:pStyle w:val="a3"/>
        <w:spacing w:before="73" w:line="198" w:lineRule="exact"/>
        <w:ind w:right="5987"/>
        <w:rPr>
          <w:rFonts w:ascii="Arial"/>
          <w:sz w:val="20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Fumio Yamada</w:t>
      </w:r>
      <w:proofErr w:type="gramStart"/>
      <w:r>
        <w:rPr>
          <w:rFonts w:asciiTheme="minorHAnsi" w:eastAsiaTheme="minorEastAsia" w:hAnsi="Calibri" w:cstheme="minorBidi" w:hint="eastAsia"/>
          <w:color w:val="000000" w:themeColor="text1"/>
          <w:kern w:val="24"/>
          <w:sz w:val="21"/>
          <w:szCs w:val="21"/>
          <w:lang w:eastAsia="ja-JP"/>
        </w:rPr>
        <w:t>,</w:t>
      </w: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 Director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of Yamada dental </w:t>
      </w: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clinic.Japan</w:t>
      </w:r>
      <w:proofErr w:type="spellEnd"/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  <w:rPr>
          <w:rFonts w:eastAsiaTheme="minorEastAsia"/>
          <w:color w:val="BF5A14"/>
          <w:lang w:eastAsia="ja-JP"/>
        </w:rPr>
      </w:pPr>
      <w:r>
        <w:rPr>
          <w:color w:val="BF5A14"/>
        </w:rPr>
        <w:lastRenderedPageBreak/>
        <w:t>Abstract</w:t>
      </w:r>
    </w:p>
    <w:p w:rsidR="00462850" w:rsidRPr="00462850" w:rsidRDefault="00D31D22" w:rsidP="00462850">
      <w:pPr>
        <w:pStyle w:val="Web"/>
        <w:spacing w:before="0" w:beforeAutospacing="0" w:after="0" w:afterAutospacing="0"/>
        <w:rPr>
          <w:rFonts w:hAnsiTheme="minorHAnsi"/>
          <w:sz w:val="22"/>
          <w:szCs w:val="22"/>
        </w:rPr>
      </w:pP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Historically</w:t>
      </w:r>
      <w:r w:rsidR="00462850"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, </w:t>
      </w:r>
      <w:proofErr w:type="spellStart"/>
      <w:r w:rsidR="00462850"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Hebarden</w:t>
      </w:r>
      <w:proofErr w:type="spellEnd"/>
      <w:r w:rsidR="00462850"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node is regarded as one of the difficult disease to treat.</w:t>
      </w:r>
    </w:p>
    <w:p w:rsidR="00462850" w:rsidRPr="00462850" w:rsidRDefault="00462850" w:rsidP="00462850">
      <w:pPr>
        <w:pStyle w:val="Web"/>
        <w:spacing w:before="0" w:beforeAutospacing="0" w:after="0" w:afterAutospacing="0"/>
        <w:rPr>
          <w:rFonts w:hAnsiTheme="minorHAnsi"/>
          <w:sz w:val="22"/>
          <w:szCs w:val="22"/>
        </w:rPr>
      </w:pP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This report presents two cases of dental treatment </w:t>
      </w:r>
      <w:proofErr w:type="gramStart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for  </w:t>
      </w:r>
      <w:proofErr w:type="spellStart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hebarden</w:t>
      </w:r>
      <w:proofErr w:type="spellEnd"/>
      <w:proofErr w:type="gramEnd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node achieved significant</w:t>
      </w:r>
      <w:r w:rsidR="00D31D22">
        <w:rPr>
          <w:rFonts w:hAnsiTheme="minorHAnsi" w:hint="eastAsia"/>
          <w:sz w:val="22"/>
          <w:szCs w:val="22"/>
        </w:rPr>
        <w:t xml:space="preserve"> 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recovery .</w:t>
      </w:r>
    </w:p>
    <w:p w:rsidR="00462850" w:rsidRPr="00462850" w:rsidRDefault="00462850" w:rsidP="00462850">
      <w:pPr>
        <w:pStyle w:val="Web"/>
        <w:spacing w:before="0" w:beforeAutospacing="0" w:after="0" w:afterAutospacing="0"/>
        <w:rPr>
          <w:rFonts w:hAnsiTheme="minorHAnsi"/>
          <w:sz w:val="22"/>
          <w:szCs w:val="22"/>
        </w:rPr>
      </w:pP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I have been thinking that the cause of this disease is dental focal infection. </w:t>
      </w:r>
    </w:p>
    <w:p w:rsidR="00D31D22" w:rsidRDefault="00D31D22" w:rsidP="00462850">
      <w:pPr>
        <w:pStyle w:val="Web"/>
        <w:spacing w:before="0" w:beforeAutospacing="0" w:after="0" w:afterAutospacing="0"/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</w:pPr>
    </w:p>
    <w:p w:rsidR="00462850" w:rsidRPr="00462850" w:rsidRDefault="00462850" w:rsidP="00462850">
      <w:pPr>
        <w:pStyle w:val="Web"/>
        <w:spacing w:before="0" w:beforeAutospacing="0" w:after="0" w:afterAutospacing="0"/>
        <w:rPr>
          <w:rFonts w:hAnsiTheme="minorHAnsi"/>
          <w:sz w:val="22"/>
          <w:szCs w:val="22"/>
        </w:rPr>
      </w:pP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The case report includes blood examination result.</w:t>
      </w:r>
    </w:p>
    <w:p w:rsidR="00D31D22" w:rsidRDefault="00D31D22" w:rsidP="00462850">
      <w:pPr>
        <w:pStyle w:val="Web"/>
        <w:spacing w:before="0" w:beforeAutospacing="0" w:after="0" w:afterAutospacing="0"/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</w:pPr>
    </w:p>
    <w:p w:rsidR="00462850" w:rsidRPr="00462850" w:rsidRDefault="00462850" w:rsidP="00462850">
      <w:pPr>
        <w:pStyle w:val="Web"/>
        <w:spacing w:before="0" w:beforeAutospacing="0" w:after="0" w:afterAutospacing="0"/>
        <w:rPr>
          <w:rFonts w:hAnsiTheme="minorHAnsi"/>
          <w:sz w:val="22"/>
          <w:szCs w:val="22"/>
        </w:rPr>
      </w:pP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1</w:t>
      </w:r>
      <w:proofErr w:type="spellStart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position w:val="11"/>
          <w:sz w:val="22"/>
          <w:szCs w:val="22"/>
          <w:vertAlign w:val="superscript"/>
        </w:rPr>
        <w:t>st</w:t>
      </w:r>
      <w:proofErr w:type="spellEnd"/>
      <w:r w:rsidR="00D31D22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case is for 53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>-</w:t>
      </w:r>
      <w:r w:rsidR="00D31D22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year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>-</w:t>
      </w:r>
      <w:r w:rsidR="00D31D22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old 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>woman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who has been suffering from a swelling, a sharp pain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>,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and functional disorder in DIP joint of left hand ring finger.</w:t>
      </w:r>
      <w:r w:rsidR="00D31D22">
        <w:rPr>
          <w:rFonts w:hAnsiTheme="minorHAnsi" w:hint="eastAsia"/>
          <w:sz w:val="22"/>
          <w:szCs w:val="22"/>
        </w:rPr>
        <w:t xml:space="preserve"> 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She consulted with an orthopedic surgeon </w:t>
      </w:r>
      <w:r w:rsidR="00D31D22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and was told the difficulty for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 xml:space="preserve"> 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treatment and to live with the condition.</w:t>
      </w:r>
    </w:p>
    <w:p w:rsidR="00462850" w:rsidRPr="00462850" w:rsidRDefault="00462850" w:rsidP="00462850">
      <w:pPr>
        <w:pStyle w:val="Web"/>
        <w:spacing w:before="0" w:beforeAutospacing="0" w:after="0" w:afterAutospacing="0"/>
        <w:rPr>
          <w:rFonts w:hAnsiTheme="minorHAnsi"/>
          <w:sz w:val="22"/>
          <w:szCs w:val="22"/>
        </w:rPr>
      </w:pP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Along with dental treatments (such </w:t>
      </w:r>
      <w:proofErr w:type="gramStart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as  tooth</w:t>
      </w:r>
      <w:proofErr w:type="gramEnd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extraction,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 xml:space="preserve"> 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root canal treatment, alveolar bone curettage, bone cavitation, </w:t>
      </w:r>
      <w:proofErr w:type="spellStart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occulusal</w:t>
      </w:r>
      <w:proofErr w:type="spellEnd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adjustment and caries treatment), </w:t>
      </w:r>
    </w:p>
    <w:p w:rsidR="00462850" w:rsidRPr="00462850" w:rsidRDefault="00462850" w:rsidP="00462850">
      <w:pPr>
        <w:pStyle w:val="Web"/>
        <w:spacing w:before="0" w:beforeAutospacing="0" w:after="0" w:afterAutospacing="0"/>
        <w:rPr>
          <w:rFonts w:hAnsiTheme="minorHAnsi"/>
          <w:sz w:val="22"/>
          <w:szCs w:val="22"/>
        </w:rPr>
      </w:pP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Immunity treatments (such as nose rinse,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 xml:space="preserve"> 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thoroughgoing nose </w:t>
      </w:r>
      <w:proofErr w:type="spellStart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breathing</w:t>
      </w:r>
      <w:proofErr w:type="gramStart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,etc</w:t>
      </w:r>
      <w:proofErr w:type="spellEnd"/>
      <w:proofErr w:type="gramEnd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) are applied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 xml:space="preserve">. </w:t>
      </w:r>
      <w:r w:rsidR="00D31D22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A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>s a result,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significant improvement in her condition than I expected.</w:t>
      </w:r>
    </w:p>
    <w:p w:rsidR="00462850" w:rsidRPr="00462850" w:rsidRDefault="00462850" w:rsidP="00462850">
      <w:pPr>
        <w:pStyle w:val="Web"/>
        <w:spacing w:before="0" w:beforeAutospacing="0" w:after="0" w:afterAutospacing="0"/>
        <w:rPr>
          <w:rFonts w:hAnsiTheme="minorHAnsi"/>
          <w:sz w:val="22"/>
          <w:szCs w:val="22"/>
        </w:rPr>
      </w:pP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The case report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 xml:space="preserve"> 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includes blood examination result for 2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 xml:space="preserve"> 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years and patient’s comment video.</w:t>
      </w:r>
    </w:p>
    <w:p w:rsidR="00462850" w:rsidRPr="00462850" w:rsidRDefault="00462850" w:rsidP="00462850">
      <w:pPr>
        <w:pStyle w:val="Web"/>
        <w:spacing w:before="0" w:beforeAutospacing="0" w:after="0" w:afterAutospacing="0"/>
        <w:rPr>
          <w:rFonts w:hAnsiTheme="minorHAnsi"/>
          <w:sz w:val="22"/>
          <w:szCs w:val="22"/>
        </w:rPr>
      </w:pP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2</w:t>
      </w:r>
      <w:proofErr w:type="spellStart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position w:val="11"/>
          <w:sz w:val="22"/>
          <w:szCs w:val="22"/>
          <w:vertAlign w:val="superscript"/>
        </w:rPr>
        <w:t>nd</w:t>
      </w:r>
      <w:proofErr w:type="spellEnd"/>
      <w:r w:rsidR="00D31D22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case is 56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>-</w:t>
      </w:r>
      <w:r w:rsidR="00D31D22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year</w:t>
      </w:r>
      <w:r w:rsidR="00D31D22">
        <w:rPr>
          <w:rFonts w:asciiTheme="minorHAnsi" w:eastAsiaTheme="minorEastAsia" w:hAnsiTheme="minorHAnsi" w:cstheme="minorBidi" w:hint="eastAsia"/>
          <w:color w:val="000000" w:themeColor="text1"/>
          <w:kern w:val="24"/>
          <w:sz w:val="22"/>
          <w:szCs w:val="22"/>
        </w:rPr>
        <w:t>-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old patient who had same type of condition as above mentioned case,</w:t>
      </w:r>
      <w:r w:rsidR="00D31D22">
        <w:rPr>
          <w:rFonts w:hAnsiTheme="minorHAnsi" w:hint="eastAsia"/>
          <w:sz w:val="22"/>
          <w:szCs w:val="22"/>
        </w:rPr>
        <w:t xml:space="preserve"> </w:t>
      </w:r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and also was suffering </w:t>
      </w:r>
      <w:proofErr w:type="gramStart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from  rubbing</w:t>
      </w:r>
      <w:proofErr w:type="gramEnd"/>
      <w:r w:rsidRPr="00462850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pain with some deformation of bone.</w:t>
      </w:r>
    </w:p>
    <w:p w:rsidR="00462850" w:rsidRPr="00462850" w:rsidRDefault="00462850" w:rsidP="00462850">
      <w:pPr>
        <w:rPr>
          <w:rFonts w:hAnsiTheme="minorHAnsi"/>
          <w:sz w:val="24"/>
          <w:szCs w:val="21"/>
        </w:rPr>
      </w:pPr>
    </w:p>
    <w:p w:rsidR="005973B9" w:rsidRDefault="005973B9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ja-JP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462850" w:rsidRPr="00462850" w:rsidRDefault="00462850" w:rsidP="005973B9">
      <w:pPr>
        <w:spacing w:line="204" w:lineRule="exact"/>
        <w:rPr>
          <w:rFonts w:ascii="Arial" w:eastAsiaTheme="minorEastAsia"/>
          <w:b/>
          <w:sz w:val="20"/>
          <w:lang w:eastAsia="ja-JP"/>
        </w:rPr>
      </w:pPr>
    </w:p>
    <w:p w:rsidR="00113D9B" w:rsidRPr="008D7072" w:rsidRDefault="008D7072" w:rsidP="008D7072">
      <w:pPr>
        <w:tabs>
          <w:tab w:val="left" w:pos="384"/>
        </w:tabs>
        <w:spacing w:before="103" w:line="216" w:lineRule="exact"/>
        <w:ind w:left="99" w:right="138"/>
        <w:rPr>
          <w:rFonts w:ascii="Calibri" w:eastAsia="Calibri" w:hAnsi="Calibri"/>
          <w:sz w:val="18"/>
        </w:rPr>
      </w:pPr>
      <w:proofErr w:type="gramStart"/>
      <w:r>
        <w:rPr>
          <w:rFonts w:asciiTheme="minorEastAsia" w:eastAsiaTheme="minorEastAsia" w:hAnsiTheme="minorEastAsia" w:hint="eastAsia"/>
          <w:sz w:val="18"/>
          <w:lang w:eastAsia="ja-JP"/>
        </w:rPr>
        <w:t>1.</w:t>
      </w:r>
      <w:r w:rsidR="00113D9B" w:rsidRPr="008D7072">
        <w:rPr>
          <w:rFonts w:asciiTheme="minorEastAsia" w:eastAsiaTheme="minorEastAsia" w:hAnsiTheme="minorEastAsia"/>
          <w:sz w:val="18"/>
          <w:lang w:eastAsia="ja-JP"/>
        </w:rPr>
        <w:t>Y</w:t>
      </w:r>
      <w:r w:rsidR="005B047F">
        <w:rPr>
          <w:rFonts w:asciiTheme="minorEastAsia" w:eastAsiaTheme="minorEastAsia" w:hAnsiTheme="minorEastAsia" w:hint="eastAsia"/>
          <w:sz w:val="18"/>
          <w:lang w:eastAsia="ja-JP"/>
        </w:rPr>
        <w:t>oshirou</w:t>
      </w:r>
      <w:proofErr w:type="gramEnd"/>
      <w:r w:rsidR="005B047F">
        <w:rPr>
          <w:rFonts w:asciiTheme="minorEastAsia" w:eastAsiaTheme="minorEastAsia" w:hAnsiTheme="minorEastAsia" w:hint="eastAsia"/>
          <w:sz w:val="18"/>
          <w:lang w:eastAsia="ja-JP"/>
        </w:rPr>
        <w:t xml:space="preserve"> </w:t>
      </w:r>
      <w:proofErr w:type="spellStart"/>
      <w:r w:rsidR="005B047F">
        <w:rPr>
          <w:rFonts w:asciiTheme="minorEastAsia" w:eastAsiaTheme="minorEastAsia" w:hAnsiTheme="minorEastAsia" w:hint="eastAsia"/>
          <w:sz w:val="18"/>
          <w:lang w:eastAsia="ja-JP"/>
        </w:rPr>
        <w:t>Fujii</w:t>
      </w:r>
      <w:proofErr w:type="spellEnd"/>
      <w:r w:rsidR="005B047F">
        <w:rPr>
          <w:rFonts w:asciiTheme="minorEastAsia" w:eastAsiaTheme="minorEastAsia" w:hAnsiTheme="minorEastAsia" w:hint="eastAsia"/>
          <w:sz w:val="18"/>
          <w:lang w:eastAsia="ja-JP"/>
        </w:rPr>
        <w:t xml:space="preserve"> </w:t>
      </w:r>
      <w:r w:rsidR="00113D9B" w:rsidRPr="008D7072">
        <w:rPr>
          <w:rFonts w:asciiTheme="minorEastAsia" w:eastAsiaTheme="minorEastAsia" w:hAnsiTheme="minorEastAsia" w:hint="eastAsia"/>
          <w:sz w:val="18"/>
          <w:lang w:eastAsia="ja-JP"/>
        </w:rPr>
        <w:t xml:space="preserve"> (2004) Medical revolution from dental</w:t>
      </w:r>
    </w:p>
    <w:p w:rsidR="005973B9" w:rsidRDefault="00113D9B" w:rsidP="00113D9B">
      <w:pPr>
        <w:pStyle w:val="a5"/>
        <w:tabs>
          <w:tab w:val="left" w:pos="384"/>
        </w:tabs>
        <w:spacing w:before="103" w:line="216" w:lineRule="exact"/>
        <w:ind w:right="138" w:firstLine="0"/>
        <w:rPr>
          <w:rFonts w:asciiTheme="minorEastAsia" w:eastAsiaTheme="minorEastAsia" w:hAnsiTheme="minorEastAsia"/>
          <w:sz w:val="18"/>
          <w:lang w:eastAsia="ja-JP"/>
        </w:rPr>
      </w:pPr>
      <w:proofErr w:type="gramStart"/>
      <w:r>
        <w:rPr>
          <w:rFonts w:asciiTheme="minorEastAsia" w:eastAsiaTheme="minorEastAsia" w:hAnsiTheme="minorEastAsia"/>
          <w:sz w:val="18"/>
          <w:lang w:eastAsia="ja-JP"/>
        </w:rPr>
        <w:t>S</w:t>
      </w:r>
      <w:r>
        <w:rPr>
          <w:rFonts w:asciiTheme="minorEastAsia" w:eastAsiaTheme="minorEastAsia" w:hAnsiTheme="minorEastAsia" w:hint="eastAsia"/>
          <w:sz w:val="18"/>
          <w:lang w:eastAsia="ja-JP"/>
        </w:rPr>
        <w:t>urgery.</w:t>
      </w:r>
      <w:proofErr w:type="gramEnd"/>
      <w:r w:rsidR="005B047F">
        <w:rPr>
          <w:rFonts w:asciiTheme="minorEastAsia" w:eastAsiaTheme="minorEastAsia" w:hAnsiTheme="minorEastAsia" w:hint="eastAsia"/>
          <w:sz w:val="18"/>
          <w:lang w:eastAsia="ja-JP"/>
        </w:rPr>
        <w:t xml:space="preserve">  The publisher </w:t>
      </w:r>
      <w:proofErr w:type="spellStart"/>
      <w:r w:rsidR="005B047F">
        <w:rPr>
          <w:rFonts w:asciiTheme="minorEastAsia" w:eastAsiaTheme="minorEastAsia" w:hAnsiTheme="minorEastAsia" w:hint="eastAsia"/>
          <w:sz w:val="18"/>
          <w:lang w:eastAsia="ja-JP"/>
        </w:rPr>
        <w:t>Gendai</w:t>
      </w:r>
      <w:proofErr w:type="spellEnd"/>
      <w:r w:rsidR="005B047F">
        <w:rPr>
          <w:rFonts w:asciiTheme="minorEastAsia" w:eastAsiaTheme="minorEastAsia" w:hAnsiTheme="minorEastAsia" w:hint="eastAsia"/>
          <w:sz w:val="18"/>
          <w:lang w:eastAsia="ja-JP"/>
        </w:rPr>
        <w:t xml:space="preserve"> </w:t>
      </w:r>
      <w:proofErr w:type="spellStart"/>
      <w:r w:rsidR="005B047F">
        <w:rPr>
          <w:rFonts w:asciiTheme="minorEastAsia" w:eastAsiaTheme="minorEastAsia" w:hAnsiTheme="minorEastAsia" w:hint="eastAsia"/>
          <w:sz w:val="18"/>
          <w:lang w:eastAsia="ja-JP"/>
        </w:rPr>
        <w:t>shorin</w:t>
      </w:r>
      <w:proofErr w:type="spellEnd"/>
    </w:p>
    <w:p w:rsidR="008D7072" w:rsidRDefault="008D7072" w:rsidP="00113D9B">
      <w:pPr>
        <w:pStyle w:val="a5"/>
        <w:tabs>
          <w:tab w:val="left" w:pos="384"/>
        </w:tabs>
        <w:spacing w:before="103" w:line="216" w:lineRule="exact"/>
        <w:ind w:right="138" w:firstLine="0"/>
        <w:rPr>
          <w:rFonts w:asciiTheme="minorEastAsia" w:eastAsiaTheme="minorEastAsia" w:hAnsiTheme="minorEastAsia"/>
          <w:sz w:val="18"/>
          <w:lang w:eastAsia="ja-JP"/>
        </w:rPr>
      </w:pPr>
    </w:p>
    <w:p w:rsidR="00113D9B" w:rsidRDefault="008D7072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  <w:r>
        <w:rPr>
          <w:rFonts w:eastAsiaTheme="minorEastAsia" w:hint="eastAsia"/>
          <w:sz w:val="18"/>
          <w:lang w:eastAsia="ja-JP"/>
        </w:rPr>
        <w:t xml:space="preserve">2.Yoshirou </w:t>
      </w:r>
      <w:proofErr w:type="spellStart"/>
      <w:r>
        <w:rPr>
          <w:rFonts w:eastAsiaTheme="minorEastAsia" w:hint="eastAsia"/>
          <w:sz w:val="18"/>
          <w:lang w:eastAsia="ja-JP"/>
        </w:rPr>
        <w:t>Fujii</w:t>
      </w:r>
      <w:proofErr w:type="spellEnd"/>
      <w:r w:rsidR="0044378C">
        <w:rPr>
          <w:rFonts w:eastAsiaTheme="minorEastAsia" w:hint="eastAsia"/>
          <w:sz w:val="18"/>
          <w:lang w:eastAsia="ja-JP"/>
        </w:rPr>
        <w:t xml:space="preserve">　</w:t>
      </w:r>
      <w:r w:rsidR="0044378C">
        <w:rPr>
          <w:rFonts w:eastAsiaTheme="minorEastAsia" w:hint="eastAsia"/>
          <w:sz w:val="18"/>
          <w:lang w:eastAsia="ja-JP"/>
        </w:rPr>
        <w:t xml:space="preserve">(1997)Counterattack  from  </w:t>
      </w:r>
      <w:proofErr w:type="spellStart"/>
      <w:r w:rsidR="0044378C">
        <w:rPr>
          <w:rFonts w:eastAsiaTheme="minorEastAsia" w:hint="eastAsia"/>
          <w:sz w:val="18"/>
          <w:lang w:eastAsia="ja-JP"/>
        </w:rPr>
        <w:t>dentistly</w:t>
      </w:r>
      <w:proofErr w:type="spellEnd"/>
    </w:p>
    <w:p w:rsidR="0044378C" w:rsidRDefault="0044378C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  <w:r>
        <w:rPr>
          <w:rFonts w:eastAsiaTheme="minorEastAsia" w:hint="eastAsia"/>
          <w:sz w:val="18"/>
          <w:lang w:eastAsia="ja-JP"/>
        </w:rPr>
        <w:t xml:space="preserve">      </w:t>
      </w:r>
      <w:r>
        <w:rPr>
          <w:rFonts w:eastAsiaTheme="minorEastAsia"/>
          <w:sz w:val="18"/>
          <w:lang w:eastAsia="ja-JP"/>
        </w:rPr>
        <w:t>T</w:t>
      </w:r>
      <w:r>
        <w:rPr>
          <w:rFonts w:eastAsiaTheme="minorEastAsia" w:hint="eastAsia"/>
          <w:sz w:val="18"/>
          <w:lang w:eastAsia="ja-JP"/>
        </w:rPr>
        <w:t xml:space="preserve">he </w:t>
      </w:r>
      <w:proofErr w:type="gramStart"/>
      <w:r>
        <w:rPr>
          <w:rFonts w:eastAsiaTheme="minorEastAsia" w:hint="eastAsia"/>
          <w:sz w:val="18"/>
          <w:lang w:eastAsia="ja-JP"/>
        </w:rPr>
        <w:t xml:space="preserve">publisher  </w:t>
      </w:r>
      <w:proofErr w:type="spellStart"/>
      <w:r>
        <w:rPr>
          <w:rFonts w:eastAsiaTheme="minorEastAsia" w:hint="eastAsia"/>
          <w:sz w:val="18"/>
          <w:lang w:eastAsia="ja-JP"/>
        </w:rPr>
        <w:t>genndai</w:t>
      </w:r>
      <w:proofErr w:type="spellEnd"/>
      <w:proofErr w:type="gramEnd"/>
      <w:r>
        <w:rPr>
          <w:rFonts w:eastAsiaTheme="minorEastAsia" w:hint="eastAsia"/>
          <w:sz w:val="18"/>
          <w:lang w:eastAsia="ja-JP"/>
        </w:rPr>
        <w:t xml:space="preserve">  </w:t>
      </w:r>
      <w:proofErr w:type="spellStart"/>
      <w:r>
        <w:rPr>
          <w:rFonts w:eastAsiaTheme="minorEastAsia" w:hint="eastAsia"/>
          <w:sz w:val="18"/>
          <w:lang w:eastAsia="ja-JP"/>
        </w:rPr>
        <w:t>syorin</w:t>
      </w:r>
      <w:proofErr w:type="spellEnd"/>
    </w:p>
    <w:p w:rsidR="0044378C" w:rsidRDefault="0044378C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  <w:proofErr w:type="gramStart"/>
      <w:r>
        <w:rPr>
          <w:rFonts w:eastAsiaTheme="minorEastAsia" w:hint="eastAsia"/>
          <w:sz w:val="18"/>
          <w:lang w:eastAsia="ja-JP"/>
        </w:rPr>
        <w:t>3.Yoshiaki</w:t>
      </w:r>
      <w:proofErr w:type="gramEnd"/>
      <w:r>
        <w:rPr>
          <w:rFonts w:eastAsiaTheme="minorEastAsia" w:hint="eastAsia"/>
          <w:sz w:val="18"/>
          <w:lang w:eastAsia="ja-JP"/>
        </w:rPr>
        <w:t xml:space="preserve">  </w:t>
      </w:r>
      <w:proofErr w:type="spellStart"/>
      <w:r>
        <w:rPr>
          <w:rFonts w:eastAsiaTheme="minorEastAsia" w:hint="eastAsia"/>
          <w:sz w:val="18"/>
          <w:lang w:eastAsia="ja-JP"/>
        </w:rPr>
        <w:t>Omura</w:t>
      </w:r>
      <w:proofErr w:type="spellEnd"/>
      <w:r>
        <w:rPr>
          <w:rFonts w:eastAsiaTheme="minorEastAsia" w:hint="eastAsia"/>
          <w:sz w:val="18"/>
          <w:lang w:eastAsia="ja-JP"/>
        </w:rPr>
        <w:t xml:space="preserve">  (2011)  O-</w:t>
      </w:r>
      <w:proofErr w:type="spellStart"/>
      <w:r>
        <w:rPr>
          <w:rFonts w:eastAsiaTheme="minorEastAsia" w:hint="eastAsia"/>
          <w:sz w:val="18"/>
          <w:lang w:eastAsia="ja-JP"/>
        </w:rPr>
        <w:t>ringtest</w:t>
      </w:r>
      <w:proofErr w:type="spellEnd"/>
      <w:r>
        <w:rPr>
          <w:rFonts w:eastAsiaTheme="minorEastAsia" w:hint="eastAsia"/>
          <w:sz w:val="18"/>
          <w:lang w:eastAsia="ja-JP"/>
        </w:rPr>
        <w:t xml:space="preserve">  super health</w:t>
      </w:r>
      <w:r w:rsidR="003C6F27">
        <w:rPr>
          <w:rFonts w:eastAsiaTheme="minorEastAsia" w:hint="eastAsia"/>
          <w:sz w:val="18"/>
          <w:lang w:eastAsia="ja-JP"/>
        </w:rPr>
        <w:t xml:space="preserve">  </w:t>
      </w:r>
    </w:p>
    <w:p w:rsidR="003C6F27" w:rsidRDefault="003C6F27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  <w:r>
        <w:rPr>
          <w:rFonts w:eastAsiaTheme="minorEastAsia" w:hint="eastAsia"/>
          <w:sz w:val="18"/>
          <w:lang w:eastAsia="ja-JP"/>
        </w:rPr>
        <w:t xml:space="preserve">   Lesson      the publisher   </w:t>
      </w:r>
      <w:proofErr w:type="spellStart"/>
      <w:r>
        <w:rPr>
          <w:rFonts w:eastAsiaTheme="minorEastAsia" w:hint="eastAsia"/>
          <w:sz w:val="18"/>
          <w:lang w:eastAsia="ja-JP"/>
        </w:rPr>
        <w:t>syufu</w:t>
      </w:r>
      <w:proofErr w:type="spellEnd"/>
      <w:r>
        <w:rPr>
          <w:rFonts w:eastAsiaTheme="minorEastAsia" w:hint="eastAsia"/>
          <w:sz w:val="18"/>
          <w:lang w:eastAsia="ja-JP"/>
        </w:rPr>
        <w:t xml:space="preserve"> </w:t>
      </w:r>
      <w:proofErr w:type="gramStart"/>
      <w:r>
        <w:rPr>
          <w:rFonts w:eastAsiaTheme="minorEastAsia" w:hint="eastAsia"/>
          <w:sz w:val="18"/>
          <w:lang w:eastAsia="ja-JP"/>
        </w:rPr>
        <w:t xml:space="preserve">to  </w:t>
      </w:r>
      <w:proofErr w:type="spellStart"/>
      <w:r>
        <w:rPr>
          <w:rFonts w:eastAsiaTheme="minorEastAsia" w:hint="eastAsia"/>
          <w:sz w:val="18"/>
          <w:lang w:eastAsia="ja-JP"/>
        </w:rPr>
        <w:t>seikatusya</w:t>
      </w:r>
      <w:proofErr w:type="spellEnd"/>
      <w:proofErr w:type="gramEnd"/>
    </w:p>
    <w:p w:rsidR="003C6F27" w:rsidRDefault="003C6F27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  <w:r>
        <w:rPr>
          <w:rFonts w:eastAsiaTheme="minorEastAsia" w:hint="eastAsia"/>
          <w:sz w:val="18"/>
          <w:lang w:eastAsia="ja-JP"/>
        </w:rPr>
        <w:t xml:space="preserve">4. </w:t>
      </w:r>
      <w:proofErr w:type="gramStart"/>
      <w:r>
        <w:rPr>
          <w:rFonts w:eastAsiaTheme="minorEastAsia" w:hint="eastAsia"/>
          <w:sz w:val="18"/>
          <w:lang w:eastAsia="ja-JP"/>
        </w:rPr>
        <w:t xml:space="preserve">Osamu  </w:t>
      </w:r>
      <w:proofErr w:type="spellStart"/>
      <w:r>
        <w:rPr>
          <w:rFonts w:eastAsiaTheme="minorEastAsia" w:hint="eastAsia"/>
          <w:sz w:val="18"/>
          <w:lang w:eastAsia="ja-JP"/>
        </w:rPr>
        <w:t>Hotta</w:t>
      </w:r>
      <w:proofErr w:type="spellEnd"/>
      <w:proofErr w:type="gramEnd"/>
      <w:r>
        <w:rPr>
          <w:rFonts w:eastAsiaTheme="minorEastAsia" w:hint="eastAsia"/>
          <w:sz w:val="18"/>
          <w:lang w:eastAsia="ja-JP"/>
        </w:rPr>
        <w:t xml:space="preserve">  (2011)  Heathy of  Nose Rinse</w:t>
      </w:r>
    </w:p>
    <w:p w:rsidR="003C6F27" w:rsidRDefault="005B047F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  <w:r>
        <w:rPr>
          <w:rFonts w:eastAsiaTheme="minorEastAsia" w:hint="eastAsia"/>
          <w:sz w:val="18"/>
          <w:lang w:eastAsia="ja-JP"/>
        </w:rPr>
        <w:t xml:space="preserve">      </w:t>
      </w:r>
      <w:r>
        <w:rPr>
          <w:rFonts w:eastAsiaTheme="minorEastAsia"/>
          <w:sz w:val="18"/>
          <w:lang w:eastAsia="ja-JP"/>
        </w:rPr>
        <w:t>T</w:t>
      </w:r>
      <w:r>
        <w:rPr>
          <w:rFonts w:eastAsiaTheme="minorEastAsia" w:hint="eastAsia"/>
          <w:sz w:val="18"/>
          <w:lang w:eastAsia="ja-JP"/>
        </w:rPr>
        <w:t xml:space="preserve">he  publisher   </w:t>
      </w:r>
      <w:proofErr w:type="spellStart"/>
      <w:r>
        <w:rPr>
          <w:rFonts w:eastAsiaTheme="minorEastAsia" w:hint="eastAsia"/>
          <w:sz w:val="18"/>
          <w:lang w:eastAsia="ja-JP"/>
        </w:rPr>
        <w:t>Kadokawa</w:t>
      </w:r>
      <w:proofErr w:type="spellEnd"/>
      <w:r>
        <w:rPr>
          <w:rFonts w:eastAsiaTheme="minorEastAsia" w:hint="eastAsia"/>
          <w:sz w:val="18"/>
          <w:lang w:eastAsia="ja-JP"/>
        </w:rPr>
        <w:t xml:space="preserve">  magazines</w:t>
      </w:r>
      <w:bookmarkStart w:id="0" w:name="_GoBack"/>
      <w:bookmarkEnd w:id="0"/>
    </w:p>
    <w:p w:rsidR="003C6F27" w:rsidRDefault="003C6F27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  <w:proofErr w:type="gramStart"/>
      <w:r>
        <w:rPr>
          <w:rFonts w:eastAsiaTheme="minorEastAsia" w:hint="eastAsia"/>
          <w:sz w:val="18"/>
          <w:lang w:eastAsia="ja-JP"/>
        </w:rPr>
        <w:t>5.</w:t>
      </w:r>
      <w:r w:rsidR="00BC0E85">
        <w:rPr>
          <w:rFonts w:eastAsiaTheme="minorEastAsia" w:hint="eastAsia"/>
          <w:sz w:val="18"/>
          <w:lang w:eastAsia="ja-JP"/>
        </w:rPr>
        <w:t>Yoshiaki</w:t>
      </w:r>
      <w:proofErr w:type="gramEnd"/>
      <w:r w:rsidR="00BC0E85">
        <w:rPr>
          <w:rFonts w:eastAsiaTheme="minorEastAsia" w:hint="eastAsia"/>
          <w:sz w:val="18"/>
          <w:lang w:eastAsia="ja-JP"/>
        </w:rPr>
        <w:t xml:space="preserve">  </w:t>
      </w:r>
      <w:proofErr w:type="spellStart"/>
      <w:r w:rsidR="00BC0E85">
        <w:rPr>
          <w:rFonts w:eastAsiaTheme="minorEastAsia" w:hint="eastAsia"/>
          <w:sz w:val="18"/>
          <w:lang w:eastAsia="ja-JP"/>
        </w:rPr>
        <w:t>Omura</w:t>
      </w:r>
      <w:proofErr w:type="spellEnd"/>
      <w:r w:rsidR="00BC0E85">
        <w:rPr>
          <w:rFonts w:eastAsiaTheme="minorEastAsia" w:hint="eastAsia"/>
          <w:sz w:val="18"/>
          <w:lang w:eastAsia="ja-JP"/>
        </w:rPr>
        <w:t xml:space="preserve"> (1992)</w:t>
      </w:r>
      <w:r w:rsidR="005C3118">
        <w:rPr>
          <w:rFonts w:eastAsiaTheme="minorEastAsia" w:hint="eastAsia"/>
          <w:sz w:val="18"/>
          <w:lang w:eastAsia="ja-JP"/>
        </w:rPr>
        <w:t xml:space="preserve"> </w:t>
      </w:r>
      <w:r w:rsidR="00745D02">
        <w:rPr>
          <w:rFonts w:eastAsiaTheme="minorEastAsia" w:hint="eastAsia"/>
          <w:sz w:val="18"/>
          <w:lang w:eastAsia="ja-JP"/>
        </w:rPr>
        <w:t xml:space="preserve"> Practice  of Bi-Digital  O-RING</w:t>
      </w:r>
    </w:p>
    <w:p w:rsidR="005C3118" w:rsidRDefault="005B047F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 w:hint="eastAsia"/>
          <w:sz w:val="18"/>
          <w:lang w:eastAsia="ja-JP"/>
        </w:rPr>
      </w:pPr>
      <w:r>
        <w:rPr>
          <w:rFonts w:eastAsiaTheme="minorEastAsia" w:hint="eastAsia"/>
          <w:sz w:val="18"/>
          <w:lang w:eastAsia="ja-JP"/>
        </w:rPr>
        <w:t xml:space="preserve">　</w:t>
      </w:r>
      <w:r>
        <w:rPr>
          <w:rFonts w:eastAsiaTheme="minorEastAsia" w:hint="eastAsia"/>
          <w:sz w:val="18"/>
          <w:lang w:eastAsia="ja-JP"/>
        </w:rPr>
        <w:t>Test</w:t>
      </w:r>
      <w:r>
        <w:rPr>
          <w:rFonts w:eastAsiaTheme="minorEastAsia" w:hint="eastAsia"/>
          <w:sz w:val="18"/>
          <w:lang w:eastAsia="ja-JP"/>
        </w:rPr>
        <w:t xml:space="preserve">　</w:t>
      </w:r>
      <w:r>
        <w:rPr>
          <w:rFonts w:eastAsiaTheme="minorEastAsia" w:hint="eastAsia"/>
          <w:sz w:val="18"/>
          <w:lang w:eastAsia="ja-JP"/>
        </w:rPr>
        <w:t xml:space="preserve">  Publisher  </w:t>
      </w:r>
      <w:proofErr w:type="spellStart"/>
      <w:r>
        <w:rPr>
          <w:rFonts w:eastAsiaTheme="minorEastAsia" w:hint="eastAsia"/>
          <w:sz w:val="18"/>
          <w:lang w:eastAsia="ja-JP"/>
        </w:rPr>
        <w:t>idou</w:t>
      </w:r>
      <w:proofErr w:type="spellEnd"/>
      <w:r>
        <w:rPr>
          <w:rFonts w:eastAsiaTheme="minorEastAsia" w:hint="eastAsia"/>
          <w:sz w:val="18"/>
          <w:lang w:eastAsia="ja-JP"/>
        </w:rPr>
        <w:t xml:space="preserve">  no </w:t>
      </w:r>
      <w:proofErr w:type="spellStart"/>
      <w:r>
        <w:rPr>
          <w:rFonts w:eastAsiaTheme="minorEastAsia" w:hint="eastAsia"/>
          <w:sz w:val="18"/>
          <w:lang w:eastAsia="ja-JP"/>
        </w:rPr>
        <w:t>nihonsya</w:t>
      </w:r>
      <w:proofErr w:type="spellEnd"/>
    </w:p>
    <w:p w:rsidR="005B047F" w:rsidRDefault="005B047F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</w:p>
    <w:p w:rsidR="005C3118" w:rsidRPr="005C3118" w:rsidRDefault="005C3118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</w:p>
    <w:p w:rsidR="005C3118" w:rsidRDefault="005C3118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  <w:r>
        <w:rPr>
          <w:rFonts w:eastAsiaTheme="minorEastAsia" w:hint="eastAsia"/>
          <w:sz w:val="18"/>
          <w:lang w:eastAsia="ja-JP"/>
        </w:rPr>
        <w:t xml:space="preserve">   </w:t>
      </w:r>
    </w:p>
    <w:p w:rsidR="005C3118" w:rsidRDefault="005C3118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</w:p>
    <w:p w:rsidR="005C3118" w:rsidRDefault="005C3118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  <w:r>
        <w:rPr>
          <w:rFonts w:eastAsiaTheme="minorEastAsia" w:hint="eastAsia"/>
          <w:sz w:val="18"/>
          <w:lang w:eastAsia="ja-JP"/>
        </w:rPr>
        <w:t xml:space="preserve">  </w:t>
      </w:r>
    </w:p>
    <w:p w:rsidR="0044378C" w:rsidRDefault="0044378C" w:rsidP="008D7072">
      <w:p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ja-JP"/>
        </w:rPr>
      </w:pPr>
    </w:p>
    <w:p w:rsidR="005973B9" w:rsidRPr="005C3118" w:rsidRDefault="005973B9" w:rsidP="005C3118">
      <w:pPr>
        <w:pStyle w:val="a3"/>
        <w:spacing w:before="85" w:line="216" w:lineRule="exact"/>
        <w:ind w:right="138"/>
        <w:jc w:val="both"/>
        <w:rPr>
          <w:rFonts w:ascii="Calibri" w:eastAsiaTheme="minorEastAsia" w:hAnsi="Calibri"/>
          <w:lang w:eastAsia="ja-JP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ja-JP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462850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ja-JP"/>
        </w:rPr>
      </w:pPr>
      <w:r>
        <w:rPr>
          <w:rFonts w:ascii="Arial" w:eastAsiaTheme="minorEastAsia" w:hint="eastAsia"/>
          <w:sz w:val="14"/>
          <w:lang w:eastAsia="ja-JP"/>
        </w:rPr>
        <w:t xml:space="preserve">Fumio Yamada </w:t>
      </w:r>
      <w:r w:rsidR="00F93518">
        <w:rPr>
          <w:rFonts w:ascii="Arial" w:eastAsiaTheme="minorEastAsia" w:hint="eastAsia"/>
          <w:sz w:val="14"/>
          <w:lang w:eastAsia="ja-JP"/>
        </w:rPr>
        <w:t xml:space="preserve">graduated </w:t>
      </w:r>
      <w:proofErr w:type="spellStart"/>
      <w:r w:rsidR="00F93518">
        <w:rPr>
          <w:rFonts w:ascii="Arial" w:eastAsiaTheme="minorEastAsia" w:hint="eastAsia"/>
          <w:sz w:val="14"/>
          <w:lang w:eastAsia="ja-JP"/>
        </w:rPr>
        <w:t>Aich</w:t>
      </w:r>
      <w:proofErr w:type="spellEnd"/>
      <w:r w:rsidR="00F93518">
        <w:rPr>
          <w:rFonts w:ascii="Arial" w:eastAsiaTheme="minorEastAsia" w:hint="eastAsia"/>
          <w:sz w:val="14"/>
          <w:lang w:eastAsia="ja-JP"/>
        </w:rPr>
        <w:t xml:space="preserve"> </w:t>
      </w:r>
      <w:proofErr w:type="spellStart"/>
      <w:r w:rsidR="00F93518">
        <w:rPr>
          <w:rFonts w:ascii="Arial" w:eastAsiaTheme="minorEastAsia" w:hint="eastAsia"/>
          <w:sz w:val="14"/>
          <w:lang w:eastAsia="ja-JP"/>
        </w:rPr>
        <w:t>Gakuin</w:t>
      </w:r>
      <w:proofErr w:type="spellEnd"/>
      <w:r w:rsidR="00F93518">
        <w:rPr>
          <w:rFonts w:ascii="Arial" w:eastAsiaTheme="minorEastAsia" w:hint="eastAsia"/>
          <w:sz w:val="14"/>
          <w:lang w:eastAsia="ja-JP"/>
        </w:rPr>
        <w:t xml:space="preserve"> University </w:t>
      </w:r>
      <w:proofErr w:type="gramStart"/>
      <w:r w:rsidR="00F93518">
        <w:rPr>
          <w:rFonts w:ascii="Arial" w:eastAsiaTheme="minorEastAsia" w:hint="eastAsia"/>
          <w:sz w:val="14"/>
          <w:lang w:eastAsia="ja-JP"/>
        </w:rPr>
        <w:t>school</w:t>
      </w:r>
      <w:proofErr w:type="gramEnd"/>
      <w:r w:rsidR="00F93518">
        <w:rPr>
          <w:rFonts w:ascii="Arial" w:eastAsiaTheme="minorEastAsia" w:hint="eastAsia"/>
          <w:sz w:val="14"/>
          <w:lang w:eastAsia="ja-JP"/>
        </w:rPr>
        <w:t xml:space="preserve"> of dentistry. He is running his own dental clinic in </w:t>
      </w:r>
      <w:proofErr w:type="spellStart"/>
      <w:r w:rsidR="00F93518">
        <w:rPr>
          <w:rFonts w:ascii="Arial" w:eastAsiaTheme="minorEastAsia" w:hint="eastAsia"/>
          <w:sz w:val="14"/>
          <w:lang w:eastAsia="ja-JP"/>
        </w:rPr>
        <w:t>Aich</w:t>
      </w:r>
      <w:proofErr w:type="spellEnd"/>
      <w:r w:rsidR="00F93518">
        <w:rPr>
          <w:rFonts w:ascii="Arial" w:eastAsiaTheme="minorEastAsia" w:hint="eastAsia"/>
          <w:sz w:val="14"/>
          <w:lang w:eastAsia="ja-JP"/>
        </w:rPr>
        <w:t xml:space="preserve"> prefecture. He has been researching between dentistry and whole body conditions. His treatment targets are not only traditional dental </w:t>
      </w:r>
      <w:r w:rsidR="00F93518">
        <w:rPr>
          <w:rFonts w:ascii="Arial" w:eastAsiaTheme="minorEastAsia"/>
          <w:sz w:val="14"/>
          <w:lang w:eastAsia="ja-JP"/>
        </w:rPr>
        <w:t>illnesses</w:t>
      </w:r>
      <w:r w:rsidR="00F93518">
        <w:rPr>
          <w:rFonts w:ascii="Arial" w:eastAsiaTheme="minorEastAsia" w:hint="eastAsia"/>
          <w:sz w:val="14"/>
          <w:lang w:eastAsia="ja-JP"/>
        </w:rPr>
        <w:t xml:space="preserve"> i.e. dental caries or periodontitis, etc. but also the whole body illnesses related to dental conditions. He gave </w:t>
      </w:r>
      <w:r w:rsidR="00F93518">
        <w:rPr>
          <w:rFonts w:ascii="Arial" w:eastAsiaTheme="minorEastAsia"/>
          <w:sz w:val="14"/>
          <w:lang w:eastAsia="ja-JP"/>
        </w:rPr>
        <w:t>lectures in</w:t>
      </w:r>
      <w:r w:rsidR="00F93518">
        <w:rPr>
          <w:rFonts w:ascii="Arial" w:eastAsiaTheme="minorEastAsia" w:hint="eastAsia"/>
          <w:sz w:val="14"/>
          <w:lang w:eastAsia="ja-JP"/>
        </w:rPr>
        <w:t xml:space="preserve"> several conferences. </w:t>
      </w:r>
      <w:r w:rsidR="00F93518">
        <w:rPr>
          <w:rFonts w:ascii="Arial" w:eastAsiaTheme="minorEastAsia"/>
          <w:sz w:val="14"/>
          <w:lang w:eastAsia="ja-JP"/>
        </w:rPr>
        <w:t>H</w:t>
      </w:r>
      <w:r w:rsidR="00F93518">
        <w:rPr>
          <w:rFonts w:ascii="Arial" w:eastAsiaTheme="minorEastAsia" w:hint="eastAsia"/>
          <w:sz w:val="14"/>
          <w:lang w:eastAsia="ja-JP"/>
        </w:rPr>
        <w:t xml:space="preserve">e is very interested in integrated medicine and </w:t>
      </w:r>
      <w:r w:rsidR="00F93518">
        <w:rPr>
          <w:rFonts w:ascii="Arial" w:eastAsiaTheme="minorEastAsia"/>
          <w:sz w:val="14"/>
          <w:lang w:eastAsia="ja-JP"/>
        </w:rPr>
        <w:t>practice</w:t>
      </w:r>
      <w:r w:rsidR="00F93518">
        <w:rPr>
          <w:rFonts w:ascii="Arial" w:eastAsiaTheme="minorEastAsia" w:hint="eastAsia"/>
          <w:sz w:val="14"/>
          <w:lang w:eastAsia="ja-JP"/>
        </w:rPr>
        <w:t xml:space="preserve">. </w:t>
      </w:r>
    </w:p>
    <w:p w:rsidR="00F93518" w:rsidRDefault="00F93518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ja-JP"/>
        </w:rPr>
      </w:pPr>
    </w:p>
    <w:p w:rsidR="00F93518" w:rsidRPr="00F93518" w:rsidRDefault="00F93518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ja-JP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756E6" w:rsidRPr="00616076">
          <w:rPr>
            <w:rStyle w:val="ac"/>
            <w:rFonts w:ascii="Arial"/>
            <w:sz w:val="14"/>
          </w:rPr>
          <w:t>drXXXXXXX@xxxmail.com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13D" w:rsidRDefault="00D7513D">
      <w:r>
        <w:separator/>
      </w:r>
    </w:p>
  </w:endnote>
  <w:endnote w:type="continuationSeparator" w:id="0">
    <w:p w:rsidR="00D7513D" w:rsidRDefault="00D75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13D" w:rsidRDefault="00D7513D">
      <w:r>
        <w:separator/>
      </w:r>
    </w:p>
  </w:footnote>
  <w:footnote w:type="continuationSeparator" w:id="0">
    <w:p w:rsidR="00D7513D" w:rsidRDefault="00D751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367E"/>
    <w:rsid w:val="000E2911"/>
    <w:rsid w:val="000F7D48"/>
    <w:rsid w:val="00113D9B"/>
    <w:rsid w:val="001263DF"/>
    <w:rsid w:val="002455EC"/>
    <w:rsid w:val="00292ED9"/>
    <w:rsid w:val="003C6F27"/>
    <w:rsid w:val="00404E5B"/>
    <w:rsid w:val="00414F7B"/>
    <w:rsid w:val="004355DC"/>
    <w:rsid w:val="0044378C"/>
    <w:rsid w:val="00462850"/>
    <w:rsid w:val="004749B4"/>
    <w:rsid w:val="00494130"/>
    <w:rsid w:val="004F3523"/>
    <w:rsid w:val="005973B9"/>
    <w:rsid w:val="005B047F"/>
    <w:rsid w:val="005B3A56"/>
    <w:rsid w:val="005C3118"/>
    <w:rsid w:val="006060CE"/>
    <w:rsid w:val="0063497F"/>
    <w:rsid w:val="00745D02"/>
    <w:rsid w:val="00873DF0"/>
    <w:rsid w:val="008756E6"/>
    <w:rsid w:val="008A08B6"/>
    <w:rsid w:val="008D7072"/>
    <w:rsid w:val="009B2D44"/>
    <w:rsid w:val="009C7D8C"/>
    <w:rsid w:val="00A07E82"/>
    <w:rsid w:val="00A83BB6"/>
    <w:rsid w:val="00A9710C"/>
    <w:rsid w:val="00AE3E37"/>
    <w:rsid w:val="00B21A57"/>
    <w:rsid w:val="00BC0E85"/>
    <w:rsid w:val="00C33602"/>
    <w:rsid w:val="00CD6F55"/>
    <w:rsid w:val="00D31D22"/>
    <w:rsid w:val="00D7513D"/>
    <w:rsid w:val="00DE3104"/>
    <w:rsid w:val="00E26B10"/>
    <w:rsid w:val="00F72EEA"/>
    <w:rsid w:val="00F84CAE"/>
    <w:rsid w:val="00F93518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62850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62850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yamada fumio</cp:lastModifiedBy>
  <cp:revision>7</cp:revision>
  <dcterms:created xsi:type="dcterms:W3CDTF">2018-02-03T09:36:00Z</dcterms:created>
  <dcterms:modified xsi:type="dcterms:W3CDTF">2018-02-08T06:43:00Z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