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D2" w:rsidRDefault="007E2FA4">
      <w:pPr>
        <w:rPr>
          <w:rFonts w:ascii="Times New Roman" w:hAnsi="Times New Roman" w:cs="Times New Roman"/>
          <w:b/>
          <w:sz w:val="24"/>
          <w:szCs w:val="24"/>
        </w:rPr>
      </w:pPr>
      <w:r w:rsidRPr="007E2FA4">
        <w:rPr>
          <w:rFonts w:ascii="Times New Roman" w:hAnsi="Times New Roman" w:cs="Times New Roman"/>
          <w:b/>
          <w:sz w:val="24"/>
          <w:szCs w:val="24"/>
        </w:rPr>
        <w:t>Radiologic Anatomy C</w:t>
      </w:r>
      <w:r w:rsidR="008D616A" w:rsidRPr="007E2FA4">
        <w:rPr>
          <w:rFonts w:ascii="Times New Roman" w:hAnsi="Times New Roman" w:cs="Times New Roman"/>
          <w:b/>
          <w:sz w:val="24"/>
          <w:szCs w:val="24"/>
        </w:rPr>
        <w:t>ourse</w:t>
      </w:r>
      <w:r w:rsidR="001C1895" w:rsidRPr="007E2F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E2FA4">
        <w:rPr>
          <w:rFonts w:ascii="Times New Roman" w:hAnsi="Times New Roman" w:cs="Times New Roman"/>
          <w:b/>
          <w:sz w:val="24"/>
          <w:szCs w:val="24"/>
        </w:rPr>
        <w:t>Bony L</w:t>
      </w:r>
      <w:r w:rsidR="008D616A" w:rsidRPr="007E2FA4">
        <w:rPr>
          <w:rFonts w:ascii="Times New Roman" w:hAnsi="Times New Roman" w:cs="Times New Roman"/>
          <w:b/>
          <w:sz w:val="24"/>
          <w:szCs w:val="24"/>
        </w:rPr>
        <w:t>andmarks</w:t>
      </w:r>
      <w:r w:rsidR="00752FD2" w:rsidRPr="007E2FA4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Pr="007E2FA4">
        <w:rPr>
          <w:rFonts w:ascii="Times New Roman" w:hAnsi="Times New Roman" w:cs="Times New Roman"/>
          <w:b/>
          <w:sz w:val="24"/>
          <w:szCs w:val="24"/>
        </w:rPr>
        <w:t>Head and N</w:t>
      </w:r>
      <w:r w:rsidR="001C1895" w:rsidRPr="007E2FA4">
        <w:rPr>
          <w:rFonts w:ascii="Times New Roman" w:hAnsi="Times New Roman" w:cs="Times New Roman"/>
          <w:b/>
          <w:sz w:val="24"/>
          <w:szCs w:val="24"/>
        </w:rPr>
        <w:t xml:space="preserve">eck </w:t>
      </w:r>
    </w:p>
    <w:p w:rsidR="001440A5" w:rsidRPr="007E2FA4" w:rsidRDefault="001440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Balcioglu HA, DDS,PhD</w:t>
      </w:r>
    </w:p>
    <w:p w:rsidR="008D616A" w:rsidRPr="008D616A" w:rsidRDefault="009C48FB" w:rsidP="00165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2FA4">
        <w:rPr>
          <w:rFonts w:ascii="Times New Roman" w:eastAsia="Times New Roman" w:hAnsi="Times New Roman" w:cs="Times New Roman"/>
          <w:sz w:val="24"/>
          <w:szCs w:val="24"/>
        </w:rPr>
        <w:t xml:space="preserve">With the help of </w:t>
      </w:r>
      <w:r w:rsidRPr="008D616A">
        <w:rPr>
          <w:rFonts w:ascii="Times New Roman" w:eastAsia="Times New Roman" w:hAnsi="Times New Roman" w:cs="Times New Roman"/>
          <w:sz w:val="24"/>
          <w:szCs w:val="24"/>
        </w:rPr>
        <w:t xml:space="preserve">technological evolution </w:t>
      </w:r>
      <w:r w:rsidRPr="007E2FA4">
        <w:rPr>
          <w:rFonts w:ascii="Times New Roman" w:eastAsia="Times New Roman" w:hAnsi="Times New Roman" w:cs="Times New Roman"/>
          <w:sz w:val="24"/>
          <w:szCs w:val="24"/>
        </w:rPr>
        <w:t>in h</w:t>
      </w:r>
      <w:r w:rsidR="008D616A" w:rsidRPr="007E2FA4">
        <w:rPr>
          <w:rFonts w:ascii="Times New Roman" w:eastAsia="Times New Roman" w:hAnsi="Times New Roman" w:cs="Times New Roman"/>
          <w:sz w:val="24"/>
          <w:szCs w:val="24"/>
        </w:rPr>
        <w:t>ead a</w:t>
      </w:r>
      <w:r w:rsidR="0052691E" w:rsidRPr="007E2FA4">
        <w:rPr>
          <w:rFonts w:ascii="Times New Roman" w:eastAsia="Times New Roman" w:hAnsi="Times New Roman" w:cs="Times New Roman"/>
          <w:sz w:val="24"/>
          <w:szCs w:val="24"/>
        </w:rPr>
        <w:t>n</w:t>
      </w:r>
      <w:r w:rsidR="008D616A" w:rsidRPr="007E2FA4">
        <w:rPr>
          <w:rFonts w:ascii="Times New Roman" w:eastAsia="Times New Roman" w:hAnsi="Times New Roman" w:cs="Times New Roman"/>
          <w:sz w:val="24"/>
          <w:szCs w:val="24"/>
        </w:rPr>
        <w:t>d neck imaging</w:t>
      </w:r>
      <w:r w:rsidRPr="007E2FA4">
        <w:rPr>
          <w:rFonts w:ascii="Times New Roman" w:eastAsia="Times New Roman" w:hAnsi="Times New Roman" w:cs="Times New Roman"/>
          <w:sz w:val="24"/>
          <w:szCs w:val="24"/>
        </w:rPr>
        <w:t xml:space="preserve"> like CBCT,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91E" w:rsidRPr="007E2FA4">
        <w:rPr>
          <w:rFonts w:ascii="Times New Roman" w:eastAsia="Times New Roman" w:hAnsi="Times New Roman" w:cs="Times New Roman"/>
          <w:sz w:val="24"/>
          <w:szCs w:val="24"/>
        </w:rPr>
        <w:t xml:space="preserve">a superior knowledge of head-neck anatomy 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has evolved into </w:t>
      </w:r>
      <w:r w:rsidR="0052691E" w:rsidRPr="007E2FA4">
        <w:rPr>
          <w:rFonts w:ascii="Times New Roman" w:eastAsia="Times New Roman" w:hAnsi="Times New Roman" w:cs="Times New Roman"/>
          <w:sz w:val="24"/>
          <w:szCs w:val="24"/>
        </w:rPr>
        <w:t>a must-have requirement for the professionals practising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8D616A" w:rsidRPr="007E2FA4">
        <w:rPr>
          <w:rFonts w:ascii="Times New Roman" w:eastAsia="Times New Roman" w:hAnsi="Times New Roman" w:cs="Times New Roman"/>
          <w:sz w:val="24"/>
          <w:szCs w:val="24"/>
        </w:rPr>
        <w:t>dental sciences</w:t>
      </w:r>
      <w:r w:rsidR="0052691E" w:rsidRPr="007E2F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4ACB" w:rsidRPr="007E2F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The aim of the </w:t>
      </w:r>
      <w:r w:rsidR="00214ACB" w:rsidRPr="007E2FA4">
        <w:rPr>
          <w:rFonts w:ascii="Times New Roman" w:eastAsia="Times New Roman" w:hAnsi="Times New Roman" w:cs="Times New Roman"/>
          <w:sz w:val="24"/>
          <w:szCs w:val="24"/>
        </w:rPr>
        <w:t>course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is to provide a compre</w:t>
      </w:r>
      <w:r w:rsidR="00D92E15" w:rsidRPr="007E2FA4">
        <w:rPr>
          <w:rFonts w:ascii="Times New Roman" w:eastAsia="Times New Roman" w:hAnsi="Times New Roman" w:cs="Times New Roman"/>
          <w:sz w:val="24"/>
          <w:szCs w:val="24"/>
        </w:rPr>
        <w:t>hensive coverage of all the significant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ACB" w:rsidRPr="007E2FA4">
        <w:rPr>
          <w:rFonts w:ascii="Times New Roman" w:eastAsia="Times New Roman" w:hAnsi="Times New Roman" w:cs="Times New Roman"/>
          <w:sz w:val="24"/>
          <w:szCs w:val="24"/>
        </w:rPr>
        <w:t>bony landmarks of head and neck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that will be presented by means of </w:t>
      </w:r>
      <w:r w:rsidR="00D92E15" w:rsidRPr="007E2FA4">
        <w:rPr>
          <w:rFonts w:ascii="Times New Roman" w:eastAsia="Times New Roman" w:hAnsi="Times New Roman" w:cs="Times New Roman"/>
          <w:sz w:val="24"/>
          <w:szCs w:val="24"/>
        </w:rPr>
        <w:t>clinical anatomy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approach. </w:t>
      </w:r>
      <w:r w:rsidR="00256A05" w:rsidRPr="007E2FA4">
        <w:rPr>
          <w:rFonts w:ascii="Times New Roman" w:eastAsia="Times New Roman" w:hAnsi="Times New Roman" w:cs="Times New Roman"/>
          <w:sz w:val="24"/>
          <w:szCs w:val="24"/>
        </w:rPr>
        <w:t xml:space="preserve">While </w:t>
      </w:r>
      <w:r w:rsidR="00414079" w:rsidRPr="008D616A">
        <w:rPr>
          <w:rFonts w:ascii="Times New Roman" w:eastAsia="Times New Roman" w:hAnsi="Times New Roman" w:cs="Times New Roman"/>
          <w:sz w:val="24"/>
          <w:szCs w:val="24"/>
        </w:rPr>
        <w:t>equi</w:t>
      </w:r>
      <w:r w:rsidR="00F84271" w:rsidRPr="007E2FA4">
        <w:rPr>
          <w:rFonts w:ascii="Times New Roman" w:eastAsia="Times New Roman" w:hAnsi="Times New Roman" w:cs="Times New Roman"/>
          <w:sz w:val="24"/>
          <w:szCs w:val="24"/>
        </w:rPr>
        <w:t>p</w:t>
      </w:r>
      <w:r w:rsidR="00414079" w:rsidRPr="008D616A">
        <w:rPr>
          <w:rFonts w:ascii="Times New Roman" w:eastAsia="Times New Roman" w:hAnsi="Times New Roman" w:cs="Times New Roman"/>
          <w:sz w:val="24"/>
          <w:szCs w:val="24"/>
        </w:rPr>
        <w:t>p</w:t>
      </w:r>
      <w:r w:rsidR="00256A05" w:rsidRPr="007E2FA4">
        <w:rPr>
          <w:rFonts w:ascii="Times New Roman" w:eastAsia="Times New Roman" w:hAnsi="Times New Roman" w:cs="Times New Roman"/>
          <w:sz w:val="24"/>
          <w:szCs w:val="24"/>
        </w:rPr>
        <w:t>ing the audience</w:t>
      </w:r>
      <w:r w:rsidR="00414079" w:rsidRPr="008D616A">
        <w:rPr>
          <w:rFonts w:ascii="Times New Roman" w:eastAsia="Times New Roman" w:hAnsi="Times New Roman" w:cs="Times New Roman"/>
          <w:sz w:val="24"/>
          <w:szCs w:val="24"/>
        </w:rPr>
        <w:t xml:space="preserve"> with an improved understanding of </w:t>
      </w:r>
      <w:r w:rsidR="00F84271" w:rsidRPr="007E2FA4">
        <w:rPr>
          <w:rFonts w:ascii="Times New Roman" w:eastAsia="Times New Roman" w:hAnsi="Times New Roman" w:cs="Times New Roman"/>
          <w:sz w:val="24"/>
          <w:szCs w:val="24"/>
        </w:rPr>
        <w:t xml:space="preserve">head and neck </w:t>
      </w:r>
      <w:r w:rsidR="00414079" w:rsidRPr="008D616A">
        <w:rPr>
          <w:rFonts w:ascii="Times New Roman" w:eastAsia="Times New Roman" w:hAnsi="Times New Roman" w:cs="Times New Roman"/>
          <w:sz w:val="24"/>
          <w:szCs w:val="24"/>
        </w:rPr>
        <w:t>anatomy</w:t>
      </w:r>
      <w:r w:rsidR="00F84271" w:rsidRPr="007E2FA4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4079" w:rsidRPr="008D6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079" w:rsidRPr="007E2FA4">
        <w:rPr>
          <w:rFonts w:ascii="Times New Roman" w:eastAsia="Times New Roman" w:hAnsi="Times New Roman" w:cs="Times New Roman"/>
          <w:sz w:val="24"/>
          <w:szCs w:val="24"/>
        </w:rPr>
        <w:t>a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n interactive discussion on </w:t>
      </w:r>
      <w:r w:rsidR="00D11AE1" w:rsidRPr="007E2FA4">
        <w:rPr>
          <w:rFonts w:ascii="Times New Roman" w:eastAsia="Times New Roman" w:hAnsi="Times New Roman" w:cs="Times New Roman"/>
          <w:sz w:val="24"/>
          <w:szCs w:val="24"/>
        </w:rPr>
        <w:t>the images</w:t>
      </w:r>
      <w:r w:rsidR="008D616A" w:rsidRPr="008D616A">
        <w:rPr>
          <w:rFonts w:ascii="Times New Roman" w:eastAsia="Times New Roman" w:hAnsi="Times New Roman" w:cs="Times New Roman"/>
          <w:sz w:val="24"/>
          <w:szCs w:val="24"/>
        </w:rPr>
        <w:t xml:space="preserve"> will be led</w:t>
      </w:r>
      <w:r w:rsidR="00D11AE1" w:rsidRPr="007E2F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6392A" w:rsidRPr="007E2FA4" w:rsidRDefault="00E6392A" w:rsidP="00E6392A">
      <w:pPr>
        <w:rPr>
          <w:rFonts w:ascii="Times New Roman" w:hAnsi="Times New Roman" w:cs="Times New Roman"/>
          <w:b/>
        </w:rPr>
      </w:pPr>
      <w:r w:rsidRPr="007E2FA4">
        <w:rPr>
          <w:rFonts w:ascii="Times New Roman" w:hAnsi="Times New Roman" w:cs="Times New Roman"/>
          <w:b/>
        </w:rPr>
        <w:t>Who should attend: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Dentists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Maxillofacial surgeons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Oral and maxillofacial radiologists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Oral implantologists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Specialists of prosthetic dentistry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Orthodontists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Periodontists</w:t>
      </w:r>
    </w:p>
    <w:p w:rsidR="00E6392A" w:rsidRPr="007E2FA4" w:rsidRDefault="00E6392A" w:rsidP="00E6392A">
      <w:pPr>
        <w:pStyle w:val="NoSpacing"/>
        <w:rPr>
          <w:rFonts w:ascii="Times New Roman" w:hAnsi="Times New Roman" w:cs="Times New Roman"/>
        </w:rPr>
      </w:pPr>
      <w:r w:rsidRPr="007E2FA4">
        <w:rPr>
          <w:rFonts w:ascii="Times New Roman" w:hAnsi="Times New Roman" w:cs="Times New Roman"/>
        </w:rPr>
        <w:t>Plastic surgeons</w:t>
      </w:r>
    </w:p>
    <w:p w:rsidR="00E6392A" w:rsidRPr="007E2FA4" w:rsidRDefault="00E6392A" w:rsidP="008D61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sectPr w:rsidR="00E6392A" w:rsidRPr="007E2FA4" w:rsidSect="00F6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47AFE"/>
    <w:multiLevelType w:val="multilevel"/>
    <w:tmpl w:val="849E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1C1895"/>
    <w:rsid w:val="00023581"/>
    <w:rsid w:val="001440A5"/>
    <w:rsid w:val="001655EB"/>
    <w:rsid w:val="001C1895"/>
    <w:rsid w:val="00214ACB"/>
    <w:rsid w:val="00256A05"/>
    <w:rsid w:val="00414079"/>
    <w:rsid w:val="004E753F"/>
    <w:rsid w:val="0052691E"/>
    <w:rsid w:val="006967F7"/>
    <w:rsid w:val="00752FD2"/>
    <w:rsid w:val="007E2FA4"/>
    <w:rsid w:val="007E6651"/>
    <w:rsid w:val="008D616A"/>
    <w:rsid w:val="009C48FB"/>
    <w:rsid w:val="00D11AE1"/>
    <w:rsid w:val="00D92E15"/>
    <w:rsid w:val="00E61D0C"/>
    <w:rsid w:val="00E6392A"/>
    <w:rsid w:val="00F65A42"/>
    <w:rsid w:val="00F84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42"/>
  </w:style>
  <w:style w:type="paragraph" w:styleId="Heading2">
    <w:name w:val="heading 2"/>
    <w:basedOn w:val="Normal"/>
    <w:link w:val="Heading2Char"/>
    <w:uiPriority w:val="9"/>
    <w:qFormat/>
    <w:rsid w:val="008D61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D616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D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639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2017-10-08T16:49:00Z</dcterms:created>
  <dcterms:modified xsi:type="dcterms:W3CDTF">2017-10-09T00:10:00Z</dcterms:modified>
</cp:coreProperties>
</file>