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B84" w:rsidRDefault="0093724E" w:rsidP="006D2B84">
      <w:r w:rsidRPr="006D2B84">
        <w:rPr>
          <w:b/>
          <w:i/>
          <w:noProof/>
          <w:sz w:val="32"/>
          <w:szCs w:val="32"/>
          <w:lang w:eastAsia="en-CA"/>
        </w:rPr>
        <w:drawing>
          <wp:anchor distT="0" distB="0" distL="114300" distR="114300" simplePos="0" relativeHeight="251658240" behindDoc="0" locked="0" layoutInCell="1" allowOverlap="1" wp14:anchorId="4E874824" wp14:editId="36E777C7">
            <wp:simplePos x="0" y="0"/>
            <wp:positionH relativeFrom="margin">
              <wp:posOffset>-287020</wp:posOffset>
            </wp:positionH>
            <wp:positionV relativeFrom="paragraph">
              <wp:posOffset>0</wp:posOffset>
            </wp:positionV>
            <wp:extent cx="1266825" cy="181483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ggitt004-FEdit.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6825" cy="1814830"/>
                    </a:xfrm>
                    <a:prstGeom prst="rect">
                      <a:avLst/>
                    </a:prstGeom>
                  </pic:spPr>
                </pic:pic>
              </a:graphicData>
            </a:graphic>
            <wp14:sizeRelH relativeFrom="margin">
              <wp14:pctWidth>0</wp14:pctWidth>
            </wp14:sizeRelH>
            <wp14:sizeRelV relativeFrom="margin">
              <wp14:pctHeight>0</wp14:pctHeight>
            </wp14:sizeRelV>
          </wp:anchor>
        </w:drawing>
      </w:r>
    </w:p>
    <w:p w:rsidR="006D2B84" w:rsidRPr="006D2B84" w:rsidRDefault="00954E9B" w:rsidP="006D2B84">
      <w:pPr>
        <w:rPr>
          <w:b/>
          <w:i/>
          <w:sz w:val="32"/>
          <w:szCs w:val="32"/>
        </w:rPr>
      </w:pPr>
      <w:r>
        <w:rPr>
          <w:b/>
          <w:i/>
          <w:sz w:val="32"/>
          <w:szCs w:val="32"/>
        </w:rPr>
        <w:t>Laura Boggitt</w:t>
      </w:r>
      <w:r w:rsidR="006D2B84" w:rsidRPr="006D2B84">
        <w:rPr>
          <w:b/>
          <w:i/>
          <w:sz w:val="32"/>
          <w:szCs w:val="32"/>
        </w:rPr>
        <w:t xml:space="preserve"> B.A. C.D.A. </w:t>
      </w:r>
    </w:p>
    <w:p w:rsidR="006D2B84" w:rsidRDefault="0012504C" w:rsidP="006D2B84">
      <w:hyperlink r:id="rId5" w:history="1">
        <w:r w:rsidR="006D2B84" w:rsidRPr="00EE2D66">
          <w:rPr>
            <w:rStyle w:val="Hyperlink"/>
          </w:rPr>
          <w:t>boggittlaura@yahoo.ca</w:t>
        </w:r>
      </w:hyperlink>
    </w:p>
    <w:p w:rsidR="006D2B84" w:rsidRDefault="003910A7" w:rsidP="006D2B84">
      <w:r>
        <w:t xml:space="preserve">Medicine Hat, Alberta </w:t>
      </w:r>
    </w:p>
    <w:p w:rsidR="0012504C" w:rsidRDefault="006D2B84" w:rsidP="006D2B84">
      <w:r>
        <w:t xml:space="preserve">778-879-9406 </w:t>
      </w:r>
    </w:p>
    <w:p w:rsidR="006D2B84" w:rsidRDefault="0012504C" w:rsidP="006D2B84">
      <w:hyperlink r:id="rId6" w:history="1">
        <w:r w:rsidRPr="005728C1">
          <w:rPr>
            <w:rStyle w:val="Hyperlink"/>
          </w:rPr>
          <w:t>lboggitt@cdscorp.ca</w:t>
        </w:r>
      </w:hyperlink>
      <w:r>
        <w:t xml:space="preserve"> </w:t>
      </w:r>
      <w:bookmarkStart w:id="0" w:name="_GoBack"/>
      <w:bookmarkEnd w:id="0"/>
      <w:r w:rsidR="006D2B84">
        <w:br w:type="textWrapping" w:clear="all"/>
      </w:r>
    </w:p>
    <w:p w:rsidR="006D2B84" w:rsidRPr="006B1144" w:rsidRDefault="00954E9B" w:rsidP="006D2B84">
      <w:pPr>
        <w:rPr>
          <w:i/>
          <w:sz w:val="20"/>
          <w:szCs w:val="20"/>
        </w:rPr>
      </w:pPr>
      <w:r w:rsidRPr="006B1144">
        <w:rPr>
          <w:i/>
          <w:sz w:val="20"/>
          <w:szCs w:val="20"/>
        </w:rPr>
        <w:t>*</w:t>
      </w:r>
      <w:r w:rsidR="006D2B84" w:rsidRPr="006B1144">
        <w:rPr>
          <w:i/>
          <w:sz w:val="20"/>
          <w:szCs w:val="20"/>
        </w:rPr>
        <w:t>Comprehensive dental practice management experience piloting patient service, operations, business and team development. A high energy, results oriented and accomplished leader with an outstanding record of achievement implementing new business strategies, delivering creative solutions, directing rapid growth and embracing change.</w:t>
      </w:r>
    </w:p>
    <w:p w:rsidR="006D2B84" w:rsidRPr="006B1144" w:rsidRDefault="006D2B84" w:rsidP="006D2B84">
      <w:pPr>
        <w:rPr>
          <w:i/>
          <w:sz w:val="20"/>
          <w:szCs w:val="20"/>
        </w:rPr>
      </w:pPr>
      <w:r w:rsidRPr="006B1144">
        <w:rPr>
          <w:i/>
          <w:sz w:val="20"/>
          <w:szCs w:val="20"/>
        </w:rPr>
        <w:t>•Extensive clinical, administrative, team coaching and motivational dental industry background encompassing team building, strategic planning, financial planning, multi- unit operations, account management, and project management.</w:t>
      </w:r>
    </w:p>
    <w:p w:rsidR="006D2B84" w:rsidRPr="006B1144" w:rsidRDefault="006D2B84" w:rsidP="006D2B84">
      <w:pPr>
        <w:rPr>
          <w:i/>
          <w:sz w:val="20"/>
          <w:szCs w:val="20"/>
        </w:rPr>
      </w:pPr>
      <w:r w:rsidRPr="006B1144">
        <w:rPr>
          <w:i/>
          <w:sz w:val="20"/>
          <w:szCs w:val="20"/>
        </w:rPr>
        <w:t>•A consensus building leader with highly developed communication and presentation skills, combining strong analytical and creative problem solving with a proven relationship based track record of empowering staff, developing corporate structure and creating high performance profit driven dental teams and dental centres.</w:t>
      </w:r>
    </w:p>
    <w:p w:rsidR="006D2B84" w:rsidRPr="006B1144" w:rsidRDefault="006D2B84" w:rsidP="006D2B84">
      <w:pPr>
        <w:rPr>
          <w:i/>
          <w:sz w:val="20"/>
          <w:szCs w:val="20"/>
        </w:rPr>
      </w:pPr>
      <w:r w:rsidRPr="006B1144">
        <w:rPr>
          <w:i/>
          <w:sz w:val="20"/>
          <w:szCs w:val="20"/>
        </w:rPr>
        <w:t>•Over 2</w:t>
      </w:r>
      <w:r w:rsidR="003910A7" w:rsidRPr="006B1144">
        <w:rPr>
          <w:i/>
          <w:sz w:val="20"/>
          <w:szCs w:val="20"/>
        </w:rPr>
        <w:t>5</w:t>
      </w:r>
      <w:r w:rsidRPr="006B1144">
        <w:rPr>
          <w:i/>
          <w:sz w:val="20"/>
          <w:szCs w:val="20"/>
        </w:rPr>
        <w:t xml:space="preserve"> years of hands-on </w:t>
      </w:r>
      <w:r w:rsidR="003910A7" w:rsidRPr="006B1144">
        <w:rPr>
          <w:i/>
          <w:sz w:val="20"/>
          <w:szCs w:val="20"/>
        </w:rPr>
        <w:t>d</w:t>
      </w:r>
      <w:r w:rsidRPr="006B1144">
        <w:rPr>
          <w:i/>
          <w:sz w:val="20"/>
          <w:szCs w:val="20"/>
        </w:rPr>
        <w:t xml:space="preserve">ental </w:t>
      </w:r>
      <w:r w:rsidR="003910A7" w:rsidRPr="006B1144">
        <w:rPr>
          <w:i/>
          <w:sz w:val="20"/>
          <w:szCs w:val="20"/>
        </w:rPr>
        <w:t xml:space="preserve">industry </w:t>
      </w:r>
      <w:r w:rsidRPr="006B1144">
        <w:rPr>
          <w:i/>
          <w:sz w:val="20"/>
          <w:szCs w:val="20"/>
        </w:rPr>
        <w:t xml:space="preserve">experience working clinically and administratively, </w:t>
      </w:r>
      <w:r w:rsidR="003910A7" w:rsidRPr="006B1144">
        <w:rPr>
          <w:i/>
          <w:sz w:val="20"/>
          <w:szCs w:val="20"/>
        </w:rPr>
        <w:t xml:space="preserve">with a strong focus on multiple location group practice development and management, new practice acquisitions, transitioning practices under new ownership as well practice valuations and the development of metrics based and results oriented business systems facilitated through highly functioning and empowered dental teams. </w:t>
      </w:r>
    </w:p>
    <w:p w:rsidR="006D2B84" w:rsidRPr="006B1144" w:rsidRDefault="006D2B84" w:rsidP="006D2B84">
      <w:pPr>
        <w:rPr>
          <w:b/>
          <w:i/>
          <w:sz w:val="20"/>
          <w:szCs w:val="20"/>
        </w:rPr>
      </w:pPr>
      <w:r w:rsidRPr="006B1144">
        <w:rPr>
          <w:b/>
          <w:i/>
          <w:sz w:val="20"/>
          <w:szCs w:val="20"/>
        </w:rPr>
        <w:t>Clinical Dental Assistant</w:t>
      </w:r>
    </w:p>
    <w:p w:rsidR="006D2B84" w:rsidRPr="006B1144" w:rsidRDefault="006D2B84" w:rsidP="006D2B84">
      <w:pPr>
        <w:rPr>
          <w:sz w:val="20"/>
          <w:szCs w:val="20"/>
        </w:rPr>
      </w:pPr>
      <w:r w:rsidRPr="006B1144">
        <w:rPr>
          <w:sz w:val="20"/>
          <w:szCs w:val="20"/>
        </w:rPr>
        <w:t>Level II Expanded Functions Assistant</w:t>
      </w:r>
    </w:p>
    <w:p w:rsidR="006D2B84" w:rsidRPr="006B1144" w:rsidRDefault="006D2B84" w:rsidP="006D2B84">
      <w:pPr>
        <w:rPr>
          <w:sz w:val="20"/>
          <w:szCs w:val="20"/>
        </w:rPr>
      </w:pPr>
      <w:r w:rsidRPr="006B1144">
        <w:rPr>
          <w:sz w:val="20"/>
          <w:szCs w:val="20"/>
        </w:rPr>
        <w:t xml:space="preserve">Over </w:t>
      </w:r>
      <w:r w:rsidR="007A4821">
        <w:rPr>
          <w:sz w:val="20"/>
          <w:szCs w:val="20"/>
        </w:rPr>
        <w:t>8</w:t>
      </w:r>
      <w:r w:rsidRPr="006B1144">
        <w:rPr>
          <w:sz w:val="20"/>
          <w:szCs w:val="20"/>
        </w:rPr>
        <w:t xml:space="preserve"> years of comprehensive clinical chairside assisting experience including expanded functions certifications in Nitrous Oxide, Pit and Fissure Sealants, Rubber Dam Placement and Removal, Coronal Polishing and Ortho. Worked clinically in general practice, pediatric practice, prosthodontics as well as a general anesthesia dental centre and hospital surgical suites.</w:t>
      </w:r>
      <w:r w:rsidR="00E461C4" w:rsidRPr="006B1144">
        <w:rPr>
          <w:sz w:val="20"/>
          <w:szCs w:val="20"/>
        </w:rPr>
        <w:t xml:space="preserve"> </w:t>
      </w:r>
    </w:p>
    <w:p w:rsidR="006D2B84" w:rsidRPr="006B1144" w:rsidRDefault="006D2B84" w:rsidP="006D2B84">
      <w:pPr>
        <w:rPr>
          <w:b/>
          <w:i/>
          <w:sz w:val="20"/>
          <w:szCs w:val="20"/>
        </w:rPr>
      </w:pPr>
      <w:r w:rsidRPr="006B1144">
        <w:rPr>
          <w:b/>
          <w:i/>
          <w:sz w:val="20"/>
          <w:szCs w:val="20"/>
        </w:rPr>
        <w:t>Office Management</w:t>
      </w:r>
    </w:p>
    <w:p w:rsidR="00E461C4" w:rsidRPr="006B1144" w:rsidRDefault="006D2B84" w:rsidP="006D2B84">
      <w:pPr>
        <w:rPr>
          <w:sz w:val="20"/>
          <w:szCs w:val="20"/>
        </w:rPr>
      </w:pPr>
      <w:r w:rsidRPr="006B1144">
        <w:rPr>
          <w:sz w:val="20"/>
          <w:szCs w:val="20"/>
        </w:rPr>
        <w:t>Managed all aspects of dental practice finances, staffing and day to day operations. Responsible for meeting and exceeding production goals and controlling operational costs, maintaining high profit margins as well as staff and patient satisfaction. Responsible for payroll preparation, staff scheduling, month end, patient communications, policy management and implementation, maintaining production goals weekly and monthly, accounts receivable personal and insurance, treatment presentations as well as employee and patient satisfaction.</w:t>
      </w:r>
    </w:p>
    <w:p w:rsidR="006D2B84" w:rsidRPr="006B1144" w:rsidRDefault="006D2B84" w:rsidP="006D2B84">
      <w:pPr>
        <w:rPr>
          <w:sz w:val="20"/>
          <w:szCs w:val="20"/>
        </w:rPr>
      </w:pPr>
      <w:r w:rsidRPr="006B1144">
        <w:rPr>
          <w:b/>
          <w:i/>
          <w:sz w:val="20"/>
          <w:szCs w:val="20"/>
        </w:rPr>
        <w:t>Teaching</w:t>
      </w:r>
    </w:p>
    <w:p w:rsidR="006D2B84" w:rsidRPr="006B1144" w:rsidRDefault="006D2B84" w:rsidP="006D2B84">
      <w:pPr>
        <w:rPr>
          <w:sz w:val="20"/>
          <w:szCs w:val="20"/>
        </w:rPr>
      </w:pPr>
      <w:r w:rsidRPr="006B1144">
        <w:rPr>
          <w:sz w:val="20"/>
          <w:szCs w:val="20"/>
        </w:rPr>
        <w:t>CDA Instructor and Program Director</w:t>
      </w:r>
      <w:r w:rsidR="00E461C4" w:rsidRPr="006B1144">
        <w:rPr>
          <w:sz w:val="20"/>
          <w:szCs w:val="20"/>
        </w:rPr>
        <w:t xml:space="preserve"> 2004-2006</w:t>
      </w:r>
    </w:p>
    <w:p w:rsidR="006D2B84" w:rsidRPr="006B1144" w:rsidRDefault="006D2B84" w:rsidP="006D2B84">
      <w:pPr>
        <w:rPr>
          <w:sz w:val="20"/>
          <w:szCs w:val="20"/>
        </w:rPr>
      </w:pPr>
      <w:r w:rsidRPr="006B1144">
        <w:rPr>
          <w:sz w:val="20"/>
          <w:szCs w:val="20"/>
        </w:rPr>
        <w:t>Taught dental business office systems, dental theory including infection control, microbiology and pathology, dental anatomy and physiology, Dentrix Software, dental specialties and managed clinical placements for all students enrolled in the program.</w:t>
      </w:r>
      <w:r w:rsidR="0093724E" w:rsidRPr="006B1144">
        <w:rPr>
          <w:sz w:val="20"/>
          <w:szCs w:val="20"/>
        </w:rPr>
        <w:t xml:space="preserve"> Oklahoma Health Academy, Moore, Oklahoma </w:t>
      </w:r>
    </w:p>
    <w:p w:rsidR="006D2B84" w:rsidRPr="006B1144" w:rsidRDefault="006D2B84" w:rsidP="006D2B84">
      <w:pPr>
        <w:rPr>
          <w:b/>
          <w:i/>
          <w:sz w:val="20"/>
          <w:szCs w:val="20"/>
        </w:rPr>
      </w:pPr>
      <w:r w:rsidRPr="006B1144">
        <w:rPr>
          <w:b/>
          <w:i/>
          <w:sz w:val="20"/>
          <w:szCs w:val="20"/>
        </w:rPr>
        <w:lastRenderedPageBreak/>
        <w:t>Group Practice Management</w:t>
      </w:r>
      <w:r w:rsidR="00F7145B">
        <w:rPr>
          <w:b/>
          <w:i/>
          <w:sz w:val="20"/>
          <w:szCs w:val="20"/>
        </w:rPr>
        <w:t xml:space="preserve">  </w:t>
      </w:r>
      <w:r w:rsidR="00E461C4" w:rsidRPr="006B1144">
        <w:rPr>
          <w:b/>
          <w:i/>
          <w:sz w:val="20"/>
          <w:szCs w:val="20"/>
        </w:rPr>
        <w:t>2007-2010</w:t>
      </w:r>
    </w:p>
    <w:p w:rsidR="00D73409" w:rsidRDefault="006D2B84" w:rsidP="006D2B84">
      <w:pPr>
        <w:rPr>
          <w:sz w:val="20"/>
          <w:szCs w:val="20"/>
        </w:rPr>
      </w:pPr>
      <w:r w:rsidRPr="006B1144">
        <w:rPr>
          <w:sz w:val="20"/>
          <w:szCs w:val="20"/>
        </w:rPr>
        <w:t>Implemented structure, operating systems, metrics based evaluations, job descriptions and accountability in 10 Southwestern Ontario dental centres. Monitor and maintain staffing requirements ensuring they are congruent with business needs and expansion plans. Responsible for hiring and terminations, DDS contract negotiations, dental centre acquisitions, securing working capital loans and lease agreements, managed advertising and marketing plans and budgets, negotiated employee medical benefits packages and managed the development of new dental centres from build out to completion, implemented a centralized call centre and developed the business model and curriculum for a Dental Office Administration program. Ensured that all dental centres maintained the highest standards of customer service and satisfaction as well as meeting specific production and revenue goals.</w:t>
      </w:r>
    </w:p>
    <w:p w:rsidR="006D2B84" w:rsidRPr="006B1144" w:rsidRDefault="006D2B84" w:rsidP="006D2B84">
      <w:pPr>
        <w:rPr>
          <w:sz w:val="20"/>
          <w:szCs w:val="20"/>
        </w:rPr>
      </w:pPr>
      <w:r w:rsidRPr="006B1144">
        <w:rPr>
          <w:sz w:val="20"/>
          <w:szCs w:val="20"/>
        </w:rPr>
        <w:t xml:space="preserve"> Dove Dental Centres CEO London, Ontario </w:t>
      </w:r>
    </w:p>
    <w:p w:rsidR="00D73409" w:rsidRDefault="006D2B84" w:rsidP="006D2B84">
      <w:pPr>
        <w:rPr>
          <w:sz w:val="20"/>
          <w:szCs w:val="20"/>
        </w:rPr>
      </w:pPr>
      <w:r w:rsidRPr="006B1144">
        <w:rPr>
          <w:sz w:val="20"/>
          <w:szCs w:val="20"/>
        </w:rPr>
        <w:t xml:space="preserve"> Maximized regional network earnings for eight dental centres in Southwestern Ontario through ongoing support, quality assurance and training. Developed individualized goals and targets supported by action plan development, monitoring and implementation. Ensured that all locations met or exceeded specific profit targets while offering high quality, professional service to patients. Maintained compliance with internal operating systems and professional standards through critical thinking, hands on leadership, team motivation and consistency.</w:t>
      </w:r>
    </w:p>
    <w:p w:rsidR="00E461C4" w:rsidRPr="006B1144" w:rsidRDefault="006D2B84" w:rsidP="006D2B84">
      <w:pPr>
        <w:rPr>
          <w:sz w:val="20"/>
          <w:szCs w:val="20"/>
        </w:rPr>
      </w:pPr>
      <w:r w:rsidRPr="006B1144">
        <w:rPr>
          <w:sz w:val="20"/>
          <w:szCs w:val="20"/>
        </w:rPr>
        <w:t xml:space="preserve"> Altima Dental Southwestern Ontario Regional Manager</w:t>
      </w:r>
      <w:r w:rsidR="00E461C4" w:rsidRPr="006B1144">
        <w:rPr>
          <w:sz w:val="20"/>
          <w:szCs w:val="20"/>
        </w:rPr>
        <w:t xml:space="preserve"> </w:t>
      </w:r>
    </w:p>
    <w:p w:rsidR="006D2B84" w:rsidRPr="006B1144" w:rsidRDefault="006D2B84" w:rsidP="006D2B84">
      <w:pPr>
        <w:rPr>
          <w:b/>
          <w:i/>
          <w:sz w:val="20"/>
          <w:szCs w:val="20"/>
        </w:rPr>
      </w:pPr>
      <w:r w:rsidRPr="006B1144">
        <w:rPr>
          <w:b/>
          <w:i/>
          <w:sz w:val="20"/>
          <w:szCs w:val="20"/>
        </w:rPr>
        <w:t>Consulting</w:t>
      </w:r>
      <w:r w:rsidR="0093724E" w:rsidRPr="006B1144">
        <w:rPr>
          <w:b/>
          <w:i/>
          <w:sz w:val="20"/>
          <w:szCs w:val="20"/>
        </w:rPr>
        <w:t xml:space="preserve"> 2011-</w:t>
      </w:r>
      <w:r w:rsidR="0067684F" w:rsidRPr="006B1144">
        <w:rPr>
          <w:b/>
          <w:i/>
          <w:sz w:val="20"/>
          <w:szCs w:val="20"/>
        </w:rPr>
        <w:t>2016</w:t>
      </w:r>
    </w:p>
    <w:p w:rsidR="006D2B84" w:rsidRPr="006B1144" w:rsidRDefault="0067684F" w:rsidP="006D2B84">
      <w:pPr>
        <w:rPr>
          <w:sz w:val="20"/>
          <w:szCs w:val="20"/>
        </w:rPr>
      </w:pPr>
      <w:r w:rsidRPr="006B1144">
        <w:rPr>
          <w:sz w:val="20"/>
          <w:szCs w:val="20"/>
        </w:rPr>
        <w:t>F</w:t>
      </w:r>
      <w:r w:rsidR="006D2B84" w:rsidRPr="006B1144">
        <w:rPr>
          <w:sz w:val="20"/>
          <w:szCs w:val="20"/>
        </w:rPr>
        <w:t>ull time consult</w:t>
      </w:r>
      <w:r w:rsidRPr="006B1144">
        <w:rPr>
          <w:sz w:val="20"/>
          <w:szCs w:val="20"/>
        </w:rPr>
        <w:t>ant and lecturer</w:t>
      </w:r>
      <w:r w:rsidR="006D2B84" w:rsidRPr="006B1144">
        <w:rPr>
          <w:sz w:val="20"/>
          <w:szCs w:val="20"/>
        </w:rPr>
        <w:t xml:space="preserve"> with Becker Practice Management </w:t>
      </w:r>
      <w:r w:rsidRPr="006B1144">
        <w:rPr>
          <w:sz w:val="20"/>
          <w:szCs w:val="20"/>
        </w:rPr>
        <w:t xml:space="preserve">sister company to Manfred </w:t>
      </w:r>
      <w:proofErr w:type="spellStart"/>
      <w:r w:rsidRPr="006B1144">
        <w:rPr>
          <w:sz w:val="20"/>
          <w:szCs w:val="20"/>
        </w:rPr>
        <w:t>Purtzki’s</w:t>
      </w:r>
      <w:proofErr w:type="spellEnd"/>
      <w:r w:rsidRPr="006B1144">
        <w:rPr>
          <w:sz w:val="20"/>
          <w:szCs w:val="20"/>
        </w:rPr>
        <w:t xml:space="preserve"> Vancouver based </w:t>
      </w:r>
      <w:proofErr w:type="spellStart"/>
      <w:r w:rsidR="006D2B84" w:rsidRPr="006B1144">
        <w:rPr>
          <w:sz w:val="20"/>
          <w:szCs w:val="20"/>
        </w:rPr>
        <w:t>Purtzki</w:t>
      </w:r>
      <w:proofErr w:type="spellEnd"/>
      <w:r w:rsidR="006D2B84" w:rsidRPr="006B1144">
        <w:rPr>
          <w:sz w:val="20"/>
          <w:szCs w:val="20"/>
        </w:rPr>
        <w:t xml:space="preserve"> and Associates</w:t>
      </w:r>
      <w:r w:rsidRPr="006B1144">
        <w:rPr>
          <w:sz w:val="20"/>
          <w:szCs w:val="20"/>
        </w:rPr>
        <w:t xml:space="preserve"> </w:t>
      </w:r>
      <w:r w:rsidR="00E60BCD" w:rsidRPr="006B1144">
        <w:rPr>
          <w:sz w:val="20"/>
          <w:szCs w:val="20"/>
        </w:rPr>
        <w:t>accounting firm</w:t>
      </w:r>
      <w:r w:rsidR="00DD1AAD">
        <w:rPr>
          <w:sz w:val="20"/>
          <w:szCs w:val="20"/>
        </w:rPr>
        <w:t xml:space="preserve"> and </w:t>
      </w:r>
      <w:proofErr w:type="spellStart"/>
      <w:r w:rsidR="00DD1AAD">
        <w:rPr>
          <w:sz w:val="20"/>
          <w:szCs w:val="20"/>
        </w:rPr>
        <w:t>Putrzki</w:t>
      </w:r>
      <w:proofErr w:type="spellEnd"/>
      <w:r w:rsidR="00DD1AAD">
        <w:rPr>
          <w:sz w:val="20"/>
          <w:szCs w:val="20"/>
        </w:rPr>
        <w:t xml:space="preserve"> Transitions. </w:t>
      </w:r>
    </w:p>
    <w:p w:rsidR="006D2B84" w:rsidRPr="006B1144" w:rsidRDefault="006D2B84" w:rsidP="006D2B84">
      <w:pPr>
        <w:rPr>
          <w:sz w:val="20"/>
          <w:szCs w:val="20"/>
        </w:rPr>
      </w:pPr>
      <w:r w:rsidRPr="006B1144">
        <w:rPr>
          <w:sz w:val="20"/>
          <w:szCs w:val="20"/>
        </w:rPr>
        <w:t xml:space="preserve"> </w:t>
      </w:r>
      <w:r w:rsidR="0067684F" w:rsidRPr="006B1144">
        <w:rPr>
          <w:sz w:val="20"/>
          <w:szCs w:val="20"/>
        </w:rPr>
        <w:t xml:space="preserve">As a consultant I would </w:t>
      </w:r>
      <w:r w:rsidR="006B1144" w:rsidRPr="006B1144">
        <w:rPr>
          <w:sz w:val="20"/>
          <w:szCs w:val="20"/>
        </w:rPr>
        <w:t>work with</w:t>
      </w:r>
      <w:r w:rsidRPr="006B1144">
        <w:rPr>
          <w:sz w:val="20"/>
          <w:szCs w:val="20"/>
        </w:rPr>
        <w:t xml:space="preserve"> eac</w:t>
      </w:r>
      <w:r w:rsidR="00E60BCD" w:rsidRPr="006B1144">
        <w:rPr>
          <w:sz w:val="20"/>
          <w:szCs w:val="20"/>
        </w:rPr>
        <w:t xml:space="preserve">h </w:t>
      </w:r>
      <w:r w:rsidR="006B1144" w:rsidRPr="006B1144">
        <w:rPr>
          <w:sz w:val="20"/>
          <w:szCs w:val="20"/>
        </w:rPr>
        <w:t xml:space="preserve">dental office considering its </w:t>
      </w:r>
      <w:r w:rsidRPr="006B1144">
        <w:rPr>
          <w:sz w:val="20"/>
          <w:szCs w:val="20"/>
        </w:rPr>
        <w:t xml:space="preserve">unique business </w:t>
      </w:r>
      <w:r w:rsidR="006B1144" w:rsidRPr="006B1144">
        <w:rPr>
          <w:sz w:val="20"/>
          <w:szCs w:val="20"/>
        </w:rPr>
        <w:t xml:space="preserve">needs and creating </w:t>
      </w:r>
      <w:r w:rsidRPr="006B1144">
        <w:rPr>
          <w:sz w:val="20"/>
          <w:szCs w:val="20"/>
        </w:rPr>
        <w:t>customized goal</w:t>
      </w:r>
      <w:r w:rsidR="006B1144" w:rsidRPr="006B1144">
        <w:rPr>
          <w:sz w:val="20"/>
          <w:szCs w:val="20"/>
        </w:rPr>
        <w:t xml:space="preserve">s, </w:t>
      </w:r>
      <w:r w:rsidRPr="006B1144">
        <w:rPr>
          <w:sz w:val="20"/>
          <w:szCs w:val="20"/>
        </w:rPr>
        <w:t xml:space="preserve">projections, monitors, </w:t>
      </w:r>
      <w:r w:rsidR="006B1144" w:rsidRPr="006B1144">
        <w:rPr>
          <w:sz w:val="20"/>
          <w:szCs w:val="20"/>
        </w:rPr>
        <w:t xml:space="preserve">systems for </w:t>
      </w:r>
      <w:r w:rsidRPr="006B1144">
        <w:rPr>
          <w:sz w:val="20"/>
          <w:szCs w:val="20"/>
        </w:rPr>
        <w:t>accountability</w:t>
      </w:r>
      <w:r w:rsidR="00954E9B" w:rsidRPr="006B1144">
        <w:rPr>
          <w:sz w:val="20"/>
          <w:szCs w:val="20"/>
        </w:rPr>
        <w:t>, leadership training, conflict resolution</w:t>
      </w:r>
      <w:r w:rsidR="006B1144" w:rsidRPr="006B1144">
        <w:rPr>
          <w:sz w:val="20"/>
          <w:szCs w:val="20"/>
        </w:rPr>
        <w:t xml:space="preserve"> as well as offering</w:t>
      </w:r>
      <w:r w:rsidR="00954E9B" w:rsidRPr="006B1144">
        <w:rPr>
          <w:sz w:val="20"/>
          <w:szCs w:val="20"/>
        </w:rPr>
        <w:t xml:space="preserve"> support through hiring and terminations</w:t>
      </w:r>
      <w:r w:rsidRPr="006B1144">
        <w:rPr>
          <w:sz w:val="20"/>
          <w:szCs w:val="20"/>
        </w:rPr>
        <w:t xml:space="preserve"> and </w:t>
      </w:r>
      <w:r w:rsidR="006B1144" w:rsidRPr="006B1144">
        <w:rPr>
          <w:sz w:val="20"/>
          <w:szCs w:val="20"/>
        </w:rPr>
        <w:t>dynamic</w:t>
      </w:r>
      <w:r w:rsidRPr="006B1144">
        <w:rPr>
          <w:sz w:val="20"/>
          <w:szCs w:val="20"/>
        </w:rPr>
        <w:t xml:space="preserve"> action planning</w:t>
      </w:r>
      <w:r w:rsidR="006B1144" w:rsidRPr="006B1144">
        <w:rPr>
          <w:sz w:val="20"/>
          <w:szCs w:val="20"/>
        </w:rPr>
        <w:t xml:space="preserve">. </w:t>
      </w:r>
    </w:p>
    <w:p w:rsidR="0093724E" w:rsidRPr="006B1144" w:rsidRDefault="0093724E" w:rsidP="006D2B84">
      <w:pPr>
        <w:rPr>
          <w:sz w:val="20"/>
          <w:szCs w:val="20"/>
        </w:rPr>
      </w:pPr>
      <w:r w:rsidRPr="006B1144">
        <w:rPr>
          <w:sz w:val="20"/>
          <w:szCs w:val="20"/>
        </w:rPr>
        <w:t>Intrinsically involved with the concept, design, location, lease negotiation, financial projections, build out, purchasing, marketing</w:t>
      </w:r>
      <w:r w:rsidR="00954E9B" w:rsidRPr="006B1144">
        <w:rPr>
          <w:sz w:val="20"/>
          <w:szCs w:val="20"/>
        </w:rPr>
        <w:t xml:space="preserve"> and promotion</w:t>
      </w:r>
      <w:r w:rsidRPr="006B1144">
        <w:rPr>
          <w:sz w:val="20"/>
          <w:szCs w:val="20"/>
        </w:rPr>
        <w:t xml:space="preserve">, team selection and development, implementation of administrative systems and launch for 2 North Vancouver clinics. </w:t>
      </w:r>
      <w:r w:rsidR="00E461C4" w:rsidRPr="006B1144">
        <w:rPr>
          <w:sz w:val="20"/>
          <w:szCs w:val="20"/>
        </w:rPr>
        <w:t>Beckett Dental Care locations</w:t>
      </w:r>
      <w:r w:rsidRPr="006B1144">
        <w:rPr>
          <w:sz w:val="20"/>
          <w:szCs w:val="20"/>
        </w:rPr>
        <w:t xml:space="preserve"> (6 op Lonsdale Ave and 19 op Marine Drive locations)</w:t>
      </w:r>
    </w:p>
    <w:p w:rsidR="006B1144" w:rsidRPr="006B1144" w:rsidRDefault="006B1144" w:rsidP="006D2B84">
      <w:pPr>
        <w:rPr>
          <w:b/>
          <w:i/>
          <w:sz w:val="20"/>
          <w:szCs w:val="20"/>
        </w:rPr>
      </w:pPr>
      <w:r w:rsidRPr="006B1144">
        <w:rPr>
          <w:b/>
          <w:i/>
          <w:sz w:val="20"/>
          <w:szCs w:val="20"/>
        </w:rPr>
        <w:t>Dental Group Practice Management and Consulting</w:t>
      </w:r>
      <w:r w:rsidR="00597018">
        <w:rPr>
          <w:b/>
          <w:i/>
          <w:sz w:val="20"/>
          <w:szCs w:val="20"/>
        </w:rPr>
        <w:t xml:space="preserve"> 2011-2019</w:t>
      </w:r>
    </w:p>
    <w:p w:rsidR="0067684F" w:rsidRDefault="0067684F" w:rsidP="006D2B84">
      <w:pPr>
        <w:rPr>
          <w:sz w:val="20"/>
          <w:szCs w:val="20"/>
        </w:rPr>
      </w:pPr>
      <w:r w:rsidRPr="006B1144">
        <w:rPr>
          <w:sz w:val="20"/>
          <w:szCs w:val="20"/>
        </w:rPr>
        <w:t>Extensive consulting experience</w:t>
      </w:r>
      <w:r w:rsidR="00A6782B" w:rsidRPr="006B1144">
        <w:rPr>
          <w:sz w:val="20"/>
          <w:szCs w:val="20"/>
        </w:rPr>
        <w:t xml:space="preserve"> specializing</w:t>
      </w:r>
      <w:r w:rsidR="0084058C" w:rsidRPr="006B1144">
        <w:rPr>
          <w:sz w:val="20"/>
          <w:szCs w:val="20"/>
        </w:rPr>
        <w:t xml:space="preserve"> in </w:t>
      </w:r>
      <w:r w:rsidRPr="006B1144">
        <w:rPr>
          <w:sz w:val="20"/>
          <w:szCs w:val="20"/>
        </w:rPr>
        <w:t xml:space="preserve">group practice.  </w:t>
      </w:r>
      <w:r w:rsidR="0084058C" w:rsidRPr="006B1144">
        <w:rPr>
          <w:sz w:val="20"/>
          <w:szCs w:val="20"/>
        </w:rPr>
        <w:t xml:space="preserve">Created </w:t>
      </w:r>
      <w:r w:rsidR="00A6782B" w:rsidRPr="006B1144">
        <w:rPr>
          <w:sz w:val="20"/>
          <w:szCs w:val="20"/>
        </w:rPr>
        <w:t xml:space="preserve">fully </w:t>
      </w:r>
      <w:r w:rsidR="0084058C" w:rsidRPr="006B1144">
        <w:rPr>
          <w:sz w:val="20"/>
          <w:szCs w:val="20"/>
        </w:rPr>
        <w:t xml:space="preserve">customized </w:t>
      </w:r>
      <w:r w:rsidR="00A6782B" w:rsidRPr="006B1144">
        <w:rPr>
          <w:sz w:val="20"/>
          <w:szCs w:val="20"/>
        </w:rPr>
        <w:t xml:space="preserve">group practice </w:t>
      </w:r>
      <w:r w:rsidR="0084058C" w:rsidRPr="006B1144">
        <w:rPr>
          <w:sz w:val="20"/>
          <w:szCs w:val="20"/>
        </w:rPr>
        <w:t xml:space="preserve">reporting, financial forecasting and cost controlling </w:t>
      </w:r>
      <w:r w:rsidR="00A6782B" w:rsidRPr="006B1144">
        <w:rPr>
          <w:sz w:val="20"/>
          <w:szCs w:val="20"/>
        </w:rPr>
        <w:t xml:space="preserve">systems, </w:t>
      </w:r>
      <w:r w:rsidR="0084058C" w:rsidRPr="006B1144">
        <w:rPr>
          <w:sz w:val="20"/>
          <w:szCs w:val="20"/>
        </w:rPr>
        <w:t xml:space="preserve">weekly reports and monitors </w:t>
      </w:r>
      <w:r w:rsidR="00A6782B" w:rsidRPr="006B1144">
        <w:rPr>
          <w:sz w:val="20"/>
          <w:szCs w:val="20"/>
        </w:rPr>
        <w:t xml:space="preserve">intended to </w:t>
      </w:r>
      <w:r w:rsidR="0084058C" w:rsidRPr="006B1144">
        <w:rPr>
          <w:sz w:val="20"/>
          <w:szCs w:val="20"/>
        </w:rPr>
        <w:t xml:space="preserve">provide principal owners a real-time understanding of how each clinic is preforming from week to week.  This is achieved </w:t>
      </w:r>
      <w:r w:rsidR="00A6782B" w:rsidRPr="006B1144">
        <w:rPr>
          <w:sz w:val="20"/>
          <w:szCs w:val="20"/>
        </w:rPr>
        <w:t>through</w:t>
      </w:r>
      <w:r w:rsidR="0084058C" w:rsidRPr="006B1144">
        <w:rPr>
          <w:sz w:val="20"/>
          <w:szCs w:val="20"/>
        </w:rPr>
        <w:t xml:space="preserve"> intensive training </w:t>
      </w:r>
      <w:r w:rsidR="00A6782B" w:rsidRPr="006B1144">
        <w:rPr>
          <w:sz w:val="20"/>
          <w:szCs w:val="20"/>
        </w:rPr>
        <w:t xml:space="preserve">of the operational systems </w:t>
      </w:r>
      <w:r w:rsidR="0084058C" w:rsidRPr="006B1144">
        <w:rPr>
          <w:sz w:val="20"/>
          <w:szCs w:val="20"/>
        </w:rPr>
        <w:t xml:space="preserve">and development of office managers in each location to trouble shoot and action plan solutions to anticipated challenges and budget deficits. </w:t>
      </w:r>
      <w:r w:rsidR="00A6782B" w:rsidRPr="006B1144">
        <w:rPr>
          <w:sz w:val="20"/>
          <w:szCs w:val="20"/>
        </w:rPr>
        <w:t xml:space="preserve"> </w:t>
      </w:r>
      <w:r w:rsidR="0084058C" w:rsidRPr="006B1144">
        <w:rPr>
          <w:sz w:val="20"/>
          <w:szCs w:val="20"/>
        </w:rPr>
        <w:t xml:space="preserve"> </w:t>
      </w:r>
    </w:p>
    <w:p w:rsidR="00597018" w:rsidRPr="006B1144" w:rsidRDefault="00597018" w:rsidP="006D2B84">
      <w:pPr>
        <w:rPr>
          <w:sz w:val="20"/>
          <w:szCs w:val="20"/>
        </w:rPr>
      </w:pPr>
      <w:r>
        <w:rPr>
          <w:sz w:val="20"/>
          <w:szCs w:val="20"/>
        </w:rPr>
        <w:t xml:space="preserve">Currently Regional Operations Manager for a large Canadian based group practice managing all Canadian Operations.   </w:t>
      </w:r>
    </w:p>
    <w:p w:rsidR="006B1144" w:rsidRPr="006B1144" w:rsidRDefault="006B1144" w:rsidP="006D2B84">
      <w:pPr>
        <w:rPr>
          <w:b/>
          <w:i/>
          <w:sz w:val="20"/>
          <w:szCs w:val="20"/>
        </w:rPr>
      </w:pPr>
      <w:r w:rsidRPr="006B1144">
        <w:rPr>
          <w:b/>
          <w:i/>
          <w:sz w:val="20"/>
          <w:szCs w:val="20"/>
        </w:rPr>
        <w:t>Lecturing and Speaking</w:t>
      </w:r>
      <w:r w:rsidR="00597018">
        <w:rPr>
          <w:b/>
          <w:i/>
          <w:sz w:val="20"/>
          <w:szCs w:val="20"/>
        </w:rPr>
        <w:t xml:space="preserve"> 2011-2019</w:t>
      </w:r>
    </w:p>
    <w:p w:rsidR="00814556" w:rsidRDefault="006D2B84" w:rsidP="006D2B84">
      <w:pPr>
        <w:rPr>
          <w:sz w:val="20"/>
          <w:szCs w:val="20"/>
        </w:rPr>
      </w:pPr>
      <w:r w:rsidRPr="006B1144">
        <w:rPr>
          <w:sz w:val="20"/>
          <w:szCs w:val="20"/>
        </w:rPr>
        <w:t xml:space="preserve">Developed </w:t>
      </w:r>
      <w:r w:rsidR="006B1144" w:rsidRPr="006B1144">
        <w:rPr>
          <w:sz w:val="20"/>
          <w:szCs w:val="20"/>
        </w:rPr>
        <w:t xml:space="preserve">and presented </w:t>
      </w:r>
      <w:r w:rsidRPr="006B1144">
        <w:rPr>
          <w:sz w:val="20"/>
          <w:szCs w:val="20"/>
        </w:rPr>
        <w:t xml:space="preserve">lectures </w:t>
      </w:r>
      <w:r w:rsidR="0006384E" w:rsidRPr="006B1144">
        <w:rPr>
          <w:sz w:val="20"/>
          <w:szCs w:val="20"/>
        </w:rPr>
        <w:t xml:space="preserve">intended to </w:t>
      </w:r>
      <w:r w:rsidRPr="006B1144">
        <w:rPr>
          <w:sz w:val="20"/>
          <w:szCs w:val="20"/>
        </w:rPr>
        <w:t>provide meaningful training</w:t>
      </w:r>
      <w:r w:rsidR="00954E9B" w:rsidRPr="006B1144">
        <w:rPr>
          <w:sz w:val="20"/>
          <w:szCs w:val="20"/>
        </w:rPr>
        <w:t xml:space="preserve"> for </w:t>
      </w:r>
      <w:r w:rsidR="00DD1AAD">
        <w:rPr>
          <w:sz w:val="20"/>
          <w:szCs w:val="20"/>
        </w:rPr>
        <w:t>D</w:t>
      </w:r>
      <w:r w:rsidR="00954E9B" w:rsidRPr="006B1144">
        <w:rPr>
          <w:sz w:val="20"/>
          <w:szCs w:val="20"/>
        </w:rPr>
        <w:t xml:space="preserve">ental </w:t>
      </w:r>
      <w:r w:rsidR="00DD1AAD">
        <w:rPr>
          <w:sz w:val="20"/>
          <w:szCs w:val="20"/>
        </w:rPr>
        <w:t>O</w:t>
      </w:r>
      <w:r w:rsidR="00954E9B" w:rsidRPr="006B1144">
        <w:rPr>
          <w:sz w:val="20"/>
          <w:szCs w:val="20"/>
        </w:rPr>
        <w:t xml:space="preserve">ffice </w:t>
      </w:r>
      <w:r w:rsidR="00DD1AAD">
        <w:rPr>
          <w:sz w:val="20"/>
          <w:szCs w:val="20"/>
        </w:rPr>
        <w:t>M</w:t>
      </w:r>
      <w:r w:rsidR="00954E9B" w:rsidRPr="006B1144">
        <w:rPr>
          <w:sz w:val="20"/>
          <w:szCs w:val="20"/>
        </w:rPr>
        <w:t xml:space="preserve">anagers, 5- Star Patient </w:t>
      </w:r>
      <w:r w:rsidR="00DD1AAD">
        <w:rPr>
          <w:sz w:val="20"/>
          <w:szCs w:val="20"/>
        </w:rPr>
        <w:t>S</w:t>
      </w:r>
      <w:r w:rsidRPr="006B1144">
        <w:rPr>
          <w:sz w:val="20"/>
          <w:szCs w:val="20"/>
        </w:rPr>
        <w:t xml:space="preserve">ervice, dental 101 course for employees new to the dental industry, verbal skills </w:t>
      </w:r>
      <w:r w:rsidR="00954E9B" w:rsidRPr="006B1144">
        <w:rPr>
          <w:sz w:val="20"/>
          <w:szCs w:val="20"/>
        </w:rPr>
        <w:t xml:space="preserve">training </w:t>
      </w:r>
      <w:r w:rsidRPr="006B1144">
        <w:rPr>
          <w:sz w:val="20"/>
          <w:szCs w:val="20"/>
        </w:rPr>
        <w:t>and scheduling for success programs for medical and dental professionals.</w:t>
      </w:r>
      <w:r w:rsidR="006B1144" w:rsidRPr="006B1144">
        <w:rPr>
          <w:sz w:val="20"/>
          <w:szCs w:val="20"/>
        </w:rPr>
        <w:t xml:space="preserve">  </w:t>
      </w:r>
    </w:p>
    <w:p w:rsidR="007A4821" w:rsidRDefault="007A4821" w:rsidP="006D2B84">
      <w:pPr>
        <w:rPr>
          <w:sz w:val="20"/>
          <w:szCs w:val="20"/>
        </w:rPr>
      </w:pPr>
    </w:p>
    <w:p w:rsidR="007A4821" w:rsidRDefault="007A4821" w:rsidP="006D2B84">
      <w:pPr>
        <w:rPr>
          <w:sz w:val="20"/>
          <w:szCs w:val="20"/>
        </w:rPr>
      </w:pPr>
    </w:p>
    <w:p w:rsidR="006B1144" w:rsidRDefault="006B1144" w:rsidP="006D2B84">
      <w:pPr>
        <w:rPr>
          <w:sz w:val="20"/>
          <w:szCs w:val="20"/>
        </w:rPr>
      </w:pPr>
    </w:p>
    <w:p w:rsidR="006B1144" w:rsidRPr="006B1144" w:rsidRDefault="006B1144" w:rsidP="006D2B84">
      <w:pPr>
        <w:rPr>
          <w:sz w:val="20"/>
          <w:szCs w:val="20"/>
        </w:rPr>
      </w:pPr>
    </w:p>
    <w:p w:rsidR="0081498A" w:rsidRPr="006B1144" w:rsidRDefault="0081498A" w:rsidP="006D2B84">
      <w:pPr>
        <w:rPr>
          <w:b/>
          <w:i/>
          <w:sz w:val="20"/>
          <w:szCs w:val="20"/>
        </w:rPr>
      </w:pPr>
      <w:r w:rsidRPr="006B1144">
        <w:rPr>
          <w:b/>
          <w:i/>
          <w:sz w:val="20"/>
          <w:szCs w:val="20"/>
        </w:rPr>
        <w:t>Director of Operations 2016- Present</w:t>
      </w:r>
    </w:p>
    <w:p w:rsidR="0081498A" w:rsidRPr="006B1144" w:rsidRDefault="0006384E" w:rsidP="006D2B84">
      <w:pPr>
        <w:rPr>
          <w:sz w:val="20"/>
          <w:szCs w:val="20"/>
        </w:rPr>
      </w:pPr>
      <w:r w:rsidRPr="006B1144">
        <w:rPr>
          <w:sz w:val="20"/>
          <w:szCs w:val="20"/>
        </w:rPr>
        <w:t>Currently the Director of Operations at a large</w:t>
      </w:r>
      <w:r w:rsidR="00DD1AAD">
        <w:rPr>
          <w:sz w:val="20"/>
          <w:szCs w:val="20"/>
        </w:rPr>
        <w:t xml:space="preserve"> Southern</w:t>
      </w:r>
      <w:r w:rsidRPr="006B1144">
        <w:rPr>
          <w:sz w:val="20"/>
          <w:szCs w:val="20"/>
        </w:rPr>
        <w:t xml:space="preserve"> Alberta based dental practice with 6 full-time dentists, a multi-disciplinary team of over 55 employees, 20 operatories and a in house dental lab.  Developed a comprehensive performance management system, revamped the hygiene department with the implementation of  soft tissue management protocols and hygiene coordination, strategic business planning,  created marketing plans with an emphasis on local social media presence and web site optimization </w:t>
      </w:r>
      <w:r w:rsidR="0063671E" w:rsidRPr="006B1144">
        <w:rPr>
          <w:sz w:val="20"/>
          <w:szCs w:val="20"/>
        </w:rPr>
        <w:t xml:space="preserve">and development of a new web site, anticipating and proactively managing staffing needs, implemented </w:t>
      </w:r>
      <w:r w:rsidR="00DD1AAD">
        <w:rPr>
          <w:sz w:val="20"/>
          <w:szCs w:val="20"/>
        </w:rPr>
        <w:t>strategic</w:t>
      </w:r>
      <w:r w:rsidR="0063671E" w:rsidRPr="006B1144">
        <w:rPr>
          <w:sz w:val="20"/>
          <w:szCs w:val="20"/>
        </w:rPr>
        <w:t xml:space="preserve"> scheduling for specific revenue goals, brought administrative operating systems to a standard that supports a chartless environment, spearheaded the upgrade of practice management software and business systems including a new PRI phone system, created an Office Manual and policies to support equality and fairness in the workplace and worked extremely hard to change the workplace culture to a supportive, empowered team where people are proud to work and do feel appreciated.   </w:t>
      </w:r>
    </w:p>
    <w:p w:rsidR="0063671E" w:rsidRPr="006B1144" w:rsidRDefault="0063671E" w:rsidP="006D2B84">
      <w:pPr>
        <w:rPr>
          <w:b/>
          <w:i/>
          <w:sz w:val="20"/>
          <w:szCs w:val="20"/>
        </w:rPr>
      </w:pPr>
    </w:p>
    <w:p w:rsidR="00E461C4" w:rsidRPr="006B1144" w:rsidRDefault="00E461C4" w:rsidP="006D2B84">
      <w:pPr>
        <w:rPr>
          <w:b/>
          <w:i/>
          <w:sz w:val="20"/>
          <w:szCs w:val="20"/>
        </w:rPr>
      </w:pPr>
      <w:r w:rsidRPr="006B1144">
        <w:rPr>
          <w:b/>
          <w:i/>
          <w:sz w:val="20"/>
          <w:szCs w:val="20"/>
        </w:rPr>
        <w:t>Education</w:t>
      </w:r>
    </w:p>
    <w:p w:rsidR="00E461C4" w:rsidRPr="006B1144" w:rsidRDefault="00E461C4" w:rsidP="006D2B84">
      <w:pPr>
        <w:rPr>
          <w:sz w:val="20"/>
          <w:szCs w:val="20"/>
        </w:rPr>
      </w:pPr>
      <w:r w:rsidRPr="006B1144">
        <w:rPr>
          <w:sz w:val="20"/>
          <w:szCs w:val="20"/>
        </w:rPr>
        <w:t>University of Western Ontario, London Ontario- Bachelor of Arts in English</w:t>
      </w:r>
    </w:p>
    <w:p w:rsidR="00E461C4" w:rsidRPr="006B1144" w:rsidRDefault="00E461C4" w:rsidP="006D2B84">
      <w:pPr>
        <w:rPr>
          <w:sz w:val="20"/>
          <w:szCs w:val="20"/>
        </w:rPr>
      </w:pPr>
      <w:r w:rsidRPr="006B1144">
        <w:rPr>
          <w:sz w:val="20"/>
          <w:szCs w:val="20"/>
        </w:rPr>
        <w:t>Fanshawe College of Applied Arts and Technology, London Ontario – Certified Dental Assistant CDA</w:t>
      </w:r>
      <w:r w:rsidR="0006384E" w:rsidRPr="006B1144">
        <w:rPr>
          <w:sz w:val="20"/>
          <w:szCs w:val="20"/>
        </w:rPr>
        <w:t xml:space="preserve">  </w:t>
      </w:r>
    </w:p>
    <w:p w:rsidR="0012504C" w:rsidRDefault="00E461C4" w:rsidP="006D2B84">
      <w:pPr>
        <w:rPr>
          <w:sz w:val="20"/>
          <w:szCs w:val="20"/>
        </w:rPr>
      </w:pPr>
      <w:r w:rsidRPr="006B1144">
        <w:rPr>
          <w:sz w:val="20"/>
          <w:szCs w:val="20"/>
        </w:rPr>
        <w:t xml:space="preserve">Murray State College, Tishomingo Oklahoma – Registered Nurse </w:t>
      </w:r>
    </w:p>
    <w:p w:rsidR="0012504C" w:rsidRDefault="0012504C" w:rsidP="006D2B84">
      <w:pPr>
        <w:rPr>
          <w:sz w:val="20"/>
          <w:szCs w:val="20"/>
        </w:rPr>
      </w:pPr>
    </w:p>
    <w:p w:rsidR="0012504C" w:rsidRPr="0012504C" w:rsidRDefault="0012504C" w:rsidP="006D2B84">
      <w:pPr>
        <w:rPr>
          <w:b/>
          <w:i/>
          <w:sz w:val="20"/>
          <w:szCs w:val="20"/>
        </w:rPr>
      </w:pPr>
      <w:r w:rsidRPr="0012504C">
        <w:rPr>
          <w:b/>
          <w:i/>
          <w:sz w:val="20"/>
          <w:szCs w:val="20"/>
        </w:rPr>
        <w:t>Possible Topics for Presentation:</w:t>
      </w:r>
    </w:p>
    <w:p w:rsidR="0012504C" w:rsidRPr="0012504C" w:rsidRDefault="0012504C" w:rsidP="0012504C">
      <w:pPr>
        <w:rPr>
          <w:sz w:val="20"/>
          <w:szCs w:val="20"/>
        </w:rPr>
      </w:pPr>
      <w:r w:rsidRPr="0012504C">
        <w:rPr>
          <w:sz w:val="20"/>
          <w:szCs w:val="20"/>
        </w:rPr>
        <w:t>Dentistry is changing – quicker than we think. Some dentists are profiting from retooling their practices to become leaner, smarter operations. But too many practices are still on the sidelines, trying to understand the options. Make the decision to invest in your top people – office manager, spouse, or a senior team member. This program is not for e</w:t>
      </w:r>
      <w:r>
        <w:rPr>
          <w:sz w:val="20"/>
          <w:szCs w:val="20"/>
        </w:rPr>
        <w:t>veryone – just your best. Better</w:t>
      </w:r>
      <w:r w:rsidRPr="0012504C">
        <w:rPr>
          <w:sz w:val="20"/>
          <w:szCs w:val="20"/>
        </w:rPr>
        <w:t xml:space="preserve"> Practice Management Inc. has developed a seminar series designed to provide meaningful training and support for the Dental Office Manager.</w:t>
      </w:r>
      <w:r>
        <w:rPr>
          <w:sz w:val="20"/>
          <w:szCs w:val="20"/>
        </w:rPr>
        <w:t xml:space="preserve"> The audience can </w:t>
      </w:r>
      <w:r w:rsidRPr="0012504C">
        <w:rPr>
          <w:sz w:val="20"/>
          <w:szCs w:val="20"/>
        </w:rPr>
        <w:t>receive training in leadership skills, the business of dentistry, how to manage the bottom line to ensure profitability and how to monitor the overall health of the practice while keeping a happy motivated team.</w:t>
      </w:r>
    </w:p>
    <w:p w:rsidR="0012504C" w:rsidRPr="0012504C" w:rsidRDefault="0012504C" w:rsidP="0012504C">
      <w:pPr>
        <w:rPr>
          <w:b/>
          <w:i/>
          <w:sz w:val="20"/>
          <w:szCs w:val="20"/>
        </w:rPr>
      </w:pPr>
      <w:r w:rsidRPr="0012504C">
        <w:rPr>
          <w:b/>
          <w:i/>
          <w:sz w:val="20"/>
          <w:szCs w:val="20"/>
        </w:rPr>
        <w:t xml:space="preserve">Possible 45 Minute Presentations Include: </w:t>
      </w:r>
    </w:p>
    <w:p w:rsidR="0012504C" w:rsidRPr="0012504C" w:rsidRDefault="0012504C" w:rsidP="0012504C">
      <w:pPr>
        <w:rPr>
          <w:sz w:val="20"/>
          <w:szCs w:val="20"/>
        </w:rPr>
      </w:pPr>
      <w:r w:rsidRPr="0012504C">
        <w:rPr>
          <w:sz w:val="20"/>
          <w:szCs w:val="20"/>
        </w:rPr>
        <w:t>Making the Leap from Worker to Supervisor</w:t>
      </w:r>
      <w:r>
        <w:rPr>
          <w:sz w:val="20"/>
          <w:szCs w:val="20"/>
        </w:rPr>
        <w:tab/>
      </w:r>
      <w:r>
        <w:rPr>
          <w:sz w:val="20"/>
          <w:szCs w:val="20"/>
        </w:rPr>
        <w:tab/>
      </w:r>
      <w:r>
        <w:rPr>
          <w:sz w:val="20"/>
          <w:szCs w:val="20"/>
        </w:rPr>
        <w:tab/>
      </w:r>
      <w:r w:rsidRPr="0012504C">
        <w:rPr>
          <w:sz w:val="20"/>
          <w:szCs w:val="20"/>
        </w:rPr>
        <w:t>Marketing Your Dental Practice</w:t>
      </w:r>
    </w:p>
    <w:p w:rsidR="0012504C" w:rsidRPr="0012504C" w:rsidRDefault="0012504C" w:rsidP="0012504C">
      <w:pPr>
        <w:rPr>
          <w:sz w:val="20"/>
          <w:szCs w:val="20"/>
        </w:rPr>
      </w:pPr>
      <w:r w:rsidRPr="0012504C">
        <w:rPr>
          <w:sz w:val="20"/>
          <w:szCs w:val="20"/>
        </w:rPr>
        <w:t>Why Leadership is Essential to Effective Management</w:t>
      </w:r>
      <w:r>
        <w:rPr>
          <w:sz w:val="20"/>
          <w:szCs w:val="20"/>
        </w:rPr>
        <w:tab/>
      </w:r>
      <w:r w:rsidRPr="0012504C">
        <w:rPr>
          <w:sz w:val="20"/>
          <w:szCs w:val="20"/>
        </w:rPr>
        <w:t>Implementing Change – Action Planning</w:t>
      </w:r>
    </w:p>
    <w:p w:rsidR="0012504C" w:rsidRPr="0012504C" w:rsidRDefault="0012504C" w:rsidP="0012504C">
      <w:pPr>
        <w:rPr>
          <w:sz w:val="20"/>
          <w:szCs w:val="20"/>
        </w:rPr>
      </w:pPr>
      <w:r w:rsidRPr="0012504C">
        <w:rPr>
          <w:sz w:val="20"/>
          <w:szCs w:val="20"/>
        </w:rPr>
        <w:t>Everyday Management Skills</w:t>
      </w:r>
      <w:r>
        <w:rPr>
          <w:sz w:val="20"/>
          <w:szCs w:val="20"/>
        </w:rPr>
        <w:tab/>
      </w:r>
      <w:r>
        <w:rPr>
          <w:sz w:val="20"/>
          <w:szCs w:val="20"/>
        </w:rPr>
        <w:tab/>
      </w:r>
      <w:r>
        <w:rPr>
          <w:sz w:val="20"/>
          <w:szCs w:val="20"/>
        </w:rPr>
        <w:tab/>
      </w:r>
      <w:r>
        <w:rPr>
          <w:sz w:val="20"/>
          <w:szCs w:val="20"/>
        </w:rPr>
        <w:tab/>
      </w:r>
      <w:r w:rsidRPr="0012504C">
        <w:rPr>
          <w:sz w:val="20"/>
          <w:szCs w:val="20"/>
        </w:rPr>
        <w:t>Forecasting and Tracking Systems</w:t>
      </w:r>
    </w:p>
    <w:p w:rsidR="0012504C" w:rsidRPr="0012504C" w:rsidRDefault="0012504C" w:rsidP="0012504C">
      <w:pPr>
        <w:rPr>
          <w:sz w:val="20"/>
          <w:szCs w:val="20"/>
        </w:rPr>
      </w:pPr>
      <w:r w:rsidRPr="0012504C">
        <w:rPr>
          <w:sz w:val="20"/>
          <w:szCs w:val="20"/>
        </w:rPr>
        <w:t>How to Make Things Happen – Employee Buy In</w:t>
      </w:r>
      <w:r>
        <w:rPr>
          <w:sz w:val="20"/>
          <w:szCs w:val="20"/>
        </w:rPr>
        <w:tab/>
      </w:r>
      <w:r>
        <w:rPr>
          <w:sz w:val="20"/>
          <w:szCs w:val="20"/>
        </w:rPr>
        <w:tab/>
      </w:r>
      <w:r w:rsidRPr="0012504C">
        <w:rPr>
          <w:sz w:val="20"/>
          <w:szCs w:val="20"/>
        </w:rPr>
        <w:t>Understanding Practice Monitors</w:t>
      </w:r>
    </w:p>
    <w:p w:rsidR="0012504C" w:rsidRPr="0012504C" w:rsidRDefault="0012504C" w:rsidP="0012504C">
      <w:pPr>
        <w:rPr>
          <w:sz w:val="20"/>
          <w:szCs w:val="20"/>
        </w:rPr>
      </w:pPr>
      <w:r w:rsidRPr="0012504C">
        <w:rPr>
          <w:sz w:val="20"/>
          <w:szCs w:val="20"/>
        </w:rPr>
        <w:t>Communication Skills</w:t>
      </w:r>
      <w:r>
        <w:rPr>
          <w:sz w:val="20"/>
          <w:szCs w:val="20"/>
        </w:rPr>
        <w:tab/>
      </w:r>
      <w:r>
        <w:rPr>
          <w:sz w:val="20"/>
          <w:szCs w:val="20"/>
        </w:rPr>
        <w:tab/>
      </w:r>
      <w:r>
        <w:rPr>
          <w:sz w:val="20"/>
          <w:szCs w:val="20"/>
        </w:rPr>
        <w:tab/>
      </w:r>
      <w:r>
        <w:rPr>
          <w:sz w:val="20"/>
          <w:szCs w:val="20"/>
        </w:rPr>
        <w:tab/>
      </w:r>
      <w:r>
        <w:rPr>
          <w:sz w:val="20"/>
          <w:szCs w:val="20"/>
        </w:rPr>
        <w:tab/>
      </w:r>
      <w:r w:rsidRPr="0012504C">
        <w:rPr>
          <w:sz w:val="20"/>
          <w:szCs w:val="20"/>
        </w:rPr>
        <w:t>Financial Goal Setting and Budgets</w:t>
      </w:r>
    </w:p>
    <w:p w:rsidR="0012504C" w:rsidRPr="0012504C" w:rsidRDefault="0012504C" w:rsidP="0012504C">
      <w:pPr>
        <w:rPr>
          <w:sz w:val="20"/>
          <w:szCs w:val="20"/>
        </w:rPr>
      </w:pPr>
      <w:r w:rsidRPr="0012504C">
        <w:rPr>
          <w:sz w:val="20"/>
          <w:szCs w:val="20"/>
        </w:rPr>
        <w:t>Correcting Problem Behaviour and Poor Performance</w:t>
      </w:r>
      <w:r>
        <w:rPr>
          <w:sz w:val="20"/>
          <w:szCs w:val="20"/>
        </w:rPr>
        <w:tab/>
      </w:r>
      <w:r w:rsidRPr="0012504C">
        <w:rPr>
          <w:sz w:val="20"/>
          <w:szCs w:val="20"/>
        </w:rPr>
        <w:t>Understanding Key Metrics</w:t>
      </w:r>
    </w:p>
    <w:p w:rsidR="0012504C" w:rsidRDefault="0012504C" w:rsidP="0012504C">
      <w:pPr>
        <w:rPr>
          <w:sz w:val="20"/>
          <w:szCs w:val="20"/>
        </w:rPr>
      </w:pPr>
      <w:r w:rsidRPr="0012504C">
        <w:rPr>
          <w:sz w:val="20"/>
          <w:szCs w:val="20"/>
        </w:rPr>
        <w:t>Controlling Conflict in the Dental Office</w:t>
      </w:r>
      <w:r>
        <w:rPr>
          <w:sz w:val="20"/>
          <w:szCs w:val="20"/>
        </w:rPr>
        <w:tab/>
      </w:r>
      <w:r>
        <w:rPr>
          <w:sz w:val="20"/>
          <w:szCs w:val="20"/>
        </w:rPr>
        <w:tab/>
      </w:r>
      <w:r>
        <w:rPr>
          <w:sz w:val="20"/>
          <w:szCs w:val="20"/>
        </w:rPr>
        <w:tab/>
      </w:r>
      <w:r w:rsidRPr="0012504C">
        <w:rPr>
          <w:sz w:val="20"/>
          <w:szCs w:val="20"/>
        </w:rPr>
        <w:t>Controlling Costs Increasing Profit</w:t>
      </w:r>
      <w:r w:rsidRPr="0012504C">
        <w:rPr>
          <w:sz w:val="20"/>
          <w:szCs w:val="20"/>
        </w:rPr>
        <w:tab/>
      </w:r>
    </w:p>
    <w:p w:rsidR="0012504C" w:rsidRPr="0012504C" w:rsidRDefault="0012504C" w:rsidP="0012504C">
      <w:pPr>
        <w:rPr>
          <w:sz w:val="20"/>
          <w:szCs w:val="20"/>
        </w:rPr>
      </w:pPr>
      <w:r>
        <w:rPr>
          <w:sz w:val="20"/>
          <w:szCs w:val="20"/>
        </w:rPr>
        <w:lastRenderedPageBreak/>
        <w:t xml:space="preserve"> </w:t>
      </w:r>
    </w:p>
    <w:sectPr w:rsidR="0012504C" w:rsidRPr="001250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84"/>
    <w:rsid w:val="0006384E"/>
    <w:rsid w:val="0006544D"/>
    <w:rsid w:val="0012504C"/>
    <w:rsid w:val="003910A7"/>
    <w:rsid w:val="00597018"/>
    <w:rsid w:val="0063671E"/>
    <w:rsid w:val="0067684F"/>
    <w:rsid w:val="006B1144"/>
    <w:rsid w:val="006D2B84"/>
    <w:rsid w:val="007A4821"/>
    <w:rsid w:val="007E7AA5"/>
    <w:rsid w:val="00814556"/>
    <w:rsid w:val="0081498A"/>
    <w:rsid w:val="0084058C"/>
    <w:rsid w:val="0093724E"/>
    <w:rsid w:val="00954E9B"/>
    <w:rsid w:val="00A6782B"/>
    <w:rsid w:val="00C155C1"/>
    <w:rsid w:val="00D73409"/>
    <w:rsid w:val="00DD1AAD"/>
    <w:rsid w:val="00DE6F38"/>
    <w:rsid w:val="00E461C4"/>
    <w:rsid w:val="00E60BCD"/>
    <w:rsid w:val="00F714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97761-E59B-4AC8-9123-B70DAE2C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2B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boggitt@cdscorp.ca" TargetMode="External"/><Relationship Id="rId5" Type="http://schemas.openxmlformats.org/officeDocument/2006/relationships/hyperlink" Target="mailto:boggittlaura@yahoo.ca"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1347</Words>
  <Characters>7682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 Boggitt</cp:lastModifiedBy>
  <cp:revision>13</cp:revision>
  <dcterms:created xsi:type="dcterms:W3CDTF">2017-12-12T21:23:00Z</dcterms:created>
  <dcterms:modified xsi:type="dcterms:W3CDTF">2018-10-29T19:53:00Z</dcterms:modified>
</cp:coreProperties>
</file>