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693" w:rsidRDefault="00760693" w:rsidP="00760693">
      <w:pPr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inline distT="0" distB="0" distL="0" distR="0">
            <wp:extent cx="822960" cy="939907"/>
            <wp:effectExtent l="190500" t="190500" r="186690" b="1841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horshidi pic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399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396FB9" w:rsidRDefault="00396FB9" w:rsidP="00396FB9">
      <w:pPr>
        <w:jc w:val="both"/>
        <w:rPr>
          <w:rStyle w:val="abstracttitle"/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  <w:r w:rsidRPr="009D2354">
        <w:rPr>
          <w:rStyle w:val="subtitle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Dementia in Iranian People: “</w:t>
      </w:r>
      <w:r w:rsidRPr="009D2354">
        <w:rPr>
          <w:rStyle w:val="abstracttitle"/>
          <w:rFonts w:asciiTheme="majorBidi" w:hAnsiTheme="majorBidi" w:cstheme="majorBidi"/>
          <w:b/>
          <w:bCs/>
          <w:color w:val="000000" w:themeColor="text1"/>
          <w:sz w:val="24"/>
          <w:szCs w:val="24"/>
        </w:rPr>
        <w:t>Exercise Training” Nursing Care Approach</w:t>
      </w:r>
    </w:p>
    <w:p w:rsidR="00584ECD" w:rsidRPr="00922D65" w:rsidRDefault="00584ECD" w:rsidP="00396FB9">
      <w:pPr>
        <w:rPr>
          <w:rFonts w:asciiTheme="majorBidi" w:hAnsiTheme="majorBidi" w:cstheme="majorBidi"/>
        </w:rPr>
      </w:pPr>
      <w:proofErr w:type="spellStart"/>
      <w:r w:rsidRPr="00922D65">
        <w:rPr>
          <w:rFonts w:asciiTheme="majorBidi" w:hAnsiTheme="majorBidi" w:cstheme="majorBidi"/>
        </w:rPr>
        <w:t>Fatemeh</w:t>
      </w:r>
      <w:proofErr w:type="spellEnd"/>
      <w:r w:rsidRPr="00922D65">
        <w:rPr>
          <w:rFonts w:asciiTheme="majorBidi" w:hAnsiTheme="majorBidi" w:cstheme="majorBidi"/>
        </w:rPr>
        <w:t xml:space="preserve"> Khorshidi</w:t>
      </w:r>
      <w:r w:rsidR="00760693" w:rsidRPr="00922D65">
        <w:rPr>
          <w:rFonts w:asciiTheme="majorBidi" w:hAnsiTheme="majorBidi" w:cstheme="majorBidi"/>
          <w:vertAlign w:val="superscript"/>
        </w:rPr>
        <w:t>1</w:t>
      </w:r>
      <w:r w:rsidRPr="00922D65">
        <w:rPr>
          <w:rFonts w:asciiTheme="majorBidi" w:hAnsiTheme="majorBidi" w:cstheme="majorBidi"/>
        </w:rPr>
        <w:t xml:space="preserve">, </w:t>
      </w:r>
      <w:proofErr w:type="spellStart"/>
      <w:r w:rsidRPr="00922D65">
        <w:rPr>
          <w:rFonts w:asciiTheme="majorBidi" w:hAnsiTheme="majorBidi" w:cstheme="majorBidi"/>
        </w:rPr>
        <w:t>Hakimeh</w:t>
      </w:r>
      <w:proofErr w:type="spellEnd"/>
      <w:r w:rsidRPr="00922D65">
        <w:rPr>
          <w:rFonts w:asciiTheme="majorBidi" w:hAnsiTheme="majorBidi" w:cstheme="majorBidi"/>
        </w:rPr>
        <w:t xml:space="preserve"> VahedParast</w:t>
      </w:r>
      <w:r w:rsidR="00760693" w:rsidRPr="00922D65">
        <w:rPr>
          <w:rFonts w:asciiTheme="majorBidi" w:hAnsiTheme="majorBidi" w:cstheme="majorBidi"/>
          <w:vertAlign w:val="superscript"/>
        </w:rPr>
        <w:t>2</w:t>
      </w:r>
      <w:r w:rsidRPr="00922D65">
        <w:rPr>
          <w:rFonts w:asciiTheme="majorBidi" w:hAnsiTheme="majorBidi" w:cstheme="majorBidi"/>
        </w:rPr>
        <w:t xml:space="preserve">, </w:t>
      </w:r>
    </w:p>
    <w:p w:rsidR="000F0993" w:rsidRPr="00922D65" w:rsidRDefault="000F0993" w:rsidP="000F0993">
      <w:pPr>
        <w:spacing w:after="0"/>
        <w:jc w:val="both"/>
        <w:rPr>
          <w:rFonts w:asciiTheme="majorBidi" w:hAnsiTheme="majorBidi" w:cstheme="majorBidi"/>
        </w:rPr>
      </w:pPr>
      <w:r w:rsidRPr="00922D65">
        <w:rPr>
          <w:rFonts w:asciiTheme="majorBidi" w:hAnsiTheme="majorBidi" w:cstheme="majorBidi"/>
          <w:vertAlign w:val="superscript"/>
        </w:rPr>
        <w:t>1</w:t>
      </w:r>
      <w:r w:rsidRPr="00922D65">
        <w:rPr>
          <w:rFonts w:asciiTheme="majorBidi" w:hAnsiTheme="majorBidi" w:cstheme="majorBidi"/>
        </w:rPr>
        <w:t xml:space="preserve">BS, Specialist Nurse, </w:t>
      </w:r>
      <w:proofErr w:type="spellStart"/>
      <w:r w:rsidRPr="00922D65">
        <w:rPr>
          <w:rFonts w:asciiTheme="majorBidi" w:hAnsiTheme="majorBidi" w:cstheme="majorBidi"/>
        </w:rPr>
        <w:t>Hazrat</w:t>
      </w:r>
      <w:proofErr w:type="spellEnd"/>
      <w:r w:rsidRPr="00922D65">
        <w:rPr>
          <w:rFonts w:asciiTheme="majorBidi" w:hAnsiTheme="majorBidi" w:cstheme="majorBidi"/>
        </w:rPr>
        <w:t xml:space="preserve"> </w:t>
      </w:r>
      <w:proofErr w:type="spellStart"/>
      <w:r w:rsidRPr="00922D65">
        <w:rPr>
          <w:rFonts w:asciiTheme="majorBidi" w:hAnsiTheme="majorBidi" w:cstheme="majorBidi"/>
        </w:rPr>
        <w:t>Rasool</w:t>
      </w:r>
      <w:proofErr w:type="spellEnd"/>
      <w:r w:rsidRPr="00922D65">
        <w:rPr>
          <w:rFonts w:asciiTheme="majorBidi" w:hAnsiTheme="majorBidi" w:cstheme="majorBidi"/>
        </w:rPr>
        <w:t xml:space="preserve"> Hospital, </w:t>
      </w:r>
      <w:r w:rsidR="00922D65" w:rsidRPr="00922D65">
        <w:rPr>
          <w:rFonts w:asciiTheme="majorBidi" w:hAnsiTheme="majorBidi" w:cstheme="majorBidi"/>
        </w:rPr>
        <w:t>Ministry of Cooperatives, Labor, and Social Welfare</w:t>
      </w:r>
      <w:r w:rsidR="00922D65" w:rsidRPr="00922D65">
        <w:rPr>
          <w:rFonts w:asciiTheme="majorBidi" w:hAnsiTheme="majorBidi" w:cstheme="majorBidi" w:hint="cs"/>
          <w:rtl/>
        </w:rPr>
        <w:t>و</w:t>
      </w:r>
      <w:r w:rsidR="00922D65" w:rsidRPr="00922D65">
        <w:rPr>
          <w:rFonts w:asciiTheme="majorBidi" w:hAnsiTheme="majorBidi" w:cstheme="majorBidi"/>
        </w:rPr>
        <w:t xml:space="preserve"> </w:t>
      </w:r>
      <w:r w:rsidRPr="00922D65">
        <w:rPr>
          <w:rFonts w:asciiTheme="majorBidi" w:hAnsiTheme="majorBidi" w:cstheme="majorBidi"/>
        </w:rPr>
        <w:t>Rasht, Iran</w:t>
      </w:r>
    </w:p>
    <w:p w:rsidR="000F0993" w:rsidRPr="00922D65" w:rsidRDefault="000F0993" w:rsidP="000F0993">
      <w:pPr>
        <w:spacing w:after="0"/>
        <w:jc w:val="both"/>
        <w:rPr>
          <w:rFonts w:asciiTheme="majorBidi" w:hAnsiTheme="majorBidi" w:cstheme="majorBidi"/>
        </w:rPr>
      </w:pPr>
      <w:r w:rsidRPr="00922D65">
        <w:rPr>
          <w:rFonts w:asciiTheme="majorBidi" w:hAnsiTheme="majorBidi" w:cstheme="majorBidi"/>
          <w:vertAlign w:val="superscript"/>
        </w:rPr>
        <w:t>2</w:t>
      </w:r>
      <w:r w:rsidRPr="00922D65">
        <w:rPr>
          <w:rFonts w:asciiTheme="majorBidi" w:hAnsiTheme="majorBidi" w:cstheme="majorBidi"/>
        </w:rPr>
        <w:t>PhD, MSN, Bushehr University of Medical Sciences, Nursing Faculty, Bushehr, Iran</w:t>
      </w:r>
    </w:p>
    <w:p w:rsidR="000F0993" w:rsidRDefault="000F0993" w:rsidP="00584ECD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0F0993" w:rsidRPr="000F0993" w:rsidRDefault="000F0993" w:rsidP="00584ECD">
      <w:pPr>
        <w:rPr>
          <w:rFonts w:asciiTheme="majorBidi" w:hAnsiTheme="majorBidi" w:cstheme="majorBidi"/>
          <w:b/>
          <w:bCs/>
          <w:sz w:val="24"/>
          <w:szCs w:val="24"/>
        </w:rPr>
      </w:pPr>
      <w:r w:rsidRPr="000F0993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396FB9" w:rsidRPr="002F6821" w:rsidRDefault="00396FB9" w:rsidP="00396FB9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71DA6">
        <w:rPr>
          <w:rFonts w:asciiTheme="majorBidi" w:hAnsiTheme="majorBidi" w:cstheme="majorBidi"/>
          <w:sz w:val="20"/>
          <w:szCs w:val="20"/>
        </w:rPr>
        <w:t xml:space="preserve">The prevalence of cognitive impairment and dementia is increasing in Iran and the world.  The average annual growth rate of aged population over 65 is annually 2.5%. In Iran, the growth rate of 4.3% in 1995 has increased to 5.2% in 2005, and it is estimated to reach more than 7.2%.   Memory impairment and amnesia is the most common disease in the old age. According to the statistics reported by the Iranian Alzheimer Association, about 450,000 patients suffer from this disease. A person with dementia will need more care and support as their symptoms get worse over time. This may mean that a move into a care home can better meet their needs. There are 2 main types of care home including 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residential care homes </w:t>
      </w:r>
      <w:r w:rsidRPr="00871DA6">
        <w:rPr>
          <w:rFonts w:asciiTheme="majorBidi" w:hAnsiTheme="majorBidi" w:cstheme="majorBidi"/>
          <w:sz w:val="20"/>
          <w:szCs w:val="20"/>
        </w:rPr>
        <w:t xml:space="preserve">and 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>nursing homes</w:t>
      </w:r>
      <w:r w:rsidRPr="00871DA6">
        <w:rPr>
          <w:rFonts w:asciiTheme="majorBidi" w:hAnsiTheme="majorBidi" w:cstheme="majorBidi"/>
          <w:sz w:val="20"/>
          <w:szCs w:val="20"/>
        </w:rPr>
        <w:t xml:space="preserve">. Anyway in the both situations, there are common nursing care approach. This approach includes: 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>Set a positive mood for interaction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Get the person’s attention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State your message clearly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Ask simple, answerable questions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Listen with your ears, eyes, and heart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Break down activities into a series of steps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 When the going gets tough, distract and redirect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Respond with affection and reassurance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Remember the good old days</w:t>
      </w:r>
      <w:r>
        <w:rPr>
          <w:rFonts w:asciiTheme="majorBidi" w:eastAsia="Times New Roman" w:hAnsiTheme="majorBidi" w:cstheme="majorBidi"/>
          <w:sz w:val="20"/>
          <w:szCs w:val="20"/>
        </w:rPr>
        <w:t>;</w:t>
      </w:r>
      <w:r w:rsidRPr="00871DA6">
        <w:rPr>
          <w:rFonts w:asciiTheme="majorBidi" w:eastAsia="Times New Roman" w:hAnsiTheme="majorBidi" w:cstheme="majorBidi"/>
          <w:sz w:val="20"/>
          <w:szCs w:val="20"/>
        </w:rPr>
        <w:t xml:space="preserve"> Maintain your sense of humor. </w:t>
      </w:r>
      <w:r w:rsidRPr="003769DB">
        <w:rPr>
          <w:rFonts w:ascii="Times New Roman" w:eastAsia="Times New Roman" w:hAnsi="Times New Roman" w:cs="Times New Roman"/>
          <w:sz w:val="20"/>
          <w:szCs w:val="20"/>
        </w:rPr>
        <w:t>Some studies investigate the effect of 8 weeks of exercise on improving symptoms of dementia in elderly male and female.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3769DB">
        <w:rPr>
          <w:rFonts w:ascii="Times New Roman" w:eastAsia="Times New Roman" w:hAnsi="Times New Roman" w:cs="Times New Roman"/>
          <w:sz w:val="20"/>
          <w:szCs w:val="20"/>
        </w:rPr>
        <w:t>They suggest that physical activity can improve cognitive and motor symptoms in dementia in elderly and it can be used as a non-</w:t>
      </w:r>
      <w:r>
        <w:rPr>
          <w:rFonts w:ascii="Times New Roman" w:eastAsia="Times New Roman" w:hAnsi="Times New Roman" w:cs="Times New Roman"/>
          <w:sz w:val="20"/>
          <w:szCs w:val="20"/>
        </w:rPr>
        <w:t>p</w:t>
      </w:r>
      <w:r w:rsidRPr="003769DB">
        <w:rPr>
          <w:rFonts w:ascii="Times New Roman" w:eastAsia="Times New Roman" w:hAnsi="Times New Roman" w:cs="Times New Roman"/>
          <w:sz w:val="20"/>
          <w:szCs w:val="20"/>
        </w:rPr>
        <w:t>harmacological treatment and a supplement or as a method of prevention in the elderly</w:t>
      </w:r>
      <w:r w:rsidRPr="003769DB">
        <w:rPr>
          <w:rFonts w:asciiTheme="majorBidi" w:eastAsia="Times New Roman" w:hAnsiTheme="majorBidi" w:cstheme="majorBidi"/>
          <w:sz w:val="20"/>
          <w:szCs w:val="20"/>
        </w:rPr>
        <w:t xml:space="preserve">. </w:t>
      </w:r>
      <w:r w:rsidRPr="002F6821">
        <w:rPr>
          <w:rFonts w:asciiTheme="majorBidi" w:eastAsia="Times New Roman" w:hAnsiTheme="majorBidi" w:cstheme="majorBidi"/>
          <w:sz w:val="20"/>
          <w:szCs w:val="20"/>
        </w:rPr>
        <w:t xml:space="preserve">In another study with 250 elderly participants in Iran, who </w:t>
      </w:r>
      <w:r w:rsidRPr="00542A15">
        <w:rPr>
          <w:rFonts w:asciiTheme="majorBidi" w:eastAsia="Times New Roman" w:hAnsiTheme="majorBidi" w:cstheme="majorBidi"/>
          <w:sz w:val="20"/>
          <w:szCs w:val="20"/>
        </w:rPr>
        <w:t>resided in the nursing house</w:t>
      </w:r>
      <w:r w:rsidRPr="002F6821">
        <w:rPr>
          <w:rFonts w:asciiTheme="majorBidi" w:eastAsia="Times New Roman" w:hAnsiTheme="majorBidi" w:cstheme="majorBidi"/>
          <w:sz w:val="20"/>
          <w:szCs w:val="20"/>
        </w:rPr>
        <w:t xml:space="preserve">, </w:t>
      </w:r>
      <w:r w:rsidRPr="00542A15">
        <w:rPr>
          <w:rFonts w:asciiTheme="majorBidi" w:eastAsia="Times New Roman" w:hAnsiTheme="majorBidi" w:cstheme="majorBidi"/>
          <w:sz w:val="20"/>
          <w:szCs w:val="20"/>
        </w:rPr>
        <w:t>who were fine physically and mentally, uneducated and without regular exercises and mental activities were selected.</w:t>
      </w:r>
      <w:r w:rsidRPr="00542A15"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 w:rsidRPr="002F6821">
        <w:rPr>
          <w:rFonts w:ascii="Times New Roman" w:eastAsia="Times New Roman" w:hAnsi="Times New Roman" w:cs="Times New Roman"/>
          <w:sz w:val="20"/>
          <w:szCs w:val="20"/>
        </w:rPr>
        <w:t>According to the findings of present study, physical, mental and combined activities (physical and mental) cause an increase for the memory function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 w:rsidRPr="002F6821">
        <w:rPr>
          <w:rFonts w:ascii="Times New Roman" w:eastAsia="Times New Roman" w:hAnsi="Times New Roman" w:cs="Times New Roman"/>
          <w:sz w:val="20"/>
          <w:szCs w:val="20"/>
        </w:rPr>
        <w:t xml:space="preserve">In this article we will </w:t>
      </w:r>
      <w:r>
        <w:rPr>
          <w:rFonts w:ascii="Times New Roman" w:eastAsia="Times New Roman" w:hAnsi="Times New Roman" w:cs="Times New Roman"/>
          <w:sz w:val="20"/>
          <w:szCs w:val="20"/>
        </w:rPr>
        <w:t>disuse</w:t>
      </w:r>
      <w:r w:rsidRPr="002F6821">
        <w:rPr>
          <w:rFonts w:ascii="Times New Roman" w:eastAsia="Times New Roman" w:hAnsi="Times New Roman" w:cs="Times New Roman"/>
          <w:sz w:val="20"/>
          <w:szCs w:val="20"/>
        </w:rPr>
        <w:t xml:space="preserve"> the </w:t>
      </w:r>
      <w:r>
        <w:rPr>
          <w:rStyle w:val="abstracttitle"/>
          <w:rFonts w:asciiTheme="majorBidi" w:hAnsiTheme="majorBidi" w:cstheme="majorBidi"/>
          <w:color w:val="000000" w:themeColor="text1"/>
          <w:sz w:val="20"/>
          <w:szCs w:val="20"/>
        </w:rPr>
        <w:t>exercise t</w:t>
      </w:r>
      <w:r w:rsidRPr="002F6821">
        <w:rPr>
          <w:rStyle w:val="abstracttitle"/>
          <w:rFonts w:asciiTheme="majorBidi" w:hAnsiTheme="majorBidi" w:cstheme="majorBidi"/>
          <w:color w:val="000000" w:themeColor="text1"/>
          <w:sz w:val="20"/>
          <w:szCs w:val="20"/>
        </w:rPr>
        <w:t xml:space="preserve">raining </w:t>
      </w:r>
      <w:r>
        <w:rPr>
          <w:rStyle w:val="abstracttitle"/>
          <w:rFonts w:asciiTheme="majorBidi" w:hAnsiTheme="majorBidi" w:cstheme="majorBidi"/>
          <w:color w:val="000000" w:themeColor="text1"/>
          <w:sz w:val="20"/>
          <w:szCs w:val="20"/>
        </w:rPr>
        <w:t>nursing care a</w:t>
      </w:r>
      <w:r w:rsidRPr="002F6821">
        <w:rPr>
          <w:rStyle w:val="abstracttitle"/>
          <w:rFonts w:asciiTheme="majorBidi" w:hAnsiTheme="majorBidi" w:cstheme="majorBidi"/>
          <w:color w:val="000000" w:themeColor="text1"/>
          <w:sz w:val="20"/>
          <w:szCs w:val="20"/>
        </w:rPr>
        <w:t>pproach</w:t>
      </w:r>
      <w:r>
        <w:rPr>
          <w:rStyle w:val="abstracttitle"/>
          <w:rFonts w:asciiTheme="majorBidi" w:hAnsiTheme="majorBidi" w:cstheme="majorBidi"/>
          <w:color w:val="000000" w:themeColor="text1"/>
          <w:sz w:val="20"/>
          <w:szCs w:val="20"/>
        </w:rPr>
        <w:t>.</w:t>
      </w:r>
    </w:p>
    <w:p w:rsidR="000F0993" w:rsidRDefault="000F0993" w:rsidP="0076069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0F0993" w:rsidRDefault="000F0993" w:rsidP="000F0993">
      <w:pPr>
        <w:spacing w:after="0"/>
        <w:jc w:val="both"/>
        <w:rPr>
          <w:b/>
        </w:rPr>
      </w:pPr>
      <w:r>
        <w:rPr>
          <w:b/>
        </w:rPr>
        <w:t>Biography</w:t>
      </w:r>
    </w:p>
    <w:p w:rsidR="000F0993" w:rsidRPr="004D159A" w:rsidRDefault="000F0993" w:rsidP="00922D65">
      <w:pPr>
        <w:pStyle w:val="HTMLPreformatted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Fatemeh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Khorshidi</w:t>
      </w:r>
      <w:proofErr w:type="spellEnd"/>
      <w:r w:rsidRPr="004D159A">
        <w:rPr>
          <w:rFonts w:asciiTheme="majorBidi" w:hAnsiTheme="majorBidi" w:cstheme="majorBidi"/>
          <w:sz w:val="24"/>
          <w:szCs w:val="24"/>
        </w:rPr>
        <w:t xml:space="preserve"> has completed his Bachelor’s degree program in Nursing 200</w:t>
      </w:r>
      <w:r w:rsidRPr="004D159A">
        <w:rPr>
          <w:rFonts w:asciiTheme="majorBidi" w:hAnsiTheme="majorBidi" w:cstheme="majorBidi"/>
          <w:sz w:val="24"/>
          <w:szCs w:val="24"/>
          <w:rtl/>
        </w:rPr>
        <w:t>4</w:t>
      </w:r>
      <w:r w:rsidRPr="004D159A">
        <w:rPr>
          <w:rFonts w:asciiTheme="majorBidi" w:hAnsiTheme="majorBidi" w:cstheme="majorBidi"/>
          <w:sz w:val="24"/>
          <w:szCs w:val="24"/>
        </w:rPr>
        <w:t xml:space="preserve">, </w:t>
      </w:r>
      <w:r w:rsidR="009B14AE">
        <w:rPr>
          <w:rFonts w:asciiTheme="majorBidi" w:hAnsiTheme="majorBidi" w:cstheme="majorBidi"/>
          <w:sz w:val="24"/>
          <w:szCs w:val="24"/>
        </w:rPr>
        <w:t xml:space="preserve">from </w:t>
      </w:r>
      <w:r>
        <w:rPr>
          <w:rFonts w:asciiTheme="majorBidi" w:hAnsiTheme="majorBidi" w:cstheme="majorBidi"/>
          <w:sz w:val="24"/>
          <w:szCs w:val="24"/>
        </w:rPr>
        <w:t xml:space="preserve">Azad </w:t>
      </w:r>
      <w:r w:rsidRPr="004D159A">
        <w:rPr>
          <w:rFonts w:asciiTheme="majorBidi" w:hAnsiTheme="majorBidi" w:cstheme="majorBidi"/>
          <w:sz w:val="24"/>
          <w:szCs w:val="24"/>
        </w:rPr>
        <w:t xml:space="preserve">University of </w:t>
      </w:r>
      <w:r>
        <w:rPr>
          <w:rFonts w:asciiTheme="majorBidi" w:hAnsiTheme="majorBidi" w:cstheme="majorBidi"/>
          <w:sz w:val="24"/>
          <w:szCs w:val="24"/>
        </w:rPr>
        <w:t>Rasht Branch. Sh</w:t>
      </w:r>
      <w:r w:rsidRPr="004D159A">
        <w:rPr>
          <w:rFonts w:asciiTheme="majorBidi" w:hAnsiTheme="majorBidi" w:cstheme="majorBidi"/>
          <w:sz w:val="24"/>
          <w:szCs w:val="24"/>
        </w:rPr>
        <w:t xml:space="preserve">e is </w:t>
      </w:r>
      <w:r w:rsidR="009B14AE">
        <w:rPr>
          <w:rFonts w:asciiTheme="majorBidi" w:hAnsiTheme="majorBidi" w:cstheme="majorBidi"/>
          <w:sz w:val="24"/>
          <w:szCs w:val="24"/>
        </w:rPr>
        <w:t>a</w:t>
      </w:r>
      <w:r w:rsidRPr="004D159A">
        <w:rPr>
          <w:rFonts w:asciiTheme="majorBidi" w:hAnsiTheme="majorBidi" w:cstheme="majorBidi"/>
          <w:sz w:val="24"/>
          <w:szCs w:val="24"/>
        </w:rPr>
        <w:t xml:space="preserve"> nursing staff of </w:t>
      </w:r>
      <w:proofErr w:type="spellStart"/>
      <w:r>
        <w:rPr>
          <w:rFonts w:asciiTheme="majorBidi" w:hAnsiTheme="majorBidi" w:cstheme="majorBidi"/>
          <w:sz w:val="24"/>
          <w:szCs w:val="24"/>
        </w:rPr>
        <w:t>Hazarat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Rasoul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Hospital</w:t>
      </w:r>
      <w:proofErr w:type="gramStart"/>
      <w:r w:rsidR="00922D65">
        <w:rPr>
          <w:rFonts w:asciiTheme="majorBidi" w:hAnsiTheme="majorBidi" w:cstheme="majorBidi"/>
          <w:sz w:val="24"/>
          <w:szCs w:val="24"/>
        </w:rPr>
        <w:t xml:space="preserve">, </w:t>
      </w:r>
      <w:r w:rsidR="00922D65">
        <w:rPr>
          <w:rFonts w:asciiTheme="majorBidi" w:hAnsiTheme="majorBidi" w:cstheme="majorBidi" w:hint="cs"/>
          <w:sz w:val="24"/>
          <w:szCs w:val="24"/>
          <w:rtl/>
        </w:rPr>
        <w:t xml:space="preserve"> </w:t>
      </w:r>
      <w:r w:rsidR="00922D65" w:rsidRPr="005F0E98">
        <w:rPr>
          <w:rFonts w:asciiTheme="majorBidi" w:hAnsiTheme="majorBidi" w:cstheme="majorBidi"/>
          <w:sz w:val="24"/>
          <w:szCs w:val="24"/>
        </w:rPr>
        <w:t>Ministry</w:t>
      </w:r>
      <w:proofErr w:type="gramEnd"/>
      <w:r w:rsidR="00922D65" w:rsidRPr="005F0E98">
        <w:rPr>
          <w:rFonts w:asciiTheme="majorBidi" w:hAnsiTheme="majorBidi" w:cstheme="majorBidi"/>
          <w:sz w:val="24"/>
          <w:szCs w:val="24"/>
        </w:rPr>
        <w:t xml:space="preserve"> of Cooperat</w:t>
      </w:r>
      <w:r w:rsidR="00922D65">
        <w:rPr>
          <w:rFonts w:asciiTheme="majorBidi" w:hAnsiTheme="majorBidi" w:cstheme="majorBidi"/>
          <w:sz w:val="24"/>
          <w:szCs w:val="24"/>
        </w:rPr>
        <w:t>ives, Labor, and Social Welfare</w:t>
      </w:r>
      <w:r>
        <w:rPr>
          <w:rFonts w:asciiTheme="majorBidi" w:hAnsiTheme="majorBidi" w:cstheme="majorBidi"/>
          <w:sz w:val="24"/>
          <w:szCs w:val="24"/>
        </w:rPr>
        <w:t xml:space="preserve"> in Rasht, Iran. She has good experiences in the field of home health care </w:t>
      </w:r>
      <w:r w:rsidRPr="004D159A">
        <w:rPr>
          <w:rFonts w:asciiTheme="majorBidi" w:hAnsiTheme="majorBidi" w:cstheme="majorBidi"/>
          <w:sz w:val="24"/>
          <w:szCs w:val="24"/>
        </w:rPr>
        <w:t>as</w:t>
      </w:r>
      <w:r>
        <w:rPr>
          <w:rFonts w:asciiTheme="majorBidi" w:hAnsiTheme="majorBidi" w:cstheme="majorBidi"/>
          <w:sz w:val="24"/>
          <w:szCs w:val="24"/>
        </w:rPr>
        <w:t xml:space="preserve"> a s</w:t>
      </w:r>
      <w:r w:rsidRPr="004D159A">
        <w:rPr>
          <w:rFonts w:asciiTheme="majorBidi" w:hAnsiTheme="majorBidi" w:cstheme="majorBidi"/>
          <w:sz w:val="24"/>
          <w:szCs w:val="24"/>
        </w:rPr>
        <w:t xml:space="preserve">pecial </w:t>
      </w:r>
      <w:r>
        <w:rPr>
          <w:rFonts w:asciiTheme="majorBidi" w:hAnsiTheme="majorBidi" w:cstheme="majorBidi"/>
          <w:sz w:val="24"/>
          <w:szCs w:val="24"/>
        </w:rPr>
        <w:t>nurse</w:t>
      </w:r>
      <w:r w:rsidR="009B14AE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more than 18 years</w:t>
      </w:r>
      <w:r w:rsidRPr="004D159A">
        <w:rPr>
          <w:rFonts w:asciiTheme="majorBidi" w:hAnsiTheme="majorBidi" w:cstheme="majorBidi"/>
          <w:sz w:val="24"/>
          <w:szCs w:val="24"/>
        </w:rPr>
        <w:t>.</w:t>
      </w:r>
      <w:r w:rsidRPr="004D159A">
        <w:rPr>
          <w:rFonts w:asciiTheme="majorBidi" w:hAnsiTheme="majorBidi" w:cstheme="majorBidi"/>
          <w:sz w:val="24"/>
          <w:szCs w:val="24"/>
          <w:rtl/>
          <w:lang w:bidi="fa-IR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fa-IR"/>
        </w:rPr>
        <w:t>Sh</w:t>
      </w:r>
      <w:r w:rsidRPr="004D159A">
        <w:rPr>
          <w:rFonts w:asciiTheme="majorBidi" w:hAnsiTheme="majorBidi" w:cstheme="majorBidi"/>
          <w:sz w:val="24"/>
          <w:szCs w:val="24"/>
          <w:lang w:bidi="fa-IR"/>
        </w:rPr>
        <w:t xml:space="preserve">e is </w:t>
      </w:r>
      <w:r>
        <w:rPr>
          <w:rFonts w:asciiTheme="majorBidi" w:hAnsiTheme="majorBidi" w:cstheme="majorBidi"/>
          <w:sz w:val="24"/>
          <w:szCs w:val="24"/>
          <w:lang w:bidi="fa-IR"/>
        </w:rPr>
        <w:t>co-</w:t>
      </w:r>
      <w:r w:rsidRPr="004D159A">
        <w:rPr>
          <w:rFonts w:asciiTheme="majorBidi" w:hAnsiTheme="majorBidi" w:cstheme="majorBidi"/>
          <w:sz w:val="24"/>
          <w:szCs w:val="24"/>
          <w:lang w:bidi="fa-IR"/>
        </w:rPr>
        <w:t xml:space="preserve">director </w:t>
      </w:r>
      <w:r w:rsidRPr="004D159A">
        <w:rPr>
          <w:rFonts w:asciiTheme="majorBidi" w:hAnsiTheme="majorBidi" w:cstheme="majorBidi"/>
          <w:sz w:val="24"/>
          <w:szCs w:val="24"/>
          <w:lang w:val="en"/>
        </w:rPr>
        <w:t xml:space="preserve">for improving quality </w:t>
      </w:r>
      <w:r>
        <w:rPr>
          <w:rFonts w:asciiTheme="majorBidi" w:hAnsiTheme="majorBidi" w:cstheme="majorBidi"/>
          <w:sz w:val="24"/>
          <w:szCs w:val="24"/>
          <w:lang w:val="en"/>
        </w:rPr>
        <w:t>of life department in nursing division of the hospital</w:t>
      </w:r>
      <w:r w:rsidRPr="004D159A">
        <w:rPr>
          <w:rFonts w:asciiTheme="majorBidi" w:hAnsiTheme="majorBidi" w:cstheme="majorBidi"/>
          <w:sz w:val="24"/>
          <w:szCs w:val="24"/>
          <w:lang w:val="en"/>
        </w:rPr>
        <w:t xml:space="preserve">. </w:t>
      </w:r>
      <w:r>
        <w:rPr>
          <w:rFonts w:asciiTheme="majorBidi" w:hAnsiTheme="majorBidi" w:cstheme="majorBidi"/>
          <w:sz w:val="24"/>
          <w:szCs w:val="24"/>
          <w:lang w:val="en"/>
        </w:rPr>
        <w:t>She is certified nationally in this field.</w:t>
      </w:r>
    </w:p>
    <w:p w:rsidR="000F0993" w:rsidRDefault="000F0993" w:rsidP="000F0993">
      <w:pPr>
        <w:autoSpaceDE w:val="0"/>
        <w:autoSpaceDN w:val="0"/>
        <w:adjustRightInd w:val="0"/>
        <w:spacing w:after="0"/>
        <w:rPr>
          <w:b/>
          <w:lang w:val="en-NZ"/>
        </w:rPr>
      </w:pPr>
    </w:p>
    <w:p w:rsidR="000F0993" w:rsidRDefault="000F0993" w:rsidP="000F0993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rFonts w:asciiTheme="majorBidi" w:hAnsiTheme="majorBidi" w:cstheme="majorBidi"/>
          <w:sz w:val="24"/>
          <w:szCs w:val="24"/>
        </w:rPr>
        <w:t>Fatemeh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Khorshidi</w:t>
      </w:r>
      <w:proofErr w:type="spellEnd"/>
    </w:p>
    <w:p w:rsidR="000F0993" w:rsidRDefault="000F0993" w:rsidP="000F0993">
      <w:pPr>
        <w:autoSpaceDE w:val="0"/>
        <w:autoSpaceDN w:val="0"/>
        <w:adjustRightInd w:val="0"/>
        <w:spacing w:after="0"/>
        <w:rPr>
          <w:lang w:val="en-NZ"/>
        </w:rPr>
      </w:pPr>
      <w:r w:rsidRPr="008A690F">
        <w:rPr>
          <w:lang w:val="en-NZ"/>
        </w:rPr>
        <w:t>Contact number:</w:t>
      </w:r>
      <w:r>
        <w:rPr>
          <w:lang w:val="en-NZ"/>
        </w:rPr>
        <w:t xml:space="preserve"> 00989122263789</w:t>
      </w:r>
    </w:p>
    <w:p w:rsidR="000F0993" w:rsidRPr="00760693" w:rsidRDefault="000F0993" w:rsidP="00396FB9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  <w:r>
        <w:rPr>
          <w:lang w:val="en-NZ"/>
        </w:rPr>
        <w:t>Session name/ number:</w:t>
      </w:r>
      <w:r w:rsidR="00922D65">
        <w:rPr>
          <w:lang w:val="en-NZ"/>
        </w:rPr>
        <w:t xml:space="preserve"> </w:t>
      </w:r>
      <w:r w:rsidR="00396FB9">
        <w:rPr>
          <w:lang w:val="en-NZ"/>
        </w:rPr>
        <w:t>Dementia Care</w:t>
      </w:r>
      <w:r w:rsidR="00396FB9">
        <w:rPr>
          <w:lang w:val="en-NZ"/>
        </w:rPr>
        <w:br/>
        <w:t xml:space="preserve">Category: </w:t>
      </w:r>
      <w:bookmarkStart w:id="0" w:name="_GoBack"/>
      <w:bookmarkEnd w:id="0"/>
      <w:r w:rsidR="00396FB9">
        <w:rPr>
          <w:lang w:val="en-NZ"/>
        </w:rPr>
        <w:t>Oral presentation</w:t>
      </w:r>
    </w:p>
    <w:sectPr w:rsidR="000F0993" w:rsidRPr="00760693" w:rsidSect="00760693">
      <w:pgSz w:w="12240" w:h="15840"/>
      <w:pgMar w:top="1008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D082B"/>
    <w:multiLevelType w:val="multilevel"/>
    <w:tmpl w:val="F3D02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C91"/>
    <w:rsid w:val="000F0993"/>
    <w:rsid w:val="00186C91"/>
    <w:rsid w:val="00396FB9"/>
    <w:rsid w:val="00584ECD"/>
    <w:rsid w:val="00760693"/>
    <w:rsid w:val="00922D65"/>
    <w:rsid w:val="009B14AE"/>
    <w:rsid w:val="00FC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B80942-262D-412B-9AC4-04C6663F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6C9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8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F09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0993"/>
    <w:rPr>
      <w:rFonts w:ascii="Courier New" w:eastAsia="Times New Roman" w:hAnsi="Courier New" w:cs="Courier New"/>
      <w:sz w:val="20"/>
      <w:szCs w:val="20"/>
    </w:rPr>
  </w:style>
  <w:style w:type="character" w:customStyle="1" w:styleId="abstracttitle">
    <w:name w:val="abstract_title"/>
    <w:basedOn w:val="DefaultParagraphFont"/>
    <w:rsid w:val="00396FB9"/>
  </w:style>
  <w:style w:type="character" w:customStyle="1" w:styleId="subtitle">
    <w:name w:val="subtitle"/>
    <w:basedOn w:val="DefaultParagraphFont"/>
    <w:rsid w:val="00396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7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Najafi</dc:creator>
  <cp:keywords/>
  <dc:description/>
  <cp:lastModifiedBy>Reza Najafi</cp:lastModifiedBy>
  <cp:revision>2</cp:revision>
  <dcterms:created xsi:type="dcterms:W3CDTF">2018-12-15T07:32:00Z</dcterms:created>
  <dcterms:modified xsi:type="dcterms:W3CDTF">2018-12-15T07:32:00Z</dcterms:modified>
</cp:coreProperties>
</file>