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84F" w:rsidRDefault="000E7C54">
      <w:pPr>
        <w:rPr>
          <w:b/>
          <w:color w:val="26282A"/>
          <w:sz w:val="32"/>
          <w:szCs w:val="32"/>
          <w:shd w:val="clear" w:color="auto" w:fill="FFFFFF"/>
        </w:rPr>
      </w:pPr>
      <w:r w:rsidRPr="000E7C54">
        <w:rPr>
          <w:b/>
          <w:color w:val="26282A"/>
          <w:sz w:val="32"/>
          <w:szCs w:val="32"/>
          <w:shd w:val="clear" w:color="auto" w:fill="FFFFFF"/>
        </w:rPr>
        <w:t>“A View from the C-Suite: An Insider Threat Case-Study”</w:t>
      </w:r>
    </w:p>
    <w:p w:rsidR="00462DA1" w:rsidRPr="00642877" w:rsidRDefault="00642877" w:rsidP="00642877">
      <w:pPr>
        <w:rPr>
          <w:b/>
          <w:color w:val="26282A"/>
          <w:sz w:val="24"/>
          <w:szCs w:val="24"/>
          <w:shd w:val="clear" w:color="auto" w:fill="FFFFFF"/>
        </w:rPr>
      </w:pPr>
      <w:proofErr w:type="gramStart"/>
      <w:r>
        <w:rPr>
          <w:b/>
          <w:color w:val="26282A"/>
          <w:sz w:val="24"/>
          <w:szCs w:val="24"/>
          <w:shd w:val="clear" w:color="auto" w:fill="FFFFFF"/>
        </w:rPr>
        <w:t xml:space="preserve">--- </w:t>
      </w:r>
      <w:r w:rsidRPr="00642877">
        <w:rPr>
          <w:b/>
          <w:color w:val="26282A"/>
          <w:sz w:val="24"/>
          <w:szCs w:val="24"/>
          <w:shd w:val="clear" w:color="auto" w:fill="FFFFFF"/>
        </w:rPr>
        <w:t xml:space="preserve"> </w:t>
      </w:r>
      <w:r w:rsidR="00462DA1" w:rsidRPr="00642877">
        <w:rPr>
          <w:b/>
          <w:color w:val="26282A"/>
          <w:sz w:val="24"/>
          <w:szCs w:val="24"/>
          <w:shd w:val="clear" w:color="auto" w:fill="FFFFFF"/>
        </w:rPr>
        <w:t>Gary</w:t>
      </w:r>
      <w:proofErr w:type="gramEnd"/>
      <w:r w:rsidR="00462DA1" w:rsidRPr="00642877">
        <w:rPr>
          <w:b/>
          <w:color w:val="26282A"/>
          <w:sz w:val="24"/>
          <w:szCs w:val="24"/>
          <w:shd w:val="clear" w:color="auto" w:fill="FFFFFF"/>
        </w:rPr>
        <w:t xml:space="preserve"> Berman, CEO </w:t>
      </w:r>
      <w:proofErr w:type="spellStart"/>
      <w:r w:rsidR="00462DA1" w:rsidRPr="00642877">
        <w:rPr>
          <w:b/>
          <w:color w:val="26282A"/>
          <w:sz w:val="24"/>
          <w:szCs w:val="24"/>
          <w:shd w:val="clear" w:color="auto" w:fill="FFFFFF"/>
        </w:rPr>
        <w:t>Cyberman</w:t>
      </w:r>
      <w:proofErr w:type="spellEnd"/>
      <w:r w:rsidR="00462DA1" w:rsidRPr="00642877">
        <w:rPr>
          <w:b/>
          <w:color w:val="26282A"/>
          <w:sz w:val="24"/>
          <w:szCs w:val="24"/>
          <w:shd w:val="clear" w:color="auto" w:fill="FFFFFF"/>
        </w:rPr>
        <w:t xml:space="preserve"> Security LLC &amp; Creator of “The </w:t>
      </w:r>
      <w:proofErr w:type="spellStart"/>
      <w:r w:rsidR="00462DA1" w:rsidRPr="00642877">
        <w:rPr>
          <w:b/>
          <w:color w:val="26282A"/>
          <w:sz w:val="24"/>
          <w:szCs w:val="24"/>
          <w:shd w:val="clear" w:color="auto" w:fill="FFFFFF"/>
        </w:rPr>
        <w:t>CyberHeroes</w:t>
      </w:r>
      <w:proofErr w:type="spellEnd"/>
      <w:r w:rsidR="00462DA1" w:rsidRPr="00642877">
        <w:rPr>
          <w:b/>
          <w:color w:val="26282A"/>
          <w:sz w:val="24"/>
          <w:szCs w:val="24"/>
          <w:shd w:val="clear" w:color="auto" w:fill="FFFFFF"/>
        </w:rPr>
        <w:t xml:space="preserve"> Adventures”</w:t>
      </w:r>
    </w:p>
    <w:p w:rsidR="000E7C54" w:rsidRDefault="000E7C54">
      <w:pPr>
        <w:rPr>
          <w:b/>
          <w:color w:val="26282A"/>
          <w:sz w:val="32"/>
          <w:szCs w:val="32"/>
          <w:shd w:val="clear" w:color="auto" w:fill="FFFFFF"/>
        </w:rPr>
      </w:pPr>
    </w:p>
    <w:p w:rsidR="000E7C54" w:rsidRDefault="00462DA1">
      <w:r w:rsidRPr="00462DA1">
        <w:t xml:space="preserve">According to Time Magazine's Cyber Security Report and </w:t>
      </w:r>
      <w:proofErr w:type="spellStart"/>
      <w:proofErr w:type="gramStart"/>
      <w:r w:rsidRPr="00462DA1">
        <w:t>meta</w:t>
      </w:r>
      <w:proofErr w:type="gramEnd"/>
      <w:r w:rsidRPr="00462DA1">
        <w:t xml:space="preserve"> analysis</w:t>
      </w:r>
      <w:proofErr w:type="spellEnd"/>
      <w:r w:rsidRPr="00462DA1">
        <w:t xml:space="preserve">, “businesses will have lost $400 billion to hackers in 2018”. Understandably, enterprises take this external threat seriously and according to Gartner, “worldwide cyber security spending will have reached $96 billion in 2018”.  However, there is not much known about INTERNAL THREATS, because one voice that is seldom heard from is that of the victim due to </w:t>
      </w:r>
      <w:proofErr w:type="spellStart"/>
      <w:r w:rsidRPr="00462DA1">
        <w:t>repetitional</w:t>
      </w:r>
      <w:proofErr w:type="spellEnd"/>
      <w:r w:rsidRPr="00462DA1">
        <w:t xml:space="preserve"> risk, negative impact on stock price, declining employee morale and a host of other negative consequences including that 60% of Small-Medium Sized Businesses close their doors within six months after suffering a hacking attack. Until now!</w:t>
      </w:r>
    </w:p>
    <w:p w:rsidR="006621C2" w:rsidRDefault="006621C2" w:rsidP="006621C2">
      <w:r w:rsidRPr="0008610A">
        <w:rPr>
          <w:b/>
        </w:rPr>
        <w:t xml:space="preserve">Key </w:t>
      </w:r>
      <w:proofErr w:type="spellStart"/>
      <w:r w:rsidRPr="0008610A">
        <w:rPr>
          <w:b/>
        </w:rPr>
        <w:t>Takaways</w:t>
      </w:r>
      <w:proofErr w:type="spellEnd"/>
      <w:r>
        <w:t>:</w:t>
      </w:r>
    </w:p>
    <w:p w:rsidR="006621C2" w:rsidRDefault="006621C2" w:rsidP="006621C2">
      <w:pPr>
        <w:spacing w:after="0"/>
      </w:pPr>
      <w:r>
        <w:t>A. You will learn how to detect the warning signs of insider threats.</w:t>
      </w:r>
    </w:p>
    <w:p w:rsidR="006621C2" w:rsidRDefault="006621C2" w:rsidP="006621C2">
      <w:pPr>
        <w:spacing w:after="0"/>
      </w:pPr>
      <w:r>
        <w:t>B. See actual evidence gathered throughout the experience.</w:t>
      </w:r>
    </w:p>
    <w:p w:rsidR="006621C2" w:rsidRDefault="006621C2" w:rsidP="006621C2">
      <w:pPr>
        <w:spacing w:after="0"/>
      </w:pPr>
      <w:r>
        <w:t>C. Understand how to motivate your team to practice effective cyber hygiene.</w:t>
      </w:r>
    </w:p>
    <w:p w:rsidR="00462DA1" w:rsidRDefault="006621C2" w:rsidP="006621C2">
      <w:pPr>
        <w:spacing w:after="0"/>
      </w:pPr>
      <w:r>
        <w:t xml:space="preserve">D. Experience my BIG pivot from victim to advocate and the creation of </w:t>
      </w:r>
      <w:proofErr w:type="spellStart"/>
      <w:r>
        <w:t>CyberHeroes</w:t>
      </w:r>
      <w:proofErr w:type="spellEnd"/>
      <w:r>
        <w:t>.</w:t>
      </w:r>
    </w:p>
    <w:p w:rsidR="009B09C3" w:rsidRDefault="009B09C3"/>
    <w:p w:rsidR="009B09C3" w:rsidRPr="009B09C3" w:rsidRDefault="009B09C3">
      <w:pPr>
        <w:rPr>
          <w:b/>
          <w:u w:val="single"/>
        </w:rPr>
      </w:pPr>
      <w:r w:rsidRPr="009B09C3">
        <w:rPr>
          <w:b/>
          <w:u w:val="single"/>
        </w:rPr>
        <w:t>Biography</w:t>
      </w:r>
    </w:p>
    <w:p w:rsidR="009B09C3" w:rsidRPr="009B09C3" w:rsidRDefault="007464BE" w:rsidP="007464B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libr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  <w:lang w:eastAsia="en-IN"/>
        </w:rPr>
        <w:drawing>
          <wp:anchor distT="0" distB="0" distL="114300" distR="114300" simplePos="0" relativeHeight="251658240" behindDoc="1" locked="0" layoutInCell="1" allowOverlap="1" wp14:anchorId="06E9590D" wp14:editId="4109F9A0">
            <wp:simplePos x="0" y="0"/>
            <wp:positionH relativeFrom="column">
              <wp:posOffset>-295275</wp:posOffset>
            </wp:positionH>
            <wp:positionV relativeFrom="paragraph">
              <wp:posOffset>56515</wp:posOffset>
            </wp:positionV>
            <wp:extent cx="2417445" cy="2381250"/>
            <wp:effectExtent l="0" t="0" r="1905" b="0"/>
            <wp:wrapTight wrapText="bothSides">
              <wp:wrapPolygon edited="0">
                <wp:start x="0" y="0"/>
                <wp:lineTo x="0" y="21427"/>
                <wp:lineTo x="21447" y="21427"/>
                <wp:lineTo x="214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y berma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44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9C3" w:rsidRPr="009B09C3">
        <w:rPr>
          <w:rFonts w:asciiTheme="majorHAnsi" w:hAnsiTheme="majorHAnsi" w:cs="Calibri"/>
          <w:sz w:val="20"/>
          <w:szCs w:val="20"/>
        </w:rPr>
        <w:t xml:space="preserve">Gary is the CEO of </w:t>
      </w:r>
      <w:proofErr w:type="spellStart"/>
      <w:r w:rsidR="009B09C3" w:rsidRPr="009B09C3">
        <w:rPr>
          <w:rFonts w:asciiTheme="majorHAnsi" w:hAnsiTheme="majorHAnsi" w:cs="Calibri"/>
          <w:sz w:val="20"/>
          <w:szCs w:val="20"/>
        </w:rPr>
        <w:t>Cyberman</w:t>
      </w:r>
      <w:proofErr w:type="spellEnd"/>
      <w:r w:rsidR="009B09C3" w:rsidRPr="009B09C3">
        <w:rPr>
          <w:rFonts w:asciiTheme="majorHAnsi" w:hAnsiTheme="majorHAnsi" w:cs="Calibri"/>
          <w:sz w:val="20"/>
          <w:szCs w:val="20"/>
        </w:rPr>
        <w:t xml:space="preserve"> Security and refers to himself as, “the most</w:t>
      </w:r>
      <w:r w:rsidR="009B09C3">
        <w:rPr>
          <w:rFonts w:asciiTheme="majorHAnsi" w:hAnsiTheme="majorHAnsi" w:cs="Calibri"/>
          <w:sz w:val="20"/>
          <w:szCs w:val="20"/>
        </w:rPr>
        <w:t xml:space="preserve"> </w:t>
      </w:r>
      <w:r w:rsidR="009B09C3" w:rsidRPr="009B09C3">
        <w:rPr>
          <w:rFonts w:asciiTheme="majorHAnsi" w:hAnsiTheme="majorHAnsi" w:cs="Calibri"/>
          <w:sz w:val="20"/>
          <w:szCs w:val="20"/>
        </w:rPr>
        <w:t>reluctant cyber security person in the world” given that his 25-year career</w:t>
      </w:r>
      <w:r w:rsidR="009B09C3">
        <w:rPr>
          <w:rFonts w:asciiTheme="majorHAnsi" w:hAnsiTheme="majorHAnsi" w:cs="Calibri"/>
          <w:sz w:val="20"/>
          <w:szCs w:val="20"/>
        </w:rPr>
        <w:t xml:space="preserve"> </w:t>
      </w:r>
      <w:r w:rsidR="009B09C3" w:rsidRPr="009B09C3">
        <w:rPr>
          <w:rFonts w:asciiTheme="majorHAnsi" w:hAnsiTheme="majorHAnsi" w:cs="Calibri"/>
          <w:sz w:val="20"/>
          <w:szCs w:val="20"/>
        </w:rPr>
        <w:t>has been as a thought leader in marketing communications in general and</w:t>
      </w:r>
      <w:r w:rsidR="009B09C3">
        <w:rPr>
          <w:rFonts w:asciiTheme="majorHAnsi" w:hAnsiTheme="majorHAnsi" w:cs="Calibri"/>
          <w:sz w:val="20"/>
          <w:szCs w:val="20"/>
        </w:rPr>
        <w:t xml:space="preserve"> </w:t>
      </w:r>
      <w:r w:rsidR="009B09C3" w:rsidRPr="009B09C3">
        <w:rPr>
          <w:rFonts w:asciiTheme="majorHAnsi" w:hAnsiTheme="majorHAnsi" w:cs="Calibri"/>
          <w:sz w:val="20"/>
          <w:szCs w:val="20"/>
        </w:rPr>
        <w:t>in market segmentation in particular. Until recently, he knew very little</w:t>
      </w:r>
      <w:r w:rsidR="009B09C3">
        <w:rPr>
          <w:rFonts w:asciiTheme="majorHAnsi" w:hAnsiTheme="majorHAnsi" w:cs="Calibri"/>
          <w:sz w:val="20"/>
          <w:szCs w:val="20"/>
        </w:rPr>
        <w:t xml:space="preserve"> </w:t>
      </w:r>
      <w:r w:rsidR="009B09C3" w:rsidRPr="009B09C3">
        <w:rPr>
          <w:rFonts w:asciiTheme="majorHAnsi" w:hAnsiTheme="majorHAnsi" w:cs="Calibri"/>
          <w:sz w:val="20"/>
          <w:szCs w:val="20"/>
        </w:rPr>
        <w:t>about technology and even less about cyber security, but everything about</w:t>
      </w:r>
      <w:r w:rsidR="009B09C3">
        <w:rPr>
          <w:rFonts w:asciiTheme="majorHAnsi" w:hAnsiTheme="majorHAnsi" w:cs="Calibri"/>
          <w:sz w:val="20"/>
          <w:szCs w:val="20"/>
        </w:rPr>
        <w:t xml:space="preserve"> </w:t>
      </w:r>
      <w:r w:rsidR="009B09C3" w:rsidRPr="009B09C3">
        <w:rPr>
          <w:rFonts w:asciiTheme="majorHAnsi" w:hAnsiTheme="majorHAnsi" w:cs="Calibri"/>
          <w:sz w:val="20"/>
          <w:szCs w:val="20"/>
        </w:rPr>
        <w:t>the devastating effects of being the CEO of a company that was victimized</w:t>
      </w:r>
      <w:r w:rsidR="009B09C3">
        <w:rPr>
          <w:rFonts w:asciiTheme="majorHAnsi" w:hAnsiTheme="majorHAnsi" w:cs="Calibri"/>
          <w:sz w:val="20"/>
          <w:szCs w:val="20"/>
        </w:rPr>
        <w:t xml:space="preserve"> </w:t>
      </w:r>
      <w:r w:rsidR="009B09C3" w:rsidRPr="009B09C3">
        <w:rPr>
          <w:rFonts w:asciiTheme="majorHAnsi" w:hAnsiTheme="majorHAnsi" w:cs="Calibri"/>
          <w:sz w:val="20"/>
          <w:szCs w:val="20"/>
        </w:rPr>
        <w:t>by a persistent series of insider attacks.</w:t>
      </w:r>
    </w:p>
    <w:p w:rsidR="007464BE" w:rsidRDefault="009B09C3" w:rsidP="007464BE">
      <w:pPr>
        <w:autoSpaceDE w:val="0"/>
        <w:autoSpaceDN w:val="0"/>
        <w:adjustRightInd w:val="0"/>
        <w:spacing w:after="0" w:line="240" w:lineRule="auto"/>
        <w:ind w:left="2880"/>
        <w:rPr>
          <w:rFonts w:asciiTheme="majorHAnsi" w:hAnsiTheme="majorHAnsi" w:cs="Calibri"/>
          <w:sz w:val="20"/>
          <w:szCs w:val="20"/>
        </w:rPr>
      </w:pPr>
      <w:r w:rsidRPr="009B09C3">
        <w:rPr>
          <w:rFonts w:asciiTheme="majorHAnsi" w:hAnsiTheme="majorHAnsi" w:cs="Calibri"/>
          <w:sz w:val="20"/>
          <w:szCs w:val="20"/>
        </w:rPr>
        <w:t>Gary began his career as the Founder &amp; CEO of Market Segment Research,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Pr="009B09C3">
        <w:rPr>
          <w:rFonts w:asciiTheme="majorHAnsi" w:hAnsiTheme="majorHAnsi" w:cs="Calibri"/>
          <w:sz w:val="20"/>
          <w:szCs w:val="20"/>
        </w:rPr>
        <w:t>a leading firm specializing in the demassification of American marketing.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Pr="009B09C3">
        <w:rPr>
          <w:rFonts w:asciiTheme="majorHAnsi" w:hAnsiTheme="majorHAnsi" w:cs="Calibri"/>
          <w:sz w:val="20"/>
          <w:szCs w:val="20"/>
        </w:rPr>
        <w:t xml:space="preserve">Clients </w:t>
      </w:r>
      <w:proofErr w:type="spellStart"/>
      <w:r w:rsidRPr="009B09C3">
        <w:rPr>
          <w:rFonts w:asciiTheme="majorHAnsi" w:hAnsiTheme="majorHAnsi" w:cs="Calibri"/>
          <w:sz w:val="20"/>
          <w:szCs w:val="20"/>
        </w:rPr>
        <w:t>incuded</w:t>
      </w:r>
      <w:proofErr w:type="spellEnd"/>
      <w:r w:rsidRPr="009B09C3">
        <w:rPr>
          <w:rFonts w:asciiTheme="majorHAnsi" w:hAnsiTheme="majorHAnsi" w:cs="Calibri"/>
          <w:sz w:val="20"/>
          <w:szCs w:val="20"/>
        </w:rPr>
        <w:t xml:space="preserve"> AT&amp;T, Best Buy, Ford, General Motors, P&amp;G, The White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Pr="009B09C3">
        <w:rPr>
          <w:rFonts w:asciiTheme="majorHAnsi" w:hAnsiTheme="majorHAnsi" w:cs="Calibri"/>
          <w:sz w:val="20"/>
          <w:szCs w:val="20"/>
        </w:rPr>
        <w:t>House and many other Fortune 500 firms. Gary sold a portion of his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Pr="009B09C3">
        <w:rPr>
          <w:rFonts w:asciiTheme="majorHAnsi" w:hAnsiTheme="majorHAnsi" w:cs="Calibri"/>
          <w:sz w:val="20"/>
          <w:szCs w:val="20"/>
        </w:rPr>
        <w:t>company to the WPP Group based out of London. Gary also was the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Pr="009B09C3">
        <w:rPr>
          <w:rFonts w:asciiTheme="majorHAnsi" w:hAnsiTheme="majorHAnsi" w:cs="Calibri"/>
          <w:sz w:val="20"/>
          <w:szCs w:val="20"/>
        </w:rPr>
        <w:t>Executive Director of The Anthem Project, a real estate project to help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Pr="009B09C3">
        <w:rPr>
          <w:rFonts w:asciiTheme="majorHAnsi" w:hAnsiTheme="majorHAnsi" w:cs="Calibri"/>
          <w:sz w:val="20"/>
          <w:szCs w:val="20"/>
        </w:rPr>
        <w:t>America’s warriors to reintegrate into civil society. He also co-founded</w:t>
      </w:r>
      <w:r>
        <w:rPr>
          <w:rFonts w:asciiTheme="majorHAnsi" w:hAnsiTheme="majorHAnsi" w:cs="Calibri"/>
          <w:sz w:val="20"/>
          <w:szCs w:val="20"/>
        </w:rPr>
        <w:t xml:space="preserve"> </w:t>
      </w:r>
      <w:r w:rsidR="007464BE">
        <w:rPr>
          <w:rFonts w:asciiTheme="majorHAnsi" w:hAnsiTheme="majorHAnsi" w:cs="Calibri"/>
          <w:sz w:val="20"/>
          <w:szCs w:val="20"/>
        </w:rPr>
        <w:t>Grasp</w:t>
      </w:r>
    </w:p>
    <w:p w:rsidR="00462DA1" w:rsidRDefault="009B09C3" w:rsidP="007464BE">
      <w:pPr>
        <w:autoSpaceDE w:val="0"/>
        <w:autoSpaceDN w:val="0"/>
        <w:adjustRightInd w:val="0"/>
        <w:spacing w:after="0" w:line="240" w:lineRule="auto"/>
        <w:ind w:left="2880"/>
        <w:rPr>
          <w:rFonts w:asciiTheme="majorHAnsi" w:hAnsiTheme="majorHAnsi" w:cs="Calibri"/>
          <w:sz w:val="20"/>
          <w:szCs w:val="20"/>
        </w:rPr>
      </w:pPr>
      <w:r w:rsidRPr="009B09C3">
        <w:rPr>
          <w:rFonts w:asciiTheme="majorHAnsi" w:hAnsiTheme="majorHAnsi" w:cs="Calibri"/>
          <w:sz w:val="20"/>
          <w:szCs w:val="20"/>
        </w:rPr>
        <w:t>Learning, an after-school tutoring program</w:t>
      </w:r>
    </w:p>
    <w:p w:rsidR="0000337C" w:rsidRPr="009B09C3" w:rsidRDefault="0000337C" w:rsidP="007464BE">
      <w:pPr>
        <w:autoSpaceDE w:val="0"/>
        <w:autoSpaceDN w:val="0"/>
        <w:adjustRightInd w:val="0"/>
        <w:spacing w:after="0" w:line="240" w:lineRule="auto"/>
        <w:ind w:left="2880"/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sectPr w:rsidR="0000337C" w:rsidRPr="009B09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C7FB0"/>
    <w:multiLevelType w:val="hybridMultilevel"/>
    <w:tmpl w:val="8D3A82F6"/>
    <w:lvl w:ilvl="0" w:tplc="8CDC46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FB0E08"/>
    <w:multiLevelType w:val="hybridMultilevel"/>
    <w:tmpl w:val="BDDA07CE"/>
    <w:lvl w:ilvl="0" w:tplc="E7F4110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A5320D"/>
    <w:multiLevelType w:val="hybridMultilevel"/>
    <w:tmpl w:val="9878ABF2"/>
    <w:lvl w:ilvl="0" w:tplc="DB1C78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80"/>
    <w:rsid w:val="0000337C"/>
    <w:rsid w:val="0008610A"/>
    <w:rsid w:val="000E7C54"/>
    <w:rsid w:val="00462DA1"/>
    <w:rsid w:val="00615551"/>
    <w:rsid w:val="00642877"/>
    <w:rsid w:val="006621C2"/>
    <w:rsid w:val="006A684F"/>
    <w:rsid w:val="007464BE"/>
    <w:rsid w:val="00865880"/>
    <w:rsid w:val="009B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6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6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Wound Care 2018</dc:creator>
  <cp:keywords/>
  <dc:description/>
  <cp:lastModifiedBy>Wound Care 2018</cp:lastModifiedBy>
  <cp:revision>75</cp:revision>
  <dcterms:created xsi:type="dcterms:W3CDTF">2018-07-24T14:55:00Z</dcterms:created>
  <dcterms:modified xsi:type="dcterms:W3CDTF">2018-07-24T15:08:00Z</dcterms:modified>
</cp:coreProperties>
</file>