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CFD" w:rsidRPr="0046682A" w:rsidRDefault="0046682A" w:rsidP="0046682A">
      <w:pPr>
        <w:spacing w:after="0"/>
        <w:rPr>
          <w:b/>
          <w:sz w:val="28"/>
          <w:lang w:val="en-US"/>
        </w:rPr>
      </w:pPr>
      <w:r w:rsidRPr="0046682A">
        <w:rPr>
          <w:b/>
          <w:sz w:val="28"/>
          <w:lang w:val="en-US"/>
        </w:rPr>
        <w:t>The cyber domain as a part of modern hybrid warfare</w:t>
      </w:r>
    </w:p>
    <w:p w:rsidR="0046682A" w:rsidRDefault="0046682A" w:rsidP="0046682A">
      <w:pPr>
        <w:spacing w:after="0"/>
        <w:rPr>
          <w:lang w:val="en-US"/>
        </w:rPr>
      </w:pPr>
      <w:r>
        <w:rPr>
          <w:lang w:val="en-US"/>
        </w:rPr>
        <w:t>Jarno Limnéll, Professor, Aalto University, Finland</w:t>
      </w:r>
    </w:p>
    <w:p w:rsidR="0046682A" w:rsidRDefault="0046682A" w:rsidP="0046682A">
      <w:pPr>
        <w:spacing w:after="0"/>
        <w:rPr>
          <w:lang w:val="en-US"/>
        </w:rPr>
      </w:pPr>
    </w:p>
    <w:p w:rsidR="0046682A" w:rsidRDefault="0046682A" w:rsidP="0046682A">
      <w:pPr>
        <w:spacing w:after="0"/>
        <w:rPr>
          <w:lang w:val="en-US"/>
        </w:rPr>
      </w:pPr>
    </w:p>
    <w:p w:rsidR="0046682A" w:rsidRDefault="0046682A" w:rsidP="0046682A">
      <w:pPr>
        <w:spacing w:after="0"/>
        <w:rPr>
          <w:lang w:val="en-US"/>
        </w:rPr>
      </w:pPr>
    </w:p>
    <w:p w:rsidR="0046682A" w:rsidRDefault="0046682A" w:rsidP="0046682A">
      <w:pPr>
        <w:spacing w:after="0"/>
        <w:rPr>
          <w:lang w:val="en-US"/>
        </w:rPr>
      </w:pPr>
      <w:r>
        <w:rPr>
          <w:lang w:val="en-US"/>
        </w:rPr>
        <w:t>T</w:t>
      </w:r>
      <w:r w:rsidRPr="0046682A">
        <w:rPr>
          <w:lang w:val="en-US"/>
        </w:rPr>
        <w:t xml:space="preserve">he cyber threat landscape points to a significant </w:t>
      </w:r>
      <w:r>
        <w:rPr>
          <w:lang w:val="en-US"/>
        </w:rPr>
        <w:t xml:space="preserve">increase of </w:t>
      </w:r>
      <w:r w:rsidRPr="0046682A">
        <w:rPr>
          <w:lang w:val="en-US"/>
        </w:rPr>
        <w:t xml:space="preserve">the frequency, intensity, duration and sophistication of </w:t>
      </w:r>
      <w:r>
        <w:rPr>
          <w:lang w:val="en-US"/>
        </w:rPr>
        <w:t>c</w:t>
      </w:r>
      <w:r w:rsidRPr="0046682A">
        <w:rPr>
          <w:lang w:val="en-US"/>
        </w:rPr>
        <w:t xml:space="preserve">yberattacks. One of the new and concerning trends is the use of cyber capabilities </w:t>
      </w:r>
      <w:r>
        <w:rPr>
          <w:lang w:val="en-US"/>
        </w:rPr>
        <w:t>in relation with</w:t>
      </w:r>
      <w:r w:rsidRPr="0046682A">
        <w:rPr>
          <w:lang w:val="en-US"/>
        </w:rPr>
        <w:t xml:space="preserve"> militar</w:t>
      </w:r>
      <w:r>
        <w:rPr>
          <w:lang w:val="en-US"/>
        </w:rPr>
        <w:t xml:space="preserve">y of hybrid </w:t>
      </w:r>
      <w:r w:rsidRPr="0046682A">
        <w:rPr>
          <w:lang w:val="en-US"/>
        </w:rPr>
        <w:t xml:space="preserve">operations </w:t>
      </w:r>
      <w:r>
        <w:rPr>
          <w:lang w:val="en-US"/>
        </w:rPr>
        <w:t>the</w:t>
      </w:r>
      <w:r w:rsidRPr="0046682A">
        <w:rPr>
          <w:lang w:val="en-US"/>
        </w:rPr>
        <w:t xml:space="preserve"> so-</w:t>
      </w:r>
      <w:r>
        <w:rPr>
          <w:lang w:val="en-US"/>
        </w:rPr>
        <w:t xml:space="preserve">called </w:t>
      </w:r>
      <w:r w:rsidRPr="0046682A">
        <w:rPr>
          <w:lang w:val="en-US"/>
        </w:rPr>
        <w:t>cyber</w:t>
      </w:r>
      <w:r>
        <w:rPr>
          <w:lang w:val="en-US"/>
        </w:rPr>
        <w:t xml:space="preserve"> dimension </w:t>
      </w:r>
      <w:r w:rsidRPr="0046682A">
        <w:rPr>
          <w:lang w:val="en-US"/>
        </w:rPr>
        <w:t>of hybrid warfare.</w:t>
      </w:r>
    </w:p>
    <w:p w:rsidR="0046682A" w:rsidRPr="0046682A" w:rsidRDefault="0046682A" w:rsidP="0046682A">
      <w:pPr>
        <w:spacing w:after="0"/>
        <w:rPr>
          <w:lang w:val="en-US"/>
        </w:rPr>
      </w:pPr>
      <w:r w:rsidRPr="0046682A">
        <w:rPr>
          <w:lang w:val="en-US"/>
        </w:rPr>
        <w:t>Nation-states and non-state actors currently are testing the boundaries of the “cyber battlefield,” and the number of the visible and invisible cyber activities and the level of their sophistication have been increasing.</w:t>
      </w:r>
    </w:p>
    <w:p w:rsidR="0046682A" w:rsidRDefault="0046682A" w:rsidP="0046682A">
      <w:pPr>
        <w:spacing w:after="0"/>
        <w:rPr>
          <w:lang w:val="en-US"/>
        </w:rPr>
      </w:pPr>
      <w:r w:rsidRPr="0046682A">
        <w:rPr>
          <w:lang w:val="en-US"/>
        </w:rPr>
        <w:t>There are several trends in Russia´s cyber activities</w:t>
      </w:r>
      <w:r>
        <w:rPr>
          <w:lang w:val="en-US"/>
        </w:rPr>
        <w:t xml:space="preserve"> in hybrid warfare</w:t>
      </w:r>
      <w:r w:rsidRPr="0046682A">
        <w:rPr>
          <w:lang w:val="en-US"/>
        </w:rPr>
        <w:t xml:space="preserve">, which we have already seen and experienced. The challenge of Russia´s cyber activities is – as well as in the </w:t>
      </w:r>
      <w:proofErr w:type="gramStart"/>
      <w:r w:rsidRPr="0046682A">
        <w:rPr>
          <w:lang w:val="en-US"/>
        </w:rPr>
        <w:t>whole</w:t>
      </w:r>
      <w:proofErr w:type="gramEnd"/>
      <w:r w:rsidRPr="0046682A">
        <w:rPr>
          <w:lang w:val="en-US"/>
        </w:rPr>
        <w:t xml:space="preserve"> digital environment – not a static situation, but a developing process. </w:t>
      </w:r>
      <w:proofErr w:type="gramStart"/>
      <w:r w:rsidRPr="0046682A">
        <w:rPr>
          <w:lang w:val="en-US"/>
        </w:rPr>
        <w:t>But</w:t>
      </w:r>
      <w:proofErr w:type="gramEnd"/>
      <w:r w:rsidRPr="0046682A">
        <w:rPr>
          <w:lang w:val="en-US"/>
        </w:rPr>
        <w:t xml:space="preserve"> </w:t>
      </w:r>
      <w:r>
        <w:rPr>
          <w:lang w:val="en-US"/>
        </w:rPr>
        <w:t>we</w:t>
      </w:r>
      <w:r w:rsidRPr="0046682A">
        <w:rPr>
          <w:lang w:val="en-US"/>
        </w:rPr>
        <w:t xml:space="preserve"> mus</w:t>
      </w:r>
      <w:r>
        <w:rPr>
          <w:lang w:val="en-US"/>
        </w:rPr>
        <w:t xml:space="preserve">t </w:t>
      </w:r>
      <w:r w:rsidRPr="0046682A">
        <w:rPr>
          <w:lang w:val="en-US"/>
        </w:rPr>
        <w:t>try to anticipate how the cyber threats will evolve</w:t>
      </w:r>
      <w:r>
        <w:rPr>
          <w:lang w:val="en-US"/>
        </w:rPr>
        <w:t xml:space="preserve"> in hybrid warfare</w:t>
      </w:r>
      <w:r w:rsidRPr="0046682A">
        <w:rPr>
          <w:lang w:val="en-US"/>
        </w:rPr>
        <w:t xml:space="preserve">. If we are just concentrating on those cyber methods - what have been used or what we have seen already - then </w:t>
      </w:r>
      <w:proofErr w:type="gramStart"/>
      <w:r w:rsidRPr="0046682A">
        <w:rPr>
          <w:lang w:val="en-US"/>
        </w:rPr>
        <w:t>we’re</w:t>
      </w:r>
      <w:proofErr w:type="gramEnd"/>
      <w:r w:rsidRPr="0046682A">
        <w:rPr>
          <w:lang w:val="en-US"/>
        </w:rPr>
        <w:t xml:space="preserve"> always one step behind. We have to be more proactive, to think about what are the next steps in this influence. </w:t>
      </w:r>
      <w:r>
        <w:rPr>
          <w:lang w:val="en-US"/>
        </w:rPr>
        <w:t xml:space="preserve">In my </w:t>
      </w:r>
      <w:proofErr w:type="gramStart"/>
      <w:r>
        <w:rPr>
          <w:lang w:val="en-US"/>
        </w:rPr>
        <w:t>presentation</w:t>
      </w:r>
      <w:proofErr w:type="gramEnd"/>
      <w:r>
        <w:rPr>
          <w:lang w:val="en-US"/>
        </w:rPr>
        <w:t xml:space="preserve"> I concentrate on</w:t>
      </w:r>
      <w:r w:rsidRPr="0046682A">
        <w:rPr>
          <w:lang w:val="en-US"/>
        </w:rPr>
        <w:t xml:space="preserve"> three areas</w:t>
      </w:r>
      <w:r>
        <w:rPr>
          <w:lang w:val="en-US"/>
        </w:rPr>
        <w:t xml:space="preserve"> in cyber-enabled hybrid warfare</w:t>
      </w:r>
      <w:r w:rsidRPr="0046682A">
        <w:rPr>
          <w:lang w:val="en-US"/>
        </w:rPr>
        <w:t xml:space="preserve"> that we need pay particular attention in the coming years.</w:t>
      </w:r>
    </w:p>
    <w:p w:rsidR="0046682A" w:rsidRDefault="0046682A" w:rsidP="0046682A">
      <w:pPr>
        <w:spacing w:after="0"/>
        <w:rPr>
          <w:lang w:val="en-US"/>
        </w:rPr>
      </w:pPr>
    </w:p>
    <w:p w:rsidR="0046682A" w:rsidRDefault="0046682A" w:rsidP="0046682A">
      <w:pPr>
        <w:spacing w:after="0"/>
        <w:rPr>
          <w:lang w:val="en-US"/>
        </w:rPr>
      </w:pPr>
    </w:p>
    <w:p w:rsidR="0046682A" w:rsidRPr="0046682A" w:rsidRDefault="0046682A" w:rsidP="0046682A">
      <w:pPr>
        <w:spacing w:after="0"/>
        <w:rPr>
          <w:b/>
          <w:lang w:val="en-US"/>
        </w:rPr>
      </w:pPr>
      <w:r w:rsidRPr="0046682A">
        <w:rPr>
          <w:b/>
          <w:lang w:val="en-US"/>
        </w:rPr>
        <w:t>Recent Publications</w:t>
      </w:r>
    </w:p>
    <w:p w:rsidR="0046682A" w:rsidRPr="0046682A" w:rsidRDefault="0046682A" w:rsidP="0046682A">
      <w:pPr>
        <w:spacing w:after="0"/>
        <w:rPr>
          <w:lang w:val="en-US"/>
        </w:rPr>
      </w:pPr>
      <w:r w:rsidRPr="0046682A">
        <w:rPr>
          <w:lang w:val="en-US"/>
        </w:rPr>
        <w:t xml:space="preserve">- Jarno Limnéll &amp; Aapo Cederberg, The Increasing Importance of Hybrid Politics in Europe: Cyber Power Is Changing the Nature of Politics, Strategic Analysis, </w:t>
      </w:r>
      <w:proofErr w:type="gramStart"/>
      <w:r w:rsidRPr="0046682A">
        <w:rPr>
          <w:lang w:val="en-US"/>
        </w:rPr>
        <w:t>Geneva</w:t>
      </w:r>
      <w:proofErr w:type="gramEnd"/>
      <w:r w:rsidRPr="0046682A">
        <w:rPr>
          <w:lang w:val="en-US"/>
        </w:rPr>
        <w:t xml:space="preserve"> Centre for Security Policy, No.1, March 2018.</w:t>
      </w:r>
    </w:p>
    <w:p w:rsidR="0046682A" w:rsidRPr="0046682A" w:rsidRDefault="0046682A" w:rsidP="0046682A">
      <w:pPr>
        <w:spacing w:after="0"/>
        <w:rPr>
          <w:lang w:val="en-US"/>
        </w:rPr>
      </w:pPr>
      <w:r w:rsidRPr="0046682A">
        <w:rPr>
          <w:lang w:val="en-US"/>
        </w:rPr>
        <w:t>- Jarno Limnéll, Count</w:t>
      </w:r>
      <w:bookmarkStart w:id="0" w:name="_GoBack"/>
      <w:bookmarkEnd w:id="0"/>
      <w:r w:rsidRPr="0046682A">
        <w:rPr>
          <w:lang w:val="en-US"/>
        </w:rPr>
        <w:t xml:space="preserve">ering Hybrid Threats: Role of Private Sector Increasingly Important – Shared Responsibility Needed, Strategic Analysis, </w:t>
      </w:r>
      <w:proofErr w:type="gramStart"/>
      <w:r w:rsidRPr="0046682A">
        <w:rPr>
          <w:lang w:val="en-US"/>
        </w:rPr>
        <w:t>The</w:t>
      </w:r>
      <w:proofErr w:type="gramEnd"/>
      <w:r w:rsidRPr="0046682A">
        <w:rPr>
          <w:lang w:val="en-US"/>
        </w:rPr>
        <w:t xml:space="preserve"> European Centre of Excellence for Countering Hybrid Threats, No. 3, 2018.</w:t>
      </w:r>
    </w:p>
    <w:p w:rsidR="0046682A" w:rsidRDefault="0046682A" w:rsidP="0046682A">
      <w:pPr>
        <w:spacing w:after="0"/>
        <w:rPr>
          <w:lang w:val="en-US"/>
        </w:rPr>
      </w:pPr>
      <w:r w:rsidRPr="0046682A">
        <w:rPr>
          <w:lang w:val="en-US"/>
        </w:rPr>
        <w:t>- Jarno Limnéll</w:t>
      </w:r>
      <w:proofErr w:type="gramStart"/>
      <w:r w:rsidRPr="0046682A">
        <w:rPr>
          <w:lang w:val="en-US"/>
        </w:rPr>
        <w:t>, ”</w:t>
      </w:r>
      <w:proofErr w:type="gramEnd"/>
      <w:r w:rsidRPr="0046682A">
        <w:rPr>
          <w:lang w:val="en-US"/>
        </w:rPr>
        <w:t xml:space="preserve">Developing Political Response Framework to Cyber Hostilities,” </w:t>
      </w:r>
      <w:r>
        <w:rPr>
          <w:lang w:val="en-US"/>
        </w:rPr>
        <w:t>in</w:t>
      </w:r>
      <w:r w:rsidRPr="0046682A">
        <w:rPr>
          <w:lang w:val="en-US"/>
        </w:rPr>
        <w:t xml:space="preserve"> </w:t>
      </w:r>
      <w:proofErr w:type="spellStart"/>
      <w:r w:rsidRPr="0046682A">
        <w:rPr>
          <w:lang w:val="en-US"/>
        </w:rPr>
        <w:t>Martti</w:t>
      </w:r>
      <w:proofErr w:type="spellEnd"/>
      <w:r w:rsidRPr="0046682A">
        <w:rPr>
          <w:lang w:val="en-US"/>
        </w:rPr>
        <w:t xml:space="preserve"> Lehto &amp; </w:t>
      </w:r>
      <w:proofErr w:type="spellStart"/>
      <w:r w:rsidRPr="0046682A">
        <w:rPr>
          <w:lang w:val="en-US"/>
        </w:rPr>
        <w:t>Pekka</w:t>
      </w:r>
      <w:proofErr w:type="spellEnd"/>
      <w:r w:rsidRPr="0046682A">
        <w:rPr>
          <w:lang w:val="en-US"/>
        </w:rPr>
        <w:t xml:space="preserve"> </w:t>
      </w:r>
      <w:proofErr w:type="spellStart"/>
      <w:r w:rsidRPr="0046682A">
        <w:rPr>
          <w:lang w:val="en-US"/>
        </w:rPr>
        <w:t>Neittaanmäki</w:t>
      </w:r>
      <w:proofErr w:type="spellEnd"/>
      <w:r w:rsidRPr="0046682A">
        <w:rPr>
          <w:lang w:val="en-US"/>
        </w:rPr>
        <w:t xml:space="preserve">, Cyber Security: Power </w:t>
      </w:r>
      <w:r>
        <w:rPr>
          <w:lang w:val="en-US"/>
        </w:rPr>
        <w:t>and Technology, Springer 2018, pp</w:t>
      </w:r>
      <w:r w:rsidRPr="0046682A">
        <w:rPr>
          <w:lang w:val="en-US"/>
        </w:rPr>
        <w:t>. 31-48.</w:t>
      </w:r>
    </w:p>
    <w:p w:rsidR="00293461" w:rsidRDefault="00293461" w:rsidP="0046682A">
      <w:pPr>
        <w:spacing w:after="0"/>
        <w:rPr>
          <w:lang w:val="en-US"/>
        </w:rPr>
      </w:pPr>
    </w:p>
    <w:p w:rsidR="00293461" w:rsidRDefault="00293461" w:rsidP="0046682A">
      <w:pPr>
        <w:spacing w:after="0"/>
        <w:rPr>
          <w:lang w:val="en-US"/>
        </w:rPr>
      </w:pPr>
    </w:p>
    <w:p w:rsidR="00293461" w:rsidRDefault="00293461" w:rsidP="0046682A">
      <w:pPr>
        <w:spacing w:after="0"/>
        <w:rPr>
          <w:lang w:val="en-US"/>
        </w:rPr>
      </w:pPr>
    </w:p>
    <w:p w:rsidR="00293461" w:rsidRDefault="00293461" w:rsidP="0046682A">
      <w:pPr>
        <w:spacing w:after="0"/>
        <w:rPr>
          <w:lang w:val="en-US"/>
        </w:rPr>
      </w:pPr>
      <w:r>
        <w:rPr>
          <w:noProof/>
          <w:lang w:eastAsia="fi-FI"/>
        </w:rPr>
        <w:drawing>
          <wp:inline distT="0" distB="0" distL="0" distR="0">
            <wp:extent cx="665018" cy="997674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arno_Limnéll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777" cy="1001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461" w:rsidRDefault="00293461" w:rsidP="0046682A">
      <w:pPr>
        <w:spacing w:after="0"/>
        <w:rPr>
          <w:lang w:val="en-US"/>
        </w:rPr>
      </w:pPr>
    </w:p>
    <w:p w:rsidR="00293461" w:rsidRPr="00293461" w:rsidRDefault="00293461" w:rsidP="00293461">
      <w:pPr>
        <w:spacing w:after="0"/>
        <w:rPr>
          <w:lang w:val="en-US"/>
        </w:rPr>
      </w:pPr>
      <w:r w:rsidRPr="00293461">
        <w:rPr>
          <w:lang w:val="en-US"/>
        </w:rPr>
        <w:t>Jarno Limnéll is Professor of Cybersecurity at Aalto University, Finland, and an adjunct professor in three other Finnish universities. He also works for a private company. He has been working with security issues for over 20 years, and has a profound understanding of the global threat landscape, combined with the courage to address the most complex issues. Professor Limnéll has published a comprehensive list of works on security issues.</w:t>
      </w:r>
    </w:p>
    <w:sectPr w:rsidR="00293461" w:rsidRPr="002934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82A"/>
    <w:rsid w:val="0001392C"/>
    <w:rsid w:val="000214B4"/>
    <w:rsid w:val="00037219"/>
    <w:rsid w:val="00047203"/>
    <w:rsid w:val="00060A3C"/>
    <w:rsid w:val="00066F55"/>
    <w:rsid w:val="00094A66"/>
    <w:rsid w:val="000D4C77"/>
    <w:rsid w:val="00152941"/>
    <w:rsid w:val="00194191"/>
    <w:rsid w:val="001A2E18"/>
    <w:rsid w:val="001E6D44"/>
    <w:rsid w:val="00201CFD"/>
    <w:rsid w:val="00247CC0"/>
    <w:rsid w:val="00293461"/>
    <w:rsid w:val="0029498A"/>
    <w:rsid w:val="002A2D75"/>
    <w:rsid w:val="002C7543"/>
    <w:rsid w:val="003117FD"/>
    <w:rsid w:val="003211DE"/>
    <w:rsid w:val="003235D2"/>
    <w:rsid w:val="00324328"/>
    <w:rsid w:val="003360A3"/>
    <w:rsid w:val="00337355"/>
    <w:rsid w:val="00347B5D"/>
    <w:rsid w:val="00376148"/>
    <w:rsid w:val="003A231B"/>
    <w:rsid w:val="0043679D"/>
    <w:rsid w:val="00441423"/>
    <w:rsid w:val="00455FAA"/>
    <w:rsid w:val="0046295D"/>
    <w:rsid w:val="0046682A"/>
    <w:rsid w:val="00490F3D"/>
    <w:rsid w:val="004B296D"/>
    <w:rsid w:val="004C6807"/>
    <w:rsid w:val="0050191F"/>
    <w:rsid w:val="00563732"/>
    <w:rsid w:val="00574640"/>
    <w:rsid w:val="005861E3"/>
    <w:rsid w:val="00590162"/>
    <w:rsid w:val="005B35F6"/>
    <w:rsid w:val="005D00E7"/>
    <w:rsid w:val="005D1766"/>
    <w:rsid w:val="00610044"/>
    <w:rsid w:val="00642518"/>
    <w:rsid w:val="00652BA6"/>
    <w:rsid w:val="006817EA"/>
    <w:rsid w:val="0071710F"/>
    <w:rsid w:val="00731B0C"/>
    <w:rsid w:val="007362F7"/>
    <w:rsid w:val="00742294"/>
    <w:rsid w:val="0079615F"/>
    <w:rsid w:val="007A786A"/>
    <w:rsid w:val="007D205A"/>
    <w:rsid w:val="007D2C24"/>
    <w:rsid w:val="007E562E"/>
    <w:rsid w:val="007F03A8"/>
    <w:rsid w:val="00803EE5"/>
    <w:rsid w:val="00872452"/>
    <w:rsid w:val="009466C1"/>
    <w:rsid w:val="0097312E"/>
    <w:rsid w:val="009F2F85"/>
    <w:rsid w:val="009F360D"/>
    <w:rsid w:val="00A052EA"/>
    <w:rsid w:val="00A1658A"/>
    <w:rsid w:val="00A20FC0"/>
    <w:rsid w:val="00A4543B"/>
    <w:rsid w:val="00A9266F"/>
    <w:rsid w:val="00A95E1B"/>
    <w:rsid w:val="00AF3B50"/>
    <w:rsid w:val="00B460B3"/>
    <w:rsid w:val="00BB7FF5"/>
    <w:rsid w:val="00C303B7"/>
    <w:rsid w:val="00C44317"/>
    <w:rsid w:val="00CA76D4"/>
    <w:rsid w:val="00CC37C3"/>
    <w:rsid w:val="00CE5AE0"/>
    <w:rsid w:val="00D12A60"/>
    <w:rsid w:val="00D240B5"/>
    <w:rsid w:val="00D345E5"/>
    <w:rsid w:val="00D54407"/>
    <w:rsid w:val="00D94A11"/>
    <w:rsid w:val="00DB21D3"/>
    <w:rsid w:val="00E0732B"/>
    <w:rsid w:val="00E12144"/>
    <w:rsid w:val="00E20843"/>
    <w:rsid w:val="00E45D0F"/>
    <w:rsid w:val="00E540D7"/>
    <w:rsid w:val="00E753C0"/>
    <w:rsid w:val="00EB31A0"/>
    <w:rsid w:val="00F17741"/>
    <w:rsid w:val="00F7491A"/>
    <w:rsid w:val="00F947BB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2B8B9"/>
  <w15:chartTrackingRefBased/>
  <w15:docId w15:val="{B91787D1-0237-4BBA-9E05-D66EBD57D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266</Words>
  <Characters>2157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Aalto University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Limnell Jarno</dc:creator>
  <cp:keywords/>
  <dc:description/>
  <cp:lastModifiedBy>Limnell Jarno</cp:lastModifiedBy>
  <cp:revision>1</cp:revision>
  <dcterms:created xsi:type="dcterms:W3CDTF">2018-06-16T05:45:00Z</dcterms:created>
  <dcterms:modified xsi:type="dcterms:W3CDTF">2018-06-16T06:04:00Z</dcterms:modified>
</cp:coreProperties>
</file>