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720C" w:rsidRDefault="0002720C" w:rsidP="0002720C">
      <w:pPr>
        <w:pStyle w:val="Ttulo1"/>
        <w:spacing w:before="170"/>
        <w:ind w:left="0"/>
        <w:rPr>
          <w:color w:val="337AB7"/>
        </w:rPr>
      </w:pPr>
      <w:r w:rsidRPr="0002720C">
        <w:rPr>
          <w:color w:val="337AB7"/>
        </w:rPr>
        <w:t xml:space="preserve">Intra-annual coastal dynamics through remote sensors and </w:t>
      </w:r>
      <w:r>
        <w:rPr>
          <w:color w:val="337AB7"/>
        </w:rPr>
        <w:t xml:space="preserve">photogrammetry </w:t>
      </w:r>
      <w:proofErr w:type="spellStart"/>
      <w:r>
        <w:rPr>
          <w:color w:val="337AB7"/>
        </w:rPr>
        <w:t>morphosedimentary</w:t>
      </w:r>
      <w:proofErr w:type="spellEnd"/>
      <w:r>
        <w:rPr>
          <w:color w:val="337AB7"/>
        </w:rPr>
        <w:t xml:space="preserve"> patterns, </w:t>
      </w:r>
      <w:proofErr w:type="spellStart"/>
      <w:r>
        <w:rPr>
          <w:color w:val="337AB7"/>
        </w:rPr>
        <w:t>R</w:t>
      </w:r>
      <w:r w:rsidRPr="0002720C">
        <w:rPr>
          <w:color w:val="337AB7"/>
        </w:rPr>
        <w:t>eñaca</w:t>
      </w:r>
      <w:proofErr w:type="spellEnd"/>
      <w:r w:rsidRPr="0002720C">
        <w:rPr>
          <w:color w:val="337AB7"/>
        </w:rPr>
        <w:t xml:space="preserve"> beach</w:t>
      </w:r>
      <w:r w:rsidRPr="0002720C">
        <w:rPr>
          <w:color w:val="337AB7"/>
        </w:rPr>
        <w:t xml:space="preserve">, </w:t>
      </w:r>
      <w:r>
        <w:rPr>
          <w:color w:val="337AB7"/>
        </w:rPr>
        <w:t>Central C</w:t>
      </w:r>
      <w:r w:rsidRPr="0002720C">
        <w:rPr>
          <w:color w:val="337AB7"/>
        </w:rPr>
        <w:t>hile</w:t>
      </w:r>
    </w:p>
    <w:p w:rsidR="0002720C" w:rsidRPr="0002720C" w:rsidRDefault="0002720C" w:rsidP="0002720C">
      <w:pPr>
        <w:pStyle w:val="Ttulo1"/>
        <w:spacing w:before="170"/>
        <w:ind w:left="0"/>
        <w:rPr>
          <w:color w:val="337AB7"/>
        </w:rPr>
      </w:pPr>
    </w:p>
    <w:p w:rsidR="0002720C" w:rsidRPr="007B0AE8" w:rsidRDefault="0002720C" w:rsidP="007B0AE8">
      <w:pPr>
        <w:pStyle w:val="Textoindependiente"/>
        <w:spacing w:before="73" w:line="198" w:lineRule="exact"/>
        <w:ind w:left="100" w:right="5987"/>
        <w:jc w:val="both"/>
        <w:rPr>
          <w:rFonts w:ascii="Arial" w:hAnsi="Arial" w:cs="Arial"/>
        </w:rPr>
      </w:pPr>
      <w:r w:rsidRPr="007B0AE8">
        <w:rPr>
          <w:rFonts w:ascii="Arial" w:hAnsi="Arial" w:cs="Arial"/>
        </w:rPr>
        <w:t>Idania Briceño</w:t>
      </w:r>
      <w:r w:rsidRPr="007B0AE8">
        <w:rPr>
          <w:rFonts w:ascii="Arial" w:hAnsi="Arial" w:cs="Arial"/>
        </w:rPr>
        <w:t>,</w:t>
      </w:r>
      <w:r w:rsidRPr="007B0AE8">
        <w:rPr>
          <w:rFonts w:ascii="Arial" w:hAnsi="Arial" w:cs="Arial"/>
        </w:rPr>
        <w:t xml:space="preserve"> </w:t>
      </w:r>
      <w:r w:rsidRPr="007B0AE8">
        <w:rPr>
          <w:rFonts w:ascii="Arial" w:hAnsi="Arial" w:cs="Arial"/>
        </w:rPr>
        <w:t xml:space="preserve">PhD©, </w:t>
      </w:r>
      <w:r w:rsidRPr="007B0AE8">
        <w:rPr>
          <w:rFonts w:ascii="Arial" w:hAnsi="Arial" w:cs="Arial"/>
          <w:vertAlign w:val="superscript"/>
        </w:rPr>
        <w:t>1</w:t>
      </w:r>
      <w:r w:rsidRPr="007B0AE8">
        <w:rPr>
          <w:rFonts w:ascii="Arial" w:hAnsi="Arial" w:cs="Arial"/>
        </w:rPr>
        <w:t xml:space="preserve">Hémera Centro de </w:t>
      </w:r>
      <w:proofErr w:type="spellStart"/>
      <w:proofErr w:type="gramStart"/>
      <w:r w:rsidRPr="007B0AE8">
        <w:rPr>
          <w:rFonts w:ascii="Arial" w:hAnsi="Arial" w:cs="Arial"/>
        </w:rPr>
        <w:t>Observación</w:t>
      </w:r>
      <w:proofErr w:type="spellEnd"/>
      <w:r w:rsidRPr="007B0AE8">
        <w:rPr>
          <w:rFonts w:ascii="Arial" w:hAnsi="Arial" w:cs="Arial"/>
        </w:rPr>
        <w:t xml:space="preserve"> </w:t>
      </w:r>
      <w:r w:rsidR="007B0AE8" w:rsidRPr="007B0AE8">
        <w:rPr>
          <w:rFonts w:ascii="Arial" w:hAnsi="Arial" w:cs="Arial"/>
        </w:rPr>
        <w:t xml:space="preserve"> </w:t>
      </w:r>
      <w:r w:rsidRPr="007B0AE8">
        <w:rPr>
          <w:rFonts w:ascii="Arial" w:hAnsi="Arial" w:cs="Arial"/>
        </w:rPr>
        <w:t>de</w:t>
      </w:r>
      <w:proofErr w:type="gramEnd"/>
      <w:r w:rsidRPr="007B0AE8">
        <w:rPr>
          <w:rFonts w:ascii="Arial" w:hAnsi="Arial" w:cs="Arial"/>
        </w:rPr>
        <w:t xml:space="preserve"> la Tierra, </w:t>
      </w:r>
      <w:proofErr w:type="spellStart"/>
      <w:r w:rsidRPr="007B0AE8">
        <w:rPr>
          <w:rFonts w:ascii="Arial" w:hAnsi="Arial" w:cs="Arial"/>
        </w:rPr>
        <w:t>Facultad</w:t>
      </w:r>
      <w:proofErr w:type="spellEnd"/>
      <w:r w:rsidRPr="007B0AE8">
        <w:rPr>
          <w:rFonts w:ascii="Arial" w:hAnsi="Arial" w:cs="Arial"/>
        </w:rPr>
        <w:t xml:space="preserve"> de </w:t>
      </w:r>
      <w:proofErr w:type="spellStart"/>
      <w:r w:rsidRPr="007B0AE8">
        <w:rPr>
          <w:rFonts w:ascii="Arial" w:hAnsi="Arial" w:cs="Arial"/>
        </w:rPr>
        <w:t>Ciencias</w:t>
      </w:r>
      <w:proofErr w:type="spellEnd"/>
      <w:r w:rsidRPr="007B0AE8">
        <w:rPr>
          <w:rFonts w:ascii="Arial" w:hAnsi="Arial" w:cs="Arial"/>
        </w:rPr>
        <w:t xml:space="preserve">, Universidad Mayor, </w:t>
      </w:r>
      <w:r w:rsidR="007B0AE8" w:rsidRPr="007B0AE8">
        <w:rPr>
          <w:rFonts w:ascii="Arial" w:hAnsi="Arial" w:cs="Arial"/>
        </w:rPr>
        <w:t xml:space="preserve">Santiago, </w:t>
      </w:r>
      <w:r w:rsidRPr="007B0AE8">
        <w:rPr>
          <w:rFonts w:ascii="Arial" w:hAnsi="Arial" w:cs="Arial"/>
        </w:rPr>
        <w:t>Chile</w:t>
      </w:r>
      <w:r w:rsidR="007B0AE8" w:rsidRPr="007B0AE8">
        <w:rPr>
          <w:rFonts w:ascii="Arial" w:hAnsi="Arial" w:cs="Arial"/>
        </w:rPr>
        <w:t>.</w:t>
      </w:r>
    </w:p>
    <w:p w:rsidR="0002720C" w:rsidRPr="007B0AE8" w:rsidRDefault="0002720C" w:rsidP="007B0AE8">
      <w:pPr>
        <w:pStyle w:val="Textoindependiente"/>
        <w:spacing w:before="73" w:line="198" w:lineRule="exact"/>
        <w:ind w:left="100" w:right="5987"/>
        <w:jc w:val="both"/>
        <w:rPr>
          <w:rFonts w:ascii="Arial" w:hAnsi="Arial" w:cs="Arial"/>
        </w:rPr>
      </w:pPr>
      <w:r w:rsidRPr="007B0AE8">
        <w:rPr>
          <w:rFonts w:ascii="Arial" w:hAnsi="Arial" w:cs="Arial"/>
        </w:rPr>
        <w:t>Elena Sánchez-</w:t>
      </w:r>
      <w:proofErr w:type="spellStart"/>
      <w:r w:rsidRPr="007B0AE8">
        <w:rPr>
          <w:rFonts w:ascii="Arial" w:hAnsi="Arial" w:cs="Arial"/>
        </w:rPr>
        <w:t>García</w:t>
      </w:r>
      <w:proofErr w:type="spellEnd"/>
      <w:r w:rsidRPr="007B0AE8">
        <w:rPr>
          <w:rFonts w:ascii="Arial" w:hAnsi="Arial" w:cs="Arial"/>
        </w:rPr>
        <w:t>,</w:t>
      </w:r>
      <w:r w:rsidRPr="007B0AE8">
        <w:rPr>
          <w:rFonts w:ascii="Arial" w:hAnsi="Arial" w:cs="Arial"/>
        </w:rPr>
        <w:t xml:space="preserve"> PhD</w:t>
      </w:r>
      <w:r w:rsidRPr="007B0AE8">
        <w:rPr>
          <w:rFonts w:ascii="Arial" w:hAnsi="Arial" w:cs="Arial"/>
        </w:rPr>
        <w:t>,</w:t>
      </w:r>
      <w:r w:rsidRPr="007B0AE8">
        <w:rPr>
          <w:rFonts w:ascii="Arial" w:hAnsi="Arial" w:cs="Arial"/>
          <w:vertAlign w:val="superscript"/>
        </w:rPr>
        <w:t xml:space="preserve"> </w:t>
      </w:r>
      <w:r w:rsidRPr="007B0AE8">
        <w:rPr>
          <w:rFonts w:ascii="Arial" w:hAnsi="Arial" w:cs="Arial"/>
          <w:vertAlign w:val="superscript"/>
        </w:rPr>
        <w:t>2</w:t>
      </w:r>
      <w:r w:rsidRPr="007B0AE8">
        <w:rPr>
          <w:rFonts w:ascii="Arial" w:hAnsi="Arial" w:cs="Arial"/>
        </w:rPr>
        <w:t xml:space="preserve">Geo-Environmental Cartography and Remote Sensing Group, </w:t>
      </w:r>
      <w:proofErr w:type="spellStart"/>
      <w:r w:rsidRPr="007B0AE8">
        <w:rPr>
          <w:rFonts w:ascii="Arial" w:hAnsi="Arial" w:cs="Arial"/>
        </w:rPr>
        <w:t>Universitat</w:t>
      </w:r>
      <w:proofErr w:type="spellEnd"/>
      <w:r w:rsidRPr="007B0AE8">
        <w:rPr>
          <w:rFonts w:ascii="Arial" w:hAnsi="Arial" w:cs="Arial"/>
        </w:rPr>
        <w:t xml:space="preserve"> </w:t>
      </w:r>
      <w:proofErr w:type="spellStart"/>
      <w:r w:rsidRPr="007B0AE8">
        <w:rPr>
          <w:rFonts w:ascii="Arial" w:hAnsi="Arial" w:cs="Arial"/>
        </w:rPr>
        <w:t>Politècnica</w:t>
      </w:r>
      <w:proofErr w:type="spellEnd"/>
      <w:r w:rsidRPr="007B0AE8">
        <w:rPr>
          <w:rFonts w:ascii="Arial" w:hAnsi="Arial" w:cs="Arial"/>
        </w:rPr>
        <w:t xml:space="preserve"> de </w:t>
      </w:r>
      <w:proofErr w:type="spellStart"/>
      <w:r w:rsidRPr="007B0AE8">
        <w:rPr>
          <w:rFonts w:ascii="Arial" w:hAnsi="Arial" w:cs="Arial"/>
        </w:rPr>
        <w:t>València</w:t>
      </w:r>
      <w:proofErr w:type="spellEnd"/>
      <w:r w:rsidRPr="007B0AE8">
        <w:rPr>
          <w:rFonts w:ascii="Arial" w:hAnsi="Arial" w:cs="Arial"/>
        </w:rPr>
        <w:t>, Valencia, Spain</w:t>
      </w:r>
      <w:r w:rsidR="007B0AE8">
        <w:rPr>
          <w:rFonts w:ascii="Arial" w:hAnsi="Arial" w:cs="Arial"/>
        </w:rPr>
        <w:t>.</w:t>
      </w:r>
    </w:p>
    <w:p w:rsidR="0002720C" w:rsidRPr="007B0AE8" w:rsidRDefault="0002720C" w:rsidP="007B0AE8">
      <w:pPr>
        <w:pStyle w:val="Textoindependiente"/>
        <w:spacing w:before="73" w:line="198" w:lineRule="exact"/>
        <w:ind w:left="100" w:right="5987"/>
        <w:jc w:val="both"/>
        <w:rPr>
          <w:rFonts w:ascii="Arial" w:hAnsi="Arial" w:cs="Arial"/>
        </w:rPr>
      </w:pPr>
      <w:r w:rsidRPr="007B0AE8">
        <w:rPr>
          <w:rFonts w:ascii="Arial" w:hAnsi="Arial" w:cs="Arial"/>
        </w:rPr>
        <w:t>Jesús Palomar-Vázquez</w:t>
      </w:r>
      <w:r w:rsidRPr="007B0AE8">
        <w:rPr>
          <w:rFonts w:ascii="Arial" w:hAnsi="Arial" w:cs="Arial"/>
        </w:rPr>
        <w:t xml:space="preserve">, </w:t>
      </w:r>
      <w:r w:rsidRPr="007B0AE8">
        <w:rPr>
          <w:rFonts w:ascii="Arial" w:hAnsi="Arial" w:cs="Arial"/>
        </w:rPr>
        <w:t>PhD</w:t>
      </w:r>
      <w:r w:rsidRPr="007B0AE8">
        <w:rPr>
          <w:rFonts w:ascii="Arial" w:hAnsi="Arial" w:cs="Arial"/>
        </w:rPr>
        <w:t>,</w:t>
      </w:r>
      <w:r w:rsidRPr="007B0AE8">
        <w:rPr>
          <w:rFonts w:ascii="Arial" w:hAnsi="Arial" w:cs="Arial"/>
          <w:vertAlign w:val="superscript"/>
        </w:rPr>
        <w:t xml:space="preserve"> </w:t>
      </w:r>
      <w:r w:rsidRPr="007B0AE8">
        <w:rPr>
          <w:rFonts w:ascii="Arial" w:hAnsi="Arial" w:cs="Arial"/>
          <w:vertAlign w:val="superscript"/>
        </w:rPr>
        <w:t>2</w:t>
      </w:r>
      <w:r w:rsidRPr="007B0AE8">
        <w:rPr>
          <w:rFonts w:ascii="Arial" w:hAnsi="Arial" w:cs="Arial"/>
        </w:rPr>
        <w:t xml:space="preserve">Geo-Environmental Cartography and Remote Sensing Group, </w:t>
      </w:r>
      <w:proofErr w:type="spellStart"/>
      <w:r w:rsidRPr="007B0AE8">
        <w:rPr>
          <w:rFonts w:ascii="Arial" w:hAnsi="Arial" w:cs="Arial"/>
        </w:rPr>
        <w:t>Universitat</w:t>
      </w:r>
      <w:proofErr w:type="spellEnd"/>
      <w:r w:rsidRPr="007B0AE8">
        <w:rPr>
          <w:rFonts w:ascii="Arial" w:hAnsi="Arial" w:cs="Arial"/>
        </w:rPr>
        <w:t xml:space="preserve"> </w:t>
      </w:r>
      <w:proofErr w:type="spellStart"/>
      <w:r w:rsidRPr="007B0AE8">
        <w:rPr>
          <w:rFonts w:ascii="Arial" w:hAnsi="Arial" w:cs="Arial"/>
        </w:rPr>
        <w:t>Politècnica</w:t>
      </w:r>
      <w:proofErr w:type="spellEnd"/>
      <w:r w:rsidRPr="007B0AE8">
        <w:rPr>
          <w:rFonts w:ascii="Arial" w:hAnsi="Arial" w:cs="Arial"/>
        </w:rPr>
        <w:t xml:space="preserve"> de </w:t>
      </w:r>
      <w:proofErr w:type="spellStart"/>
      <w:r w:rsidRPr="007B0AE8">
        <w:rPr>
          <w:rFonts w:ascii="Arial" w:hAnsi="Arial" w:cs="Arial"/>
        </w:rPr>
        <w:t>València</w:t>
      </w:r>
      <w:proofErr w:type="spellEnd"/>
      <w:r w:rsidRPr="007B0AE8">
        <w:rPr>
          <w:rFonts w:ascii="Arial" w:hAnsi="Arial" w:cs="Arial"/>
        </w:rPr>
        <w:t>, Valencia, Spain</w:t>
      </w:r>
      <w:r w:rsidR="007B0AE8">
        <w:rPr>
          <w:rFonts w:ascii="Arial" w:hAnsi="Arial" w:cs="Arial"/>
        </w:rPr>
        <w:t>.</w:t>
      </w:r>
    </w:p>
    <w:p w:rsidR="007B0AE8" w:rsidRDefault="0002720C" w:rsidP="007B0AE8">
      <w:pPr>
        <w:pStyle w:val="Textoindependiente"/>
        <w:spacing w:before="73" w:line="198" w:lineRule="exact"/>
        <w:ind w:left="100" w:right="5987"/>
        <w:jc w:val="both"/>
        <w:rPr>
          <w:rFonts w:ascii="Arial" w:hAnsi="Arial" w:cs="Arial"/>
        </w:rPr>
      </w:pPr>
      <w:r w:rsidRPr="007B0AE8">
        <w:rPr>
          <w:rFonts w:ascii="Arial" w:hAnsi="Arial" w:cs="Arial"/>
        </w:rPr>
        <w:t>Josep Pardo-Pascua</w:t>
      </w:r>
      <w:r w:rsidRPr="007B0AE8">
        <w:rPr>
          <w:rFonts w:ascii="Arial" w:hAnsi="Arial" w:cs="Arial"/>
        </w:rPr>
        <w:t xml:space="preserve">l, </w:t>
      </w:r>
      <w:r w:rsidRPr="007B0AE8">
        <w:rPr>
          <w:rFonts w:ascii="Arial" w:hAnsi="Arial" w:cs="Arial"/>
        </w:rPr>
        <w:t>PhD</w:t>
      </w:r>
      <w:r w:rsidRPr="007B0AE8">
        <w:rPr>
          <w:rFonts w:ascii="Arial" w:hAnsi="Arial" w:cs="Arial"/>
        </w:rPr>
        <w:t>,</w:t>
      </w:r>
      <w:r w:rsidRPr="007B0AE8">
        <w:rPr>
          <w:rFonts w:ascii="Arial" w:hAnsi="Arial" w:cs="Arial"/>
          <w:vertAlign w:val="superscript"/>
        </w:rPr>
        <w:t xml:space="preserve"> </w:t>
      </w:r>
      <w:r w:rsidRPr="007B0AE8">
        <w:rPr>
          <w:rFonts w:ascii="Arial" w:hAnsi="Arial" w:cs="Arial"/>
          <w:vertAlign w:val="superscript"/>
        </w:rPr>
        <w:t>2</w:t>
      </w:r>
      <w:r w:rsidRPr="007B0AE8">
        <w:rPr>
          <w:rFonts w:ascii="Arial" w:hAnsi="Arial" w:cs="Arial"/>
        </w:rPr>
        <w:t xml:space="preserve">Geo-Environmental Cartography and Remote Sensing Group, </w:t>
      </w:r>
      <w:proofErr w:type="spellStart"/>
      <w:r w:rsidRPr="007B0AE8">
        <w:rPr>
          <w:rFonts w:ascii="Arial" w:hAnsi="Arial" w:cs="Arial"/>
        </w:rPr>
        <w:t>Universitat</w:t>
      </w:r>
      <w:proofErr w:type="spellEnd"/>
      <w:r w:rsidRPr="007B0AE8">
        <w:rPr>
          <w:rFonts w:ascii="Arial" w:hAnsi="Arial" w:cs="Arial"/>
        </w:rPr>
        <w:t xml:space="preserve"> </w:t>
      </w:r>
      <w:proofErr w:type="spellStart"/>
      <w:r w:rsidRPr="007B0AE8">
        <w:rPr>
          <w:rFonts w:ascii="Arial" w:hAnsi="Arial" w:cs="Arial"/>
        </w:rPr>
        <w:t>Politècnica</w:t>
      </w:r>
      <w:proofErr w:type="spellEnd"/>
      <w:r w:rsidRPr="007B0AE8">
        <w:rPr>
          <w:rFonts w:ascii="Arial" w:hAnsi="Arial" w:cs="Arial"/>
        </w:rPr>
        <w:t xml:space="preserve"> de </w:t>
      </w:r>
      <w:proofErr w:type="spellStart"/>
      <w:r w:rsidRPr="007B0AE8">
        <w:rPr>
          <w:rFonts w:ascii="Arial" w:hAnsi="Arial" w:cs="Arial"/>
        </w:rPr>
        <w:t>València</w:t>
      </w:r>
      <w:proofErr w:type="spellEnd"/>
      <w:r w:rsidRPr="007B0AE8">
        <w:rPr>
          <w:rFonts w:ascii="Arial" w:hAnsi="Arial" w:cs="Arial"/>
        </w:rPr>
        <w:t>, Valencia, Spain</w:t>
      </w:r>
      <w:r w:rsidR="007B0AE8">
        <w:rPr>
          <w:rFonts w:ascii="Arial" w:hAnsi="Arial" w:cs="Arial"/>
        </w:rPr>
        <w:t>.</w:t>
      </w:r>
    </w:p>
    <w:p w:rsidR="007B0AE8" w:rsidRPr="007B0AE8" w:rsidRDefault="007B0AE8" w:rsidP="007B0AE8">
      <w:pPr>
        <w:pStyle w:val="Textoindependiente"/>
        <w:spacing w:before="73" w:line="198" w:lineRule="exact"/>
        <w:ind w:left="100" w:right="5987"/>
        <w:jc w:val="both"/>
        <w:rPr>
          <w:rFonts w:ascii="Arial" w:hAnsi="Arial" w:cs="Arial"/>
        </w:rPr>
      </w:pPr>
      <w:r>
        <w:rPr>
          <w:rFonts w:ascii="Arial" w:hAnsi="Arial" w:cs="Arial"/>
        </w:rPr>
        <w:t xml:space="preserve">Paulina Vidal </w:t>
      </w:r>
      <w:r w:rsidRPr="007B0AE8">
        <w:rPr>
          <w:rFonts w:ascii="Arial" w:hAnsi="Arial" w:cs="Arial"/>
        </w:rPr>
        <w:t>PhD©</w:t>
      </w:r>
      <w:r w:rsidRPr="007B0AE8">
        <w:rPr>
          <w:rFonts w:ascii="Arial" w:hAnsi="Arial" w:cs="Arial"/>
          <w:vertAlign w:val="superscript"/>
        </w:rPr>
        <w:t xml:space="preserve"> 1</w:t>
      </w:r>
      <w:r w:rsidRPr="007B0AE8">
        <w:rPr>
          <w:rFonts w:ascii="Arial" w:hAnsi="Arial" w:cs="Arial"/>
        </w:rPr>
        <w:t xml:space="preserve">Hémera Centro de </w:t>
      </w:r>
      <w:proofErr w:type="spellStart"/>
      <w:r w:rsidRPr="007B0AE8">
        <w:rPr>
          <w:rFonts w:ascii="Arial" w:hAnsi="Arial" w:cs="Arial"/>
        </w:rPr>
        <w:t>Observación</w:t>
      </w:r>
      <w:proofErr w:type="spellEnd"/>
      <w:r w:rsidRPr="007B0AE8">
        <w:rPr>
          <w:rFonts w:ascii="Arial" w:hAnsi="Arial" w:cs="Arial"/>
        </w:rPr>
        <w:t xml:space="preserve"> de la Tierra, </w:t>
      </w:r>
      <w:proofErr w:type="spellStart"/>
      <w:r w:rsidRPr="007B0AE8">
        <w:rPr>
          <w:rFonts w:ascii="Arial" w:hAnsi="Arial" w:cs="Arial"/>
        </w:rPr>
        <w:t>Facultad</w:t>
      </w:r>
      <w:proofErr w:type="spellEnd"/>
      <w:r w:rsidRPr="007B0AE8">
        <w:rPr>
          <w:rFonts w:ascii="Arial" w:hAnsi="Arial" w:cs="Arial"/>
        </w:rPr>
        <w:t xml:space="preserve"> de </w:t>
      </w:r>
      <w:proofErr w:type="spellStart"/>
      <w:r w:rsidRPr="007B0AE8">
        <w:rPr>
          <w:rFonts w:ascii="Arial" w:hAnsi="Arial" w:cs="Arial"/>
        </w:rPr>
        <w:t>Ciencias</w:t>
      </w:r>
      <w:proofErr w:type="spellEnd"/>
      <w:r w:rsidRPr="007B0AE8">
        <w:rPr>
          <w:rFonts w:ascii="Arial" w:hAnsi="Arial" w:cs="Arial"/>
        </w:rPr>
        <w:t>, Universidad Mayor, Chile</w:t>
      </w:r>
      <w:r>
        <w:rPr>
          <w:rFonts w:ascii="Arial" w:hAnsi="Arial" w:cs="Arial"/>
        </w:rPr>
        <w:t>.</w:t>
      </w:r>
    </w:p>
    <w:p w:rsidR="0002720C" w:rsidRPr="007B0AE8" w:rsidRDefault="0002720C" w:rsidP="007B0AE8">
      <w:pPr>
        <w:pStyle w:val="Textoindependiente"/>
        <w:spacing w:before="73" w:line="198" w:lineRule="exact"/>
        <w:ind w:left="100" w:right="5987"/>
        <w:jc w:val="both"/>
        <w:rPr>
          <w:rFonts w:ascii="Arial" w:hAnsi="Arial" w:cs="Arial"/>
        </w:rPr>
      </w:pPr>
      <w:r w:rsidRPr="007B0AE8">
        <w:rPr>
          <w:rFonts w:ascii="Arial" w:hAnsi="Arial" w:cs="Arial"/>
        </w:rPr>
        <w:t xml:space="preserve">Waldo Pérez-Martínez, </w:t>
      </w:r>
      <w:r w:rsidRPr="007B0AE8">
        <w:rPr>
          <w:rFonts w:ascii="Arial" w:hAnsi="Arial" w:cs="Arial"/>
        </w:rPr>
        <w:t>PhD©</w:t>
      </w:r>
      <w:r w:rsidRPr="007B0AE8">
        <w:rPr>
          <w:rFonts w:ascii="Arial" w:hAnsi="Arial" w:cs="Arial"/>
          <w:vertAlign w:val="superscript"/>
        </w:rPr>
        <w:t xml:space="preserve"> </w:t>
      </w:r>
      <w:r w:rsidRPr="007B0AE8">
        <w:rPr>
          <w:rFonts w:ascii="Arial" w:hAnsi="Arial" w:cs="Arial"/>
          <w:vertAlign w:val="superscript"/>
        </w:rPr>
        <w:t>1</w:t>
      </w:r>
      <w:r w:rsidRPr="007B0AE8">
        <w:rPr>
          <w:rFonts w:ascii="Arial" w:hAnsi="Arial" w:cs="Arial"/>
        </w:rPr>
        <w:t xml:space="preserve">Hémera Centro de </w:t>
      </w:r>
      <w:proofErr w:type="spellStart"/>
      <w:r w:rsidRPr="007B0AE8">
        <w:rPr>
          <w:rFonts w:ascii="Arial" w:hAnsi="Arial" w:cs="Arial"/>
        </w:rPr>
        <w:t>Observación</w:t>
      </w:r>
      <w:proofErr w:type="spellEnd"/>
      <w:r w:rsidRPr="007B0AE8">
        <w:rPr>
          <w:rFonts w:ascii="Arial" w:hAnsi="Arial" w:cs="Arial"/>
        </w:rPr>
        <w:t xml:space="preserve"> de la Tierra, </w:t>
      </w:r>
      <w:proofErr w:type="spellStart"/>
      <w:r w:rsidRPr="007B0AE8">
        <w:rPr>
          <w:rFonts w:ascii="Arial" w:hAnsi="Arial" w:cs="Arial"/>
        </w:rPr>
        <w:t>Facultad</w:t>
      </w:r>
      <w:proofErr w:type="spellEnd"/>
      <w:r w:rsidRPr="007B0AE8">
        <w:rPr>
          <w:rFonts w:ascii="Arial" w:hAnsi="Arial" w:cs="Arial"/>
        </w:rPr>
        <w:t xml:space="preserve"> de </w:t>
      </w:r>
      <w:proofErr w:type="spellStart"/>
      <w:r w:rsidRPr="007B0AE8">
        <w:rPr>
          <w:rFonts w:ascii="Arial" w:hAnsi="Arial" w:cs="Arial"/>
        </w:rPr>
        <w:t>Ciencias</w:t>
      </w:r>
      <w:proofErr w:type="spellEnd"/>
      <w:r w:rsidRPr="007B0AE8">
        <w:rPr>
          <w:rFonts w:ascii="Arial" w:hAnsi="Arial" w:cs="Arial"/>
        </w:rPr>
        <w:t>, Universidad Mayor, Chile</w:t>
      </w:r>
      <w:r w:rsidR="007B0AE8">
        <w:rPr>
          <w:rFonts w:ascii="Arial" w:hAnsi="Arial" w:cs="Arial"/>
        </w:rPr>
        <w:t>.</w:t>
      </w:r>
    </w:p>
    <w:p w:rsidR="0002720C" w:rsidRPr="007B0AE8" w:rsidRDefault="0002720C" w:rsidP="007B0AE8">
      <w:pPr>
        <w:pStyle w:val="Textoindependiente"/>
        <w:spacing w:before="73" w:line="198" w:lineRule="exact"/>
        <w:ind w:left="100" w:right="5987"/>
        <w:jc w:val="both"/>
        <w:rPr>
          <w:rFonts w:ascii="Arial" w:hAnsi="Arial" w:cs="Arial"/>
        </w:rPr>
      </w:pPr>
    </w:p>
    <w:p w:rsidR="00AE3E37" w:rsidRDefault="00AE3E37">
      <w:pPr>
        <w:pStyle w:val="Textoindependiente"/>
        <w:spacing w:before="3"/>
        <w:rPr>
          <w:rFonts w:ascii="Arial"/>
          <w:sz w:val="21"/>
        </w:rPr>
      </w:pPr>
    </w:p>
    <w:p w:rsidR="00AE3E37" w:rsidRDefault="00AE3E37">
      <w:pPr>
        <w:rPr>
          <w:rFonts w:ascii="Arial"/>
          <w:sz w:val="21"/>
        </w:rPr>
        <w:sectPr w:rsidR="00AE3E37">
          <w:headerReference w:type="even" r:id="rId8"/>
          <w:headerReference w:type="default" r:id="rId9"/>
          <w:footerReference w:type="even" r:id="rId10"/>
          <w:footerReference w:type="default" r:id="rId11"/>
          <w:headerReference w:type="first" r:id="rId12"/>
          <w:footerReference w:type="first" r:id="rId13"/>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7B0AE8" w:rsidRPr="007B0AE8" w:rsidRDefault="007B0AE8" w:rsidP="007B0AE8">
      <w:pPr>
        <w:autoSpaceDE w:val="0"/>
        <w:autoSpaceDN w:val="0"/>
        <w:adjustRightInd w:val="0"/>
        <w:jc w:val="both"/>
        <w:rPr>
          <w:sz w:val="18"/>
          <w:szCs w:val="18"/>
        </w:rPr>
      </w:pPr>
      <w:r w:rsidRPr="007B0AE8">
        <w:rPr>
          <w:sz w:val="18"/>
          <w:szCs w:val="18"/>
        </w:rPr>
        <w:t xml:space="preserve">The </w:t>
      </w:r>
      <w:proofErr w:type="spellStart"/>
      <w:r w:rsidRPr="007B0AE8">
        <w:rPr>
          <w:sz w:val="18"/>
          <w:szCs w:val="18"/>
        </w:rPr>
        <w:t>Reñaca</w:t>
      </w:r>
      <w:proofErr w:type="spellEnd"/>
      <w:r w:rsidRPr="007B0AE8">
        <w:rPr>
          <w:sz w:val="18"/>
          <w:szCs w:val="18"/>
        </w:rPr>
        <w:t xml:space="preserve"> Beach, located in the Valparaíso Region, Central Chile, is a place of special interest to understand the influence of oceanic, atmospheric and anthropic agents in the coastal dynamics. This study aims to determine the evolution of the coastal area, with survey studies were carried out with a differential GPS according to the revisit dates of the Landsat 8 satellite and photogrammetry to obtain accurate information of beaches and characterize evolutionary trends along the coast of Chile. In addition, the shoreline was automatically extracted with SHOREX, using images captured from the same satellite, considering data from January 2016 to December 2018. </w:t>
      </w:r>
      <w:proofErr w:type="spellStart"/>
      <w:r w:rsidRPr="007B0AE8">
        <w:rPr>
          <w:sz w:val="18"/>
          <w:szCs w:val="18"/>
        </w:rPr>
        <w:t>Sedim</w:t>
      </w:r>
      <w:r>
        <w:rPr>
          <w:sz w:val="18"/>
          <w:szCs w:val="18"/>
        </w:rPr>
        <w:t>ento</w:t>
      </w:r>
      <w:r w:rsidRPr="007B0AE8">
        <w:rPr>
          <w:sz w:val="18"/>
          <w:szCs w:val="18"/>
        </w:rPr>
        <w:t>logical</w:t>
      </w:r>
      <w:proofErr w:type="spellEnd"/>
      <w:r w:rsidRPr="007B0AE8">
        <w:rPr>
          <w:sz w:val="18"/>
          <w:szCs w:val="18"/>
        </w:rPr>
        <w:t xml:space="preserve"> analyzes with transversal beach profiles were also carried out. Samples for season’s summer were collected in the profile. These samples were sieved and </w:t>
      </w:r>
      <w:proofErr w:type="spellStart"/>
      <w:r w:rsidRPr="007B0AE8">
        <w:rPr>
          <w:sz w:val="18"/>
          <w:szCs w:val="18"/>
        </w:rPr>
        <w:t>granulometric</w:t>
      </w:r>
      <w:proofErr w:type="spellEnd"/>
      <w:r w:rsidRPr="007B0AE8">
        <w:rPr>
          <w:sz w:val="18"/>
          <w:szCs w:val="18"/>
        </w:rPr>
        <w:t xml:space="preserve"> curves were constructed. In addition, oceanographic data for tide and wave height were compiled for the Landsat 8 satellite revisit dates. Also, a high-definition digital elevation model was generated from images captured by DRONE. The preliminary results show that the coastline advances landwards in winter and seawards in summer. The shoreline extracted with SHOREX provides a quantitative description of the short-term change (measured in three years), and the seasonal change in the coastline. In addition, sediment transport is dominated by saltation at the beginning of summer, while the dominant transport is saltation and suspension at the beginning of autumn. The variability will depend on the intensity of the dynamic agents that are present, be it wind, waves, tides, and the recurrence of extreme weather events such as storms. Continuous monitoring is vital for coastal use policy generation, as well as for the local management of coastal resources. </w:t>
      </w:r>
    </w:p>
    <w:p w:rsidR="00AE3E37" w:rsidRDefault="00A9710C">
      <w:pPr>
        <w:pStyle w:val="Ttulo3"/>
        <w:spacing w:before="74"/>
      </w:pPr>
      <w:r>
        <w:rPr>
          <w:color w:val="BF5A14"/>
        </w:rPr>
        <w:t>Image</w:t>
      </w:r>
    </w:p>
    <w:p w:rsidR="00AE3E37" w:rsidRDefault="007B0AE8" w:rsidP="007B0AE8">
      <w:pPr>
        <w:pStyle w:val="Textoindependiente"/>
        <w:spacing w:before="2"/>
        <w:jc w:val="center"/>
        <w:rPr>
          <w:rFonts w:ascii="Arial"/>
          <w:b/>
          <w:sz w:val="16"/>
        </w:rPr>
      </w:pPr>
      <w:r>
        <w:rPr>
          <w:noProof/>
          <w:lang w:val="es-CL" w:eastAsia="es-CL"/>
        </w:rPr>
        <w:lastRenderedPageBreak/>
        <w:drawing>
          <wp:inline distT="0" distB="0" distL="0" distR="0" wp14:anchorId="6BBF8346" wp14:editId="2C6D44DC">
            <wp:extent cx="2821660" cy="3095053"/>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824530" cy="3098201"/>
                    </a:xfrm>
                    <a:prstGeom prst="rect">
                      <a:avLst/>
                    </a:prstGeom>
                  </pic:spPr>
                </pic:pic>
              </a:graphicData>
            </a:graphic>
          </wp:inline>
        </w:drawing>
      </w:r>
    </w:p>
    <w:p w:rsidR="007B0AE8" w:rsidRPr="007B0AE8" w:rsidRDefault="007B0AE8" w:rsidP="007B0AE8">
      <w:pPr>
        <w:spacing w:line="204" w:lineRule="exact"/>
        <w:rPr>
          <w:sz w:val="18"/>
          <w:szCs w:val="18"/>
        </w:rPr>
      </w:pPr>
      <w:r w:rsidRPr="007B0AE8">
        <w:rPr>
          <w:sz w:val="18"/>
          <w:szCs w:val="18"/>
        </w:rPr>
        <w:t>Figure 1. a) Int</w:t>
      </w:r>
      <w:r>
        <w:rPr>
          <w:sz w:val="18"/>
          <w:szCs w:val="18"/>
        </w:rPr>
        <w:t>ra-annual coastal dynamics 2016;</w:t>
      </w:r>
      <w:r w:rsidRPr="007B0AE8">
        <w:rPr>
          <w:sz w:val="18"/>
          <w:szCs w:val="18"/>
        </w:rPr>
        <w:t xml:space="preserve"> </w:t>
      </w:r>
      <w:r>
        <w:rPr>
          <w:sz w:val="18"/>
          <w:szCs w:val="18"/>
        </w:rPr>
        <w:t>b</w:t>
      </w:r>
      <w:r w:rsidRPr="007B0AE8">
        <w:rPr>
          <w:sz w:val="18"/>
          <w:szCs w:val="18"/>
        </w:rPr>
        <w:t>) Intra-annual coastal dynamics 201</w:t>
      </w:r>
      <w:r>
        <w:rPr>
          <w:sz w:val="18"/>
          <w:szCs w:val="18"/>
        </w:rPr>
        <w:t>7; c</w:t>
      </w:r>
      <w:r w:rsidRPr="007B0AE8">
        <w:rPr>
          <w:sz w:val="18"/>
          <w:szCs w:val="18"/>
        </w:rPr>
        <w:t>) Intra-annual coastal dynamics 201</w:t>
      </w:r>
      <w:r>
        <w:rPr>
          <w:sz w:val="18"/>
          <w:szCs w:val="18"/>
        </w:rPr>
        <w:t>8</w:t>
      </w:r>
      <w:r w:rsidRPr="007B0AE8">
        <w:rPr>
          <w:sz w:val="18"/>
          <w:szCs w:val="18"/>
        </w:rPr>
        <w:t>.</w:t>
      </w:r>
    </w:p>
    <w:p w:rsidR="007B0AE8" w:rsidRDefault="005973B9" w:rsidP="007B0AE8">
      <w:pPr>
        <w:spacing w:line="204" w:lineRule="exact"/>
        <w:rPr>
          <w:rFonts w:ascii="Arial"/>
          <w:b/>
          <w:color w:val="BF5A14"/>
          <w:sz w:val="20"/>
        </w:rPr>
      </w:pPr>
      <w:r>
        <w:rPr>
          <w:rFonts w:ascii="Arial"/>
          <w:b/>
          <w:color w:val="BF5A14"/>
          <w:sz w:val="20"/>
        </w:rPr>
        <w:br/>
        <w:t xml:space="preserve">Recent Publications </w:t>
      </w:r>
    </w:p>
    <w:p w:rsidR="007B0AE8" w:rsidRPr="007B0AE8" w:rsidRDefault="007B0AE8" w:rsidP="007B0AE8">
      <w:pPr>
        <w:pStyle w:val="Prrafodelista"/>
        <w:numPr>
          <w:ilvl w:val="0"/>
          <w:numId w:val="3"/>
        </w:numPr>
        <w:tabs>
          <w:tab w:val="left" w:pos="384"/>
        </w:tabs>
        <w:spacing w:before="0" w:line="216" w:lineRule="exact"/>
        <w:ind w:right="138" w:hanging="283"/>
        <w:rPr>
          <w:rFonts w:ascii="Times New Roman" w:eastAsiaTheme="minorHAnsi" w:hAnsi="Times New Roman" w:cs="Times New Roman"/>
          <w:noProof/>
          <w:sz w:val="24"/>
          <w:szCs w:val="24"/>
        </w:rPr>
      </w:pPr>
      <w:proofErr w:type="spellStart"/>
      <w:r>
        <w:rPr>
          <w:sz w:val="18"/>
        </w:rPr>
        <w:t>Almonacid-Caballer</w:t>
      </w:r>
      <w:proofErr w:type="spellEnd"/>
      <w:r>
        <w:rPr>
          <w:sz w:val="18"/>
        </w:rPr>
        <w:t xml:space="preserve"> J (2014)</w:t>
      </w:r>
      <w:r w:rsidRPr="007B0AE8">
        <w:rPr>
          <w:sz w:val="18"/>
        </w:rPr>
        <w:t xml:space="preserve"> Extraction of</w:t>
      </w:r>
      <w:r w:rsidRPr="007B0AE8">
        <w:rPr>
          <w:rFonts w:ascii="Times New Roman" w:hAnsi="Times New Roman" w:cs="Times New Roman"/>
          <w:noProof/>
          <w:sz w:val="24"/>
          <w:szCs w:val="24"/>
        </w:rPr>
        <w:t xml:space="preserve"> </w:t>
      </w:r>
      <w:r w:rsidRPr="007B0AE8">
        <w:rPr>
          <w:sz w:val="18"/>
        </w:rPr>
        <w:t>Shorelines with Sub-Pixel Precision from Landsat Images (TM, ETM+, OLI) [Obtención de Lineas de Costa con Precisión Sub-Pixel a Partir de Imágenes Landsat (TM, ETM+ y OLI)]. Ph.D. Thesis, Universitat Politècnica de València, Valencia, Spain.</w:t>
      </w:r>
      <w:r w:rsidRPr="007B0AE8">
        <w:rPr>
          <w:rFonts w:ascii="Times New Roman" w:hAnsi="Times New Roman" w:cs="Times New Roman"/>
          <w:noProof/>
          <w:sz w:val="24"/>
          <w:szCs w:val="24"/>
        </w:rPr>
        <w:t> </w:t>
      </w:r>
    </w:p>
    <w:p w:rsidR="007B0AE8" w:rsidRDefault="007B0AE8" w:rsidP="007B0AE8">
      <w:pPr>
        <w:pStyle w:val="Prrafodelista"/>
        <w:numPr>
          <w:ilvl w:val="0"/>
          <w:numId w:val="3"/>
        </w:numPr>
        <w:tabs>
          <w:tab w:val="left" w:pos="384"/>
        </w:tabs>
        <w:spacing w:before="0" w:line="216" w:lineRule="exact"/>
        <w:ind w:right="138" w:hanging="283"/>
        <w:rPr>
          <w:sz w:val="18"/>
        </w:rPr>
      </w:pPr>
      <w:r w:rsidRPr="007B0AE8">
        <w:rPr>
          <w:sz w:val="18"/>
        </w:rPr>
        <w:t xml:space="preserve">Bayram, B., </w:t>
      </w:r>
      <w:proofErr w:type="spellStart"/>
      <w:r w:rsidRPr="007B0AE8">
        <w:rPr>
          <w:sz w:val="18"/>
        </w:rPr>
        <w:t>Erdem</w:t>
      </w:r>
      <w:proofErr w:type="spellEnd"/>
      <w:r w:rsidRPr="007B0AE8">
        <w:rPr>
          <w:sz w:val="18"/>
        </w:rPr>
        <w:t xml:space="preserve">, F, </w:t>
      </w:r>
      <w:proofErr w:type="spellStart"/>
      <w:r w:rsidRPr="007B0AE8">
        <w:rPr>
          <w:sz w:val="18"/>
        </w:rPr>
        <w:t>Akpinar</w:t>
      </w:r>
      <w:proofErr w:type="spellEnd"/>
      <w:r w:rsidRPr="007B0AE8">
        <w:rPr>
          <w:sz w:val="18"/>
        </w:rPr>
        <w:t xml:space="preserve">, B, </w:t>
      </w:r>
      <w:proofErr w:type="spellStart"/>
      <w:r w:rsidRPr="007B0AE8">
        <w:rPr>
          <w:sz w:val="18"/>
        </w:rPr>
        <w:t>Ince</w:t>
      </w:r>
      <w:proofErr w:type="spellEnd"/>
      <w:r w:rsidRPr="007B0AE8">
        <w:rPr>
          <w:sz w:val="18"/>
        </w:rPr>
        <w:t xml:space="preserve">, A. K., </w:t>
      </w:r>
      <w:proofErr w:type="spellStart"/>
      <w:r w:rsidRPr="007B0AE8">
        <w:rPr>
          <w:sz w:val="18"/>
        </w:rPr>
        <w:t>Bozkur</w:t>
      </w:r>
      <w:r>
        <w:rPr>
          <w:sz w:val="18"/>
        </w:rPr>
        <w:t>t</w:t>
      </w:r>
      <w:proofErr w:type="spellEnd"/>
      <w:r>
        <w:rPr>
          <w:sz w:val="18"/>
        </w:rPr>
        <w:t xml:space="preserve">, S, Reis, HC, &amp; </w:t>
      </w:r>
      <w:proofErr w:type="spellStart"/>
      <w:r>
        <w:rPr>
          <w:sz w:val="18"/>
        </w:rPr>
        <w:t>Seker</w:t>
      </w:r>
      <w:proofErr w:type="spellEnd"/>
      <w:r>
        <w:rPr>
          <w:sz w:val="18"/>
        </w:rPr>
        <w:t>, D</w:t>
      </w:r>
      <w:r w:rsidRPr="007B0AE8">
        <w:rPr>
          <w:sz w:val="18"/>
        </w:rPr>
        <w:t>Z. (2017). The Efficiency of Random Forest Method for Shoreline Extraction from LANDSAT-8 and GOKTURK-2 Imageries. ISPRS Annals of the Photogrammetry, Remote Sensing and Spatial Information Sciences, 4, 141. DOI: 10.5194/isprs-annals-IV-4-W4-</w:t>
      </w:r>
      <w:r w:rsidRPr="007B0AE8">
        <w:rPr>
          <w:sz w:val="18"/>
        </w:rPr>
        <w:lastRenderedPageBreak/>
        <w:t>141-2017</w:t>
      </w:r>
      <w:r>
        <w:rPr>
          <w:sz w:val="18"/>
        </w:rPr>
        <w:t>.</w:t>
      </w:r>
    </w:p>
    <w:p w:rsidR="007B0AE8" w:rsidRPr="007B0AE8" w:rsidRDefault="007B0AE8" w:rsidP="007B0AE8">
      <w:pPr>
        <w:pStyle w:val="Prrafodelista"/>
        <w:numPr>
          <w:ilvl w:val="0"/>
          <w:numId w:val="3"/>
        </w:numPr>
        <w:tabs>
          <w:tab w:val="left" w:pos="384"/>
        </w:tabs>
        <w:spacing w:before="0" w:line="216" w:lineRule="exact"/>
        <w:ind w:right="138" w:hanging="283"/>
        <w:rPr>
          <w:sz w:val="18"/>
        </w:rPr>
      </w:pPr>
      <w:r>
        <w:rPr>
          <w:sz w:val="18"/>
        </w:rPr>
        <w:t xml:space="preserve">Palomar-Vázquez, J, </w:t>
      </w:r>
      <w:proofErr w:type="spellStart"/>
      <w:r>
        <w:rPr>
          <w:sz w:val="18"/>
        </w:rPr>
        <w:t>Almonacid-Caballer</w:t>
      </w:r>
      <w:proofErr w:type="spellEnd"/>
      <w:r>
        <w:rPr>
          <w:sz w:val="18"/>
        </w:rPr>
        <w:t>, J, Pardo-Pascual, JE</w:t>
      </w:r>
      <w:r w:rsidRPr="007B0AE8">
        <w:rPr>
          <w:sz w:val="18"/>
        </w:rPr>
        <w:t>, &amp; Sánchez-</w:t>
      </w:r>
      <w:proofErr w:type="spellStart"/>
      <w:r w:rsidRPr="007B0AE8">
        <w:rPr>
          <w:sz w:val="18"/>
        </w:rPr>
        <w:t>García</w:t>
      </w:r>
      <w:proofErr w:type="spellEnd"/>
      <w:r w:rsidRPr="007B0AE8">
        <w:rPr>
          <w:sz w:val="18"/>
        </w:rPr>
        <w:t>, E. (2018). Shorex : a New Tool for Automatic and Massive Extraction of Shorelines From Landsat and Sentinel 2 Imagery. Proceedings of the 7 Th International Conference on the Application of Physical Modelling in Coastal and Port (Coastlab18), 1–8.</w:t>
      </w:r>
    </w:p>
    <w:p w:rsidR="007B0AE8" w:rsidRPr="007B0AE8" w:rsidRDefault="007B0AE8" w:rsidP="007B0AE8">
      <w:pPr>
        <w:pStyle w:val="Prrafodelista"/>
        <w:numPr>
          <w:ilvl w:val="0"/>
          <w:numId w:val="3"/>
        </w:numPr>
        <w:tabs>
          <w:tab w:val="left" w:pos="384"/>
        </w:tabs>
        <w:spacing w:before="0" w:line="216" w:lineRule="exact"/>
        <w:ind w:right="138" w:hanging="283"/>
        <w:rPr>
          <w:sz w:val="18"/>
        </w:rPr>
      </w:pPr>
      <w:r w:rsidRPr="007B0AE8">
        <w:rPr>
          <w:sz w:val="18"/>
        </w:rPr>
        <w:t>P</w:t>
      </w:r>
      <w:r>
        <w:rPr>
          <w:sz w:val="18"/>
        </w:rPr>
        <w:t xml:space="preserve">ardo-Pascual, </w:t>
      </w:r>
      <w:proofErr w:type="gramStart"/>
      <w:r>
        <w:rPr>
          <w:sz w:val="18"/>
        </w:rPr>
        <w:t>JE.,</w:t>
      </w:r>
      <w:proofErr w:type="gramEnd"/>
      <w:r>
        <w:rPr>
          <w:sz w:val="18"/>
        </w:rPr>
        <w:t xml:space="preserve"> </w:t>
      </w:r>
      <w:proofErr w:type="spellStart"/>
      <w:r>
        <w:rPr>
          <w:sz w:val="18"/>
        </w:rPr>
        <w:t>Almonacid-Caballer</w:t>
      </w:r>
      <w:proofErr w:type="spellEnd"/>
      <w:r>
        <w:rPr>
          <w:sz w:val="18"/>
        </w:rPr>
        <w:t>, J, Ruiz, LA</w:t>
      </w:r>
      <w:r w:rsidRPr="007B0AE8">
        <w:rPr>
          <w:sz w:val="18"/>
        </w:rPr>
        <w:t>, &amp; Palomar-Vázquez, J. (2012). Automatic extraction of shorelines from Landsat TM and ETM+ multitemporal images with subpixel precision. Remote Sensing of Environment, 123, 1-11. </w:t>
      </w:r>
      <w:hyperlink r:id="rId15" w:tgtFrame="_blank" w:history="1">
        <w:r w:rsidRPr="007B0AE8">
          <w:rPr>
            <w:sz w:val="18"/>
          </w:rPr>
          <w:t>https://doi.org/10.1016/j.rse.2012.02.024</w:t>
        </w:r>
      </w:hyperlink>
      <w:r w:rsidRPr="007B0AE8">
        <w:rPr>
          <w:sz w:val="18"/>
        </w:rPr>
        <w:t> </w:t>
      </w:r>
    </w:p>
    <w:p w:rsidR="007B0AE8" w:rsidRPr="007B0AE8" w:rsidRDefault="007B0AE8" w:rsidP="007B0AE8">
      <w:pPr>
        <w:pStyle w:val="Prrafodelista"/>
        <w:numPr>
          <w:ilvl w:val="0"/>
          <w:numId w:val="3"/>
        </w:numPr>
        <w:tabs>
          <w:tab w:val="left" w:pos="384"/>
        </w:tabs>
        <w:spacing w:before="0" w:line="216" w:lineRule="exact"/>
        <w:ind w:right="138" w:hanging="283"/>
        <w:rPr>
          <w:sz w:val="18"/>
        </w:rPr>
      </w:pPr>
      <w:r>
        <w:rPr>
          <w:sz w:val="18"/>
        </w:rPr>
        <w:t>Pardo-Pascual, JE., Sánchez-</w:t>
      </w:r>
      <w:proofErr w:type="spellStart"/>
      <w:r>
        <w:rPr>
          <w:sz w:val="18"/>
        </w:rPr>
        <w:t>García</w:t>
      </w:r>
      <w:proofErr w:type="spellEnd"/>
      <w:r>
        <w:rPr>
          <w:sz w:val="18"/>
        </w:rPr>
        <w:t xml:space="preserve">, E, </w:t>
      </w:r>
      <w:proofErr w:type="spellStart"/>
      <w:r>
        <w:rPr>
          <w:sz w:val="18"/>
        </w:rPr>
        <w:t>Almonacid-Caballer</w:t>
      </w:r>
      <w:proofErr w:type="spellEnd"/>
      <w:r>
        <w:rPr>
          <w:sz w:val="18"/>
        </w:rPr>
        <w:t>, J</w:t>
      </w:r>
      <w:r w:rsidRPr="007B0AE8">
        <w:rPr>
          <w:sz w:val="18"/>
        </w:rPr>
        <w:t xml:space="preserve">, </w:t>
      </w:r>
      <w:r w:rsidRPr="007B0AE8">
        <w:rPr>
          <w:sz w:val="18"/>
        </w:rPr>
        <w:lastRenderedPageBreak/>
        <w:t>Palomar-Vázquez, J.M., de los Santos, E.P., Fernández-Sarría, A., &amp; Balaguer-Beser, A. (2018). Assessing the accuracy of automatically extracted shorelines on microtidal beaches from Landsat 7, Landsat 8 and Sentinel-2 imagery. Remote Sensing, 10 (2), 326. </w:t>
      </w:r>
      <w:hyperlink r:id="rId16" w:tgtFrame="_blank" w:history="1">
        <w:r w:rsidRPr="007B0AE8">
          <w:rPr>
            <w:sz w:val="18"/>
          </w:rPr>
          <w:t>https://doi.org/10.3390/rs10020326</w:t>
        </w:r>
      </w:hyperlink>
      <w:r w:rsidRPr="007B0AE8">
        <w:rPr>
          <w:sz w:val="18"/>
        </w:rPr>
        <w:t> </w:t>
      </w:r>
    </w:p>
    <w:p w:rsidR="007B0AE8" w:rsidRPr="007B0AE8" w:rsidRDefault="007B0AE8" w:rsidP="007B0AE8">
      <w:pPr>
        <w:pStyle w:val="Prrafodelista"/>
        <w:numPr>
          <w:ilvl w:val="0"/>
          <w:numId w:val="3"/>
        </w:numPr>
        <w:tabs>
          <w:tab w:val="left" w:pos="384"/>
        </w:tabs>
        <w:spacing w:before="0" w:line="216" w:lineRule="exact"/>
        <w:ind w:right="138" w:hanging="283"/>
        <w:rPr>
          <w:sz w:val="18"/>
        </w:rPr>
      </w:pPr>
      <w:r>
        <w:rPr>
          <w:sz w:val="18"/>
        </w:rPr>
        <w:t>Rabadán, CC, &amp; Pascual, JE</w:t>
      </w:r>
      <w:r w:rsidRPr="007B0AE8">
        <w:rPr>
          <w:sz w:val="18"/>
        </w:rPr>
        <w:t>. (2017). Monitorizando la anchura de las playas mediante imágenes Landsat 8 en costas micromareales mediterráneas. Jornadas de Geomorfología Litoral, Menorca, España (17), 159–162.  </w:t>
      </w:r>
    </w:p>
    <w:p w:rsidR="00AE3E37" w:rsidRPr="008756E6" w:rsidRDefault="00AE3E37" w:rsidP="007B0AE8">
      <w:pPr>
        <w:pStyle w:val="Prrafodelista"/>
        <w:tabs>
          <w:tab w:val="left" w:pos="384"/>
        </w:tabs>
        <w:spacing w:before="103" w:line="216" w:lineRule="exact"/>
        <w:ind w:right="138" w:firstLine="0"/>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Textoindependiente"/>
        <w:rPr>
          <w:rFonts w:ascii="Calibri"/>
          <w:sz w:val="20"/>
        </w:rPr>
      </w:pPr>
    </w:p>
    <w:p w:rsidR="00AE3E37" w:rsidRDefault="00292ED9">
      <w:pPr>
        <w:pStyle w:val="Textoindependiente"/>
        <w:spacing w:line="40" w:lineRule="exact"/>
        <w:ind w:left="2202"/>
        <w:rPr>
          <w:rFonts w:ascii="Calibri"/>
          <w:sz w:val="4"/>
        </w:rPr>
      </w:pPr>
      <w:r>
        <w:rPr>
          <w:rFonts w:ascii="Calibri"/>
          <w:noProof/>
          <w:sz w:val="4"/>
          <w:lang w:val="es-CL" w:eastAsia="es-CL"/>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AC5A58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Pr="007B0AE8" w:rsidRDefault="008756E6" w:rsidP="00404E5B">
      <w:pPr>
        <w:spacing w:before="92"/>
        <w:ind w:right="4234"/>
        <w:rPr>
          <w:rFonts w:ascii="Arial"/>
          <w:color w:val="BF5A14"/>
        </w:rPr>
      </w:pPr>
      <w:r w:rsidRPr="007B0AE8">
        <w:rPr>
          <w:rFonts w:ascii="Arial"/>
          <w:color w:val="BF5A14"/>
        </w:rPr>
        <w:t xml:space="preserve">              </w:t>
      </w:r>
      <w:r w:rsidR="007B0AE8">
        <w:rPr>
          <w:rFonts w:ascii="Arial"/>
          <w:noProof/>
          <w:color w:val="BF5A14"/>
          <w:lang w:val="es-CL" w:eastAsia="es-CL"/>
        </w:rPr>
        <w:drawing>
          <wp:inline distT="0" distB="0" distL="0" distR="0">
            <wp:extent cx="691286" cy="777970"/>
            <wp:effectExtent l="0" t="0" r="0" b="317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oto idania.jpg"/>
                    <pic:cNvPicPr/>
                  </pic:nvPicPr>
                  <pic:blipFill rotWithShape="1">
                    <a:blip r:embed="rId17" cstate="print">
                      <a:extLst>
                        <a:ext uri="{28A0092B-C50C-407E-A947-70E740481C1C}">
                          <a14:useLocalDpi xmlns:a14="http://schemas.microsoft.com/office/drawing/2010/main" val="0"/>
                        </a:ext>
                      </a:extLst>
                    </a:blip>
                    <a:srcRect l="21692" t="31708" r="10917" b="25632"/>
                    <a:stretch/>
                  </pic:blipFill>
                  <pic:spPr bwMode="auto">
                    <a:xfrm>
                      <a:off x="0" y="0"/>
                      <a:ext cx="697444" cy="784900"/>
                    </a:xfrm>
                    <a:prstGeom prst="rect">
                      <a:avLst/>
                    </a:prstGeom>
                    <a:ln>
                      <a:noFill/>
                    </a:ln>
                    <a:extLst>
                      <a:ext uri="{53640926-AAD7-44D8-BBD7-CCE9431645EC}">
                        <a14:shadowObscured xmlns:a14="http://schemas.microsoft.com/office/drawing/2010/main"/>
                      </a:ext>
                    </a:extLst>
                  </pic:spPr>
                </pic:pic>
              </a:graphicData>
            </a:graphic>
          </wp:inline>
        </w:drawing>
      </w:r>
      <w:r w:rsidR="00A9710C">
        <w:rPr>
          <w:rFonts w:ascii="Arial"/>
          <w:color w:val="BF5A14"/>
        </w:rPr>
        <w:t>Biography</w:t>
      </w:r>
      <w:r w:rsidR="00404E5B">
        <w:rPr>
          <w:rFonts w:ascii="Arial"/>
          <w:color w:val="BF5A14"/>
        </w:rPr>
        <w:t xml:space="preserve"> </w:t>
      </w:r>
    </w:p>
    <w:p w:rsidR="007B0AE8" w:rsidRPr="007B0AE8" w:rsidRDefault="007B0AE8" w:rsidP="007B0AE8">
      <w:pPr>
        <w:pStyle w:val="Ttulo5"/>
        <w:shd w:val="clear" w:color="auto" w:fill="FFFFFF"/>
        <w:spacing w:before="0" w:after="150"/>
        <w:rPr>
          <w:rFonts w:ascii="Arial" w:eastAsia="Tw Cen MT" w:hAnsi="Tw Cen MT" w:cs="Tw Cen MT"/>
          <w:color w:val="BF5A14"/>
        </w:rPr>
      </w:pPr>
      <w:r w:rsidRPr="007B0AE8">
        <w:rPr>
          <w:rFonts w:ascii="Arial" w:eastAsia="Tw Cen MT" w:hAnsi="Tw Cen MT" w:cs="Tw Cen MT"/>
          <w:color w:val="BF5A14"/>
        </w:rPr>
        <w:t>I</w:t>
      </w:r>
      <w:r w:rsidRPr="007B0AE8">
        <w:rPr>
          <w:rFonts w:ascii="Arial" w:eastAsia="Tw Cen MT" w:hAnsi="Tw Cen MT" w:cs="Tw Cen MT"/>
          <w:color w:val="BF5A14"/>
        </w:rPr>
        <w:t>dania Brice</w:t>
      </w:r>
      <w:r w:rsidRPr="007B0AE8">
        <w:rPr>
          <w:rFonts w:ascii="Arial" w:eastAsia="Tw Cen MT" w:hAnsi="Tw Cen MT" w:cs="Tw Cen MT"/>
          <w:color w:val="BF5A14"/>
        </w:rPr>
        <w:t>ñ</w:t>
      </w:r>
      <w:r w:rsidRPr="007B0AE8">
        <w:rPr>
          <w:rFonts w:ascii="Arial" w:eastAsia="Tw Cen MT" w:hAnsi="Tw Cen MT" w:cs="Tw Cen MT"/>
          <w:color w:val="BF5A14"/>
        </w:rPr>
        <w:t>o</w:t>
      </w:r>
      <w:r w:rsidRPr="007B0AE8">
        <w:rPr>
          <w:rFonts w:ascii="Arial" w:eastAsia="Tw Cen MT" w:hAnsi="Tw Cen MT" w:cs="Tw Cen MT"/>
          <w:color w:val="BF5A14"/>
        </w:rPr>
        <w:t xml:space="preserve"> </w:t>
      </w:r>
    </w:p>
    <w:p w:rsidR="007B0AE8" w:rsidRPr="007B0AE8" w:rsidRDefault="007B0AE8" w:rsidP="007B0AE8">
      <w:pPr>
        <w:pStyle w:val="NormalWeb"/>
        <w:shd w:val="clear" w:color="auto" w:fill="FFFFFF"/>
        <w:spacing w:before="0" w:beforeAutospacing="0" w:after="150" w:afterAutospacing="0"/>
        <w:rPr>
          <w:rFonts w:ascii="Arial" w:hAnsi="Arial" w:cs="Arial"/>
          <w:color w:val="000000"/>
          <w:sz w:val="14"/>
          <w:szCs w:val="14"/>
        </w:rPr>
      </w:pPr>
      <w:proofErr w:type="spellStart"/>
      <w:r w:rsidRPr="007B0AE8">
        <w:rPr>
          <w:rFonts w:ascii="Arial" w:hAnsi="Arial" w:cs="Arial"/>
          <w:color w:val="000000"/>
          <w:sz w:val="14"/>
          <w:szCs w:val="14"/>
        </w:rPr>
        <w:t>Geographer</w:t>
      </w:r>
      <w:proofErr w:type="spellEnd"/>
      <w:r w:rsidRPr="007B0AE8">
        <w:rPr>
          <w:rFonts w:ascii="Arial" w:hAnsi="Arial" w:cs="Arial"/>
          <w:color w:val="000000"/>
          <w:sz w:val="14"/>
          <w:szCs w:val="14"/>
        </w:rPr>
        <w:t xml:space="preserve">, Universidad de Los Andes, Mérida, Venezuela / Diploma in </w:t>
      </w:r>
      <w:proofErr w:type="spellStart"/>
      <w:r w:rsidRPr="007B0AE8">
        <w:rPr>
          <w:rFonts w:ascii="Arial" w:hAnsi="Arial" w:cs="Arial"/>
          <w:color w:val="000000"/>
          <w:sz w:val="14"/>
          <w:szCs w:val="14"/>
        </w:rPr>
        <w:t>Geomatics</w:t>
      </w:r>
      <w:proofErr w:type="spellEnd"/>
      <w:r w:rsidRPr="007B0AE8">
        <w:rPr>
          <w:rFonts w:ascii="Arial" w:hAnsi="Arial" w:cs="Arial"/>
          <w:color w:val="000000"/>
          <w:sz w:val="14"/>
          <w:szCs w:val="14"/>
        </w:rPr>
        <w:t xml:space="preserve"> and </w:t>
      </w:r>
      <w:proofErr w:type="spellStart"/>
      <w:r w:rsidRPr="007B0AE8">
        <w:rPr>
          <w:rFonts w:ascii="Arial" w:hAnsi="Arial" w:cs="Arial"/>
          <w:color w:val="000000"/>
          <w:sz w:val="14"/>
          <w:szCs w:val="14"/>
        </w:rPr>
        <w:t>Satellite</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Technology</w:t>
      </w:r>
      <w:proofErr w:type="spellEnd"/>
      <w:r w:rsidRPr="007B0AE8">
        <w:rPr>
          <w:rFonts w:ascii="Arial" w:hAnsi="Arial" w:cs="Arial"/>
          <w:color w:val="000000"/>
          <w:sz w:val="14"/>
          <w:szCs w:val="14"/>
        </w:rPr>
        <w:t xml:space="preserve">, Universidad Mayor, Chile / Master </w:t>
      </w:r>
      <w:proofErr w:type="spellStart"/>
      <w:r w:rsidRPr="007B0AE8">
        <w:rPr>
          <w:rFonts w:ascii="Arial" w:hAnsi="Arial" w:cs="Arial"/>
          <w:color w:val="000000"/>
          <w:sz w:val="14"/>
          <w:szCs w:val="14"/>
        </w:rPr>
        <w:t>Scientiarium</w:t>
      </w:r>
      <w:proofErr w:type="spellEnd"/>
      <w:r w:rsidRPr="007B0AE8">
        <w:rPr>
          <w:rFonts w:ascii="Arial" w:hAnsi="Arial" w:cs="Arial"/>
          <w:color w:val="000000"/>
          <w:sz w:val="14"/>
          <w:szCs w:val="14"/>
        </w:rPr>
        <w:t xml:space="preserve"> in </w:t>
      </w:r>
      <w:proofErr w:type="spellStart"/>
      <w:r w:rsidRPr="007B0AE8">
        <w:rPr>
          <w:rFonts w:ascii="Arial" w:hAnsi="Arial" w:cs="Arial"/>
          <w:color w:val="000000"/>
          <w:sz w:val="14"/>
          <w:szCs w:val="14"/>
        </w:rPr>
        <w:t>Spatial</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Analysis</w:t>
      </w:r>
      <w:proofErr w:type="spellEnd"/>
      <w:r w:rsidRPr="007B0AE8">
        <w:rPr>
          <w:rFonts w:ascii="Arial" w:hAnsi="Arial" w:cs="Arial"/>
          <w:color w:val="000000"/>
          <w:sz w:val="14"/>
          <w:szCs w:val="14"/>
        </w:rPr>
        <w:t xml:space="preserve"> and </w:t>
      </w:r>
      <w:proofErr w:type="spellStart"/>
      <w:r w:rsidRPr="007B0AE8">
        <w:rPr>
          <w:rFonts w:ascii="Arial" w:hAnsi="Arial" w:cs="Arial"/>
          <w:color w:val="000000"/>
          <w:sz w:val="14"/>
          <w:szCs w:val="14"/>
        </w:rPr>
        <w:t>Territory</w:t>
      </w:r>
      <w:proofErr w:type="spellEnd"/>
      <w:r w:rsidRPr="007B0AE8">
        <w:rPr>
          <w:rFonts w:ascii="Arial" w:hAnsi="Arial" w:cs="Arial"/>
          <w:color w:val="000000"/>
          <w:sz w:val="14"/>
          <w:szCs w:val="14"/>
        </w:rPr>
        <w:t xml:space="preserve"> Management, Central </w:t>
      </w:r>
      <w:proofErr w:type="spellStart"/>
      <w:r w:rsidRPr="007B0AE8">
        <w:rPr>
          <w:rFonts w:ascii="Arial" w:hAnsi="Arial" w:cs="Arial"/>
          <w:color w:val="000000"/>
          <w:sz w:val="14"/>
          <w:szCs w:val="14"/>
        </w:rPr>
        <w:t>University</w:t>
      </w:r>
      <w:proofErr w:type="spellEnd"/>
      <w:r w:rsidRPr="007B0AE8">
        <w:rPr>
          <w:rFonts w:ascii="Arial" w:hAnsi="Arial" w:cs="Arial"/>
          <w:color w:val="000000"/>
          <w:sz w:val="14"/>
          <w:szCs w:val="14"/>
        </w:rPr>
        <w:t xml:space="preserve"> of Venezuela / Master in </w:t>
      </w:r>
      <w:proofErr w:type="spellStart"/>
      <w:r w:rsidRPr="007B0AE8">
        <w:rPr>
          <w:rFonts w:ascii="Arial" w:hAnsi="Arial" w:cs="Arial"/>
          <w:color w:val="000000"/>
          <w:sz w:val="14"/>
          <w:szCs w:val="14"/>
        </w:rPr>
        <w:t>Remote</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Sensing</w:t>
      </w:r>
      <w:proofErr w:type="spellEnd"/>
      <w:r w:rsidRPr="007B0AE8">
        <w:rPr>
          <w:rFonts w:ascii="Arial" w:hAnsi="Arial" w:cs="Arial"/>
          <w:color w:val="000000"/>
          <w:sz w:val="14"/>
          <w:szCs w:val="14"/>
        </w:rPr>
        <w:t xml:space="preserve">, Universidad Mayor, Chile / </w:t>
      </w:r>
      <w:proofErr w:type="spellStart"/>
      <w:proofErr w:type="gramStart"/>
      <w:r w:rsidRPr="007B0AE8">
        <w:rPr>
          <w:rFonts w:ascii="Arial" w:hAnsi="Arial" w:cs="Arial"/>
          <w:color w:val="000000"/>
          <w:sz w:val="14"/>
          <w:szCs w:val="14"/>
        </w:rPr>
        <w:t>Ph.D</w:t>
      </w:r>
      <w:proofErr w:type="spellEnd"/>
      <w:r w:rsidRPr="007B0AE8">
        <w:rPr>
          <w:rFonts w:ascii="Arial" w:hAnsi="Arial" w:cs="Arial"/>
          <w:color w:val="000000"/>
          <w:sz w:val="14"/>
          <w:szCs w:val="14"/>
        </w:rPr>
        <w:t xml:space="preserve"> .</w:t>
      </w:r>
      <w:proofErr w:type="gramEnd"/>
      <w:r w:rsidRPr="007B0AE8">
        <w:rPr>
          <w:rFonts w:ascii="Arial" w:hAnsi="Arial" w:cs="Arial"/>
          <w:color w:val="000000"/>
          <w:sz w:val="14"/>
          <w:szCs w:val="14"/>
        </w:rPr>
        <w:t xml:space="preserve"> © </w:t>
      </w:r>
      <w:proofErr w:type="gramStart"/>
      <w:r w:rsidRPr="007B0AE8">
        <w:rPr>
          <w:rFonts w:ascii="Arial" w:hAnsi="Arial" w:cs="Arial"/>
          <w:color w:val="000000"/>
          <w:sz w:val="14"/>
          <w:szCs w:val="14"/>
        </w:rPr>
        <w:t>in</w:t>
      </w:r>
      <w:proofErr w:type="gram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Geomatic</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Engineering</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Polytechnic</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University</w:t>
      </w:r>
      <w:proofErr w:type="spellEnd"/>
      <w:r w:rsidRPr="007B0AE8">
        <w:rPr>
          <w:rFonts w:ascii="Arial" w:hAnsi="Arial" w:cs="Arial"/>
          <w:color w:val="000000"/>
          <w:sz w:val="14"/>
          <w:szCs w:val="14"/>
        </w:rPr>
        <w:t xml:space="preserve"> of Valencia, </w:t>
      </w:r>
      <w:proofErr w:type="spellStart"/>
      <w:r w:rsidRPr="007B0AE8">
        <w:rPr>
          <w:rFonts w:ascii="Arial" w:hAnsi="Arial" w:cs="Arial"/>
          <w:color w:val="000000"/>
          <w:sz w:val="14"/>
          <w:szCs w:val="14"/>
        </w:rPr>
        <w:t>Spain</w:t>
      </w:r>
      <w:proofErr w:type="spellEnd"/>
      <w:r w:rsidRPr="007B0AE8">
        <w:rPr>
          <w:rFonts w:ascii="Arial" w:hAnsi="Arial" w:cs="Arial"/>
          <w:color w:val="000000"/>
          <w:sz w:val="14"/>
          <w:szCs w:val="14"/>
        </w:rPr>
        <w:t>.</w:t>
      </w:r>
      <w:r>
        <w:rPr>
          <w:rFonts w:ascii="Arial" w:hAnsi="Arial" w:cs="Arial"/>
          <w:color w:val="000000"/>
          <w:sz w:val="14"/>
          <w:szCs w:val="14"/>
        </w:rPr>
        <w:t xml:space="preserve"> </w:t>
      </w:r>
      <w:proofErr w:type="spellStart"/>
      <w:r w:rsidRPr="007B0AE8">
        <w:rPr>
          <w:rStyle w:val="Textoennegrita"/>
          <w:rFonts w:ascii="Arial" w:hAnsi="Arial" w:cs="Arial"/>
          <w:color w:val="000000"/>
          <w:sz w:val="14"/>
          <w:szCs w:val="14"/>
        </w:rPr>
        <w:t>Research</w:t>
      </w:r>
      <w:proofErr w:type="spellEnd"/>
      <w:r w:rsidRPr="007B0AE8">
        <w:rPr>
          <w:rStyle w:val="Textoennegrita"/>
          <w:rFonts w:ascii="Arial" w:hAnsi="Arial" w:cs="Arial"/>
          <w:color w:val="000000"/>
          <w:sz w:val="14"/>
          <w:szCs w:val="14"/>
        </w:rPr>
        <w:t xml:space="preserve"> </w:t>
      </w:r>
      <w:proofErr w:type="spellStart"/>
      <w:r w:rsidRPr="007B0AE8">
        <w:rPr>
          <w:rStyle w:val="Textoennegrita"/>
          <w:rFonts w:ascii="Arial" w:hAnsi="Arial" w:cs="Arial"/>
          <w:color w:val="000000"/>
          <w:sz w:val="14"/>
          <w:szCs w:val="14"/>
        </w:rPr>
        <w:t>lines</w:t>
      </w:r>
      <w:proofErr w:type="spellEnd"/>
      <w:r w:rsidRPr="007B0AE8">
        <w:rPr>
          <w:rStyle w:val="Textoennegrita"/>
          <w:rFonts w:ascii="Arial" w:hAnsi="Arial" w:cs="Arial"/>
          <w:color w:val="000000"/>
          <w:sz w:val="14"/>
          <w:szCs w:val="14"/>
        </w:rPr>
        <w:t>:</w:t>
      </w:r>
      <w:r w:rsidRPr="007B0AE8">
        <w:rPr>
          <w:rFonts w:ascii="Arial" w:hAnsi="Arial" w:cs="Arial"/>
          <w:color w:val="000000"/>
          <w:sz w:val="14"/>
          <w:szCs w:val="14"/>
        </w:rPr>
        <w:t> </w:t>
      </w:r>
      <w:proofErr w:type="spellStart"/>
      <w:r w:rsidRPr="007B0AE8">
        <w:rPr>
          <w:rFonts w:ascii="Arial" w:hAnsi="Arial" w:cs="Arial"/>
          <w:color w:val="000000"/>
          <w:sz w:val="14"/>
          <w:szCs w:val="14"/>
        </w:rPr>
        <w:t>Monitoring</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water</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quality</w:t>
      </w:r>
      <w:proofErr w:type="spellEnd"/>
      <w:r w:rsidRPr="007B0AE8">
        <w:rPr>
          <w:rFonts w:ascii="Arial" w:hAnsi="Arial" w:cs="Arial"/>
          <w:color w:val="000000"/>
          <w:sz w:val="14"/>
          <w:szCs w:val="14"/>
        </w:rPr>
        <w:t xml:space="preserve"> of continental </w:t>
      </w:r>
      <w:proofErr w:type="spellStart"/>
      <w:r w:rsidRPr="007B0AE8">
        <w:rPr>
          <w:rFonts w:ascii="Arial" w:hAnsi="Arial" w:cs="Arial"/>
          <w:color w:val="000000"/>
          <w:sz w:val="14"/>
          <w:szCs w:val="14"/>
        </w:rPr>
        <w:t>surface</w:t>
      </w:r>
      <w:proofErr w:type="spellEnd"/>
      <w:r w:rsidRPr="007B0AE8">
        <w:rPr>
          <w:rFonts w:ascii="Arial" w:hAnsi="Arial" w:cs="Arial"/>
          <w:color w:val="000000"/>
          <w:sz w:val="14"/>
          <w:szCs w:val="14"/>
        </w:rPr>
        <w:t xml:space="preserve"> and </w:t>
      </w:r>
      <w:proofErr w:type="spellStart"/>
      <w:r w:rsidRPr="007B0AE8">
        <w:rPr>
          <w:rFonts w:ascii="Arial" w:hAnsi="Arial" w:cs="Arial"/>
          <w:color w:val="000000"/>
          <w:sz w:val="14"/>
          <w:szCs w:val="14"/>
        </w:rPr>
        <w:t>oceanic</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Geomorphology</w:t>
      </w:r>
      <w:proofErr w:type="spellEnd"/>
      <w:r w:rsidRPr="007B0AE8">
        <w:rPr>
          <w:rFonts w:ascii="Arial" w:hAnsi="Arial" w:cs="Arial"/>
          <w:color w:val="000000"/>
          <w:sz w:val="14"/>
          <w:szCs w:val="14"/>
        </w:rPr>
        <w:t xml:space="preserve"> and </w:t>
      </w:r>
      <w:proofErr w:type="spellStart"/>
      <w:r w:rsidRPr="007B0AE8">
        <w:rPr>
          <w:rFonts w:ascii="Arial" w:hAnsi="Arial" w:cs="Arial"/>
          <w:color w:val="000000"/>
          <w:sz w:val="14"/>
          <w:szCs w:val="14"/>
        </w:rPr>
        <w:t>coastal</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sedimentary</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dynamics</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Changes</w:t>
      </w:r>
      <w:proofErr w:type="spellEnd"/>
      <w:r w:rsidRPr="007B0AE8">
        <w:rPr>
          <w:rFonts w:ascii="Arial" w:hAnsi="Arial" w:cs="Arial"/>
          <w:color w:val="000000"/>
          <w:sz w:val="14"/>
          <w:szCs w:val="14"/>
        </w:rPr>
        <w:t xml:space="preserve"> in </w:t>
      </w:r>
      <w:proofErr w:type="spellStart"/>
      <w:r w:rsidRPr="007B0AE8">
        <w:rPr>
          <w:rFonts w:ascii="Arial" w:hAnsi="Arial" w:cs="Arial"/>
          <w:color w:val="000000"/>
          <w:sz w:val="14"/>
          <w:szCs w:val="14"/>
        </w:rPr>
        <w:t>land</w:t>
      </w:r>
      <w:proofErr w:type="spellEnd"/>
      <w:r w:rsidRPr="007B0AE8">
        <w:rPr>
          <w:rFonts w:ascii="Arial" w:hAnsi="Arial" w:cs="Arial"/>
          <w:color w:val="000000"/>
          <w:sz w:val="14"/>
          <w:szCs w:val="14"/>
        </w:rPr>
        <w:t xml:space="preserve"> use and </w:t>
      </w:r>
      <w:proofErr w:type="spellStart"/>
      <w:r w:rsidRPr="007B0AE8">
        <w:rPr>
          <w:rFonts w:ascii="Arial" w:hAnsi="Arial" w:cs="Arial"/>
          <w:color w:val="000000"/>
          <w:sz w:val="14"/>
          <w:szCs w:val="14"/>
        </w:rPr>
        <w:t>landscape</w:t>
      </w:r>
      <w:proofErr w:type="spellEnd"/>
      <w:r w:rsidRPr="007B0AE8">
        <w:rPr>
          <w:rFonts w:ascii="Arial" w:hAnsi="Arial" w:cs="Arial"/>
          <w:color w:val="000000"/>
          <w:sz w:val="14"/>
          <w:szCs w:val="14"/>
        </w:rPr>
        <w:t xml:space="preserve"> </w:t>
      </w:r>
      <w:proofErr w:type="spellStart"/>
      <w:r w:rsidRPr="007B0AE8">
        <w:rPr>
          <w:rFonts w:ascii="Arial" w:hAnsi="Arial" w:cs="Arial"/>
          <w:color w:val="000000"/>
          <w:sz w:val="14"/>
          <w:szCs w:val="14"/>
        </w:rPr>
        <w:t>ecology</w:t>
      </w:r>
      <w:proofErr w:type="spellEnd"/>
      <w:r w:rsidRPr="007B0AE8">
        <w:rPr>
          <w:rFonts w:ascii="Arial" w:hAnsi="Arial" w:cs="Arial"/>
          <w:color w:val="000000"/>
          <w:sz w:val="14"/>
          <w:szCs w:val="14"/>
        </w:rPr>
        <w:t>.</w:t>
      </w:r>
    </w:p>
    <w:p w:rsidR="00AE3E37" w:rsidRDefault="00AE3E37" w:rsidP="007B0AE8">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7B0AE8">
        <w:rPr>
          <w:rFonts w:ascii="Arial"/>
          <w:sz w:val="14"/>
        </w:rPr>
        <w:t>idania.briceno@umayor.cl</w:t>
      </w:r>
      <w:hyperlink r:id="rId18" w:history="1"/>
    </w:p>
    <w:p w:rsidR="00AE3E37" w:rsidRDefault="00292ED9">
      <w:pPr>
        <w:pStyle w:val="Textoindependiente"/>
        <w:spacing w:before="2"/>
        <w:rPr>
          <w:rFonts w:ascii="Arial"/>
          <w:sz w:val="19"/>
        </w:rPr>
      </w:pPr>
      <w:r>
        <w:rPr>
          <w:noProof/>
          <w:lang w:val="es-CL" w:eastAsia="es-CL"/>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316CE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bookmarkStart w:id="0" w:name="_GoBack"/>
      <w:bookmarkEnd w:id="0"/>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6922" w:rsidRDefault="00966922">
      <w:r>
        <w:separator/>
      </w:r>
    </w:p>
  </w:endnote>
  <w:endnote w:type="continuationSeparator" w:id="0">
    <w:p w:rsidR="00966922" w:rsidRDefault="009669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altName w:val="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altName w:val="Book Antiqua"/>
    <w:panose1 w:val="02040602050305030304"/>
    <w:charset w:val="00"/>
    <w:family w:val="roman"/>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E8" w:rsidRDefault="007B0AE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oindependiente"/>
      <w:spacing w:line="14" w:lineRule="auto"/>
      <w:rPr>
        <w:sz w:val="20"/>
      </w:rPr>
    </w:pPr>
    <w:r>
      <w:rPr>
        <w:noProof/>
        <w:lang w:val="es-CL" w:eastAsia="es-CL"/>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CL" w:eastAsia="es-CL"/>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E8" w:rsidRDefault="007B0A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6922" w:rsidRDefault="00966922">
      <w:r>
        <w:separator/>
      </w:r>
    </w:p>
  </w:footnote>
  <w:footnote w:type="continuationSeparator" w:id="0">
    <w:p w:rsidR="00966922" w:rsidRDefault="009669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E8" w:rsidRDefault="007B0AE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Pr="007B0AE8" w:rsidRDefault="00292ED9">
    <w:pPr>
      <w:pStyle w:val="Textoindependiente"/>
      <w:spacing w:line="14" w:lineRule="auto"/>
      <w:rPr>
        <w:lang w:val="es-CL" w:eastAsia="es-CL"/>
      </w:rPr>
    </w:pPr>
    <w:r w:rsidRPr="007B0AE8">
      <w:rPr>
        <w:lang w:val="es-CL" w:eastAsia="es-CL"/>
      </w:rPr>
      <mc:AlternateContent>
        <mc:Choice Requires="wps">
          <w:drawing>
            <wp:anchor distT="0" distB="0" distL="114300" distR="114300" simplePos="0" relativeHeight="503311880" behindDoc="1" locked="0" layoutInCell="1" allowOverlap="1" wp14:anchorId="065176A9" wp14:editId="7E41E3F8">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5176A9"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sidRPr="007B0AE8">
      <w:rPr>
        <w:lang w:val="es-CL" w:eastAsia="es-CL"/>
      </w:rPr>
      <mc:AlternateContent>
        <mc:Choice Requires="wps">
          <w:drawing>
            <wp:anchor distT="0" distB="0" distL="114300" distR="114300" simplePos="0" relativeHeight="503311904" behindDoc="1" locked="0" layoutInCell="1" allowOverlap="1" wp14:anchorId="40D3923C" wp14:editId="0F9DEC6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D3923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0AE8" w:rsidRDefault="007B0AE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1825C59"/>
    <w:multiLevelType w:val="multilevel"/>
    <w:tmpl w:val="F31C3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6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QwN7YwMTQxMTY1M7NQ0lEKTi0uzszPAykwrAUA4ICgLiwAAAA="/>
  </w:docVars>
  <w:rsids>
    <w:rsidRoot w:val="00AE3E37"/>
    <w:rsid w:val="0002720C"/>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06607"/>
    <w:rsid w:val="007B0AE8"/>
    <w:rsid w:val="00873DF0"/>
    <w:rsid w:val="008756E6"/>
    <w:rsid w:val="008A08B6"/>
    <w:rsid w:val="00966922"/>
    <w:rsid w:val="009B2D44"/>
    <w:rsid w:val="00A07E82"/>
    <w:rsid w:val="00A9710C"/>
    <w:rsid w:val="00AE3E37"/>
    <w:rsid w:val="00B21A57"/>
    <w:rsid w:val="00C33602"/>
    <w:rsid w:val="00CD6F55"/>
    <w:rsid w:val="00DE3104"/>
    <w:rsid w:val="00E26B10"/>
    <w:rsid w:val="00F72EEA"/>
    <w:rsid w:val="00F84CAE"/>
    <w:rsid w:val="00FC55FC"/>
    <w:rsid w:val="00FE7B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1454EFD-433D-4A2C-8830-035EBF0CE9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paragraph" w:styleId="Ttulo5">
    <w:name w:val="heading 5"/>
    <w:basedOn w:val="Normal"/>
    <w:next w:val="Normal"/>
    <w:link w:val="Ttulo5Car"/>
    <w:uiPriority w:val="9"/>
    <w:semiHidden/>
    <w:unhideWhenUsed/>
    <w:qFormat/>
    <w:rsid w:val="007B0AE8"/>
    <w:pPr>
      <w:keepNext/>
      <w:keepLines/>
      <w:spacing w:before="40"/>
      <w:outlineLvl w:val="4"/>
    </w:pPr>
    <w:rPr>
      <w:rFonts w:asciiTheme="majorHAnsi" w:eastAsiaTheme="majorEastAsia" w:hAnsiTheme="majorHAnsi" w:cstheme="majorBidi"/>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Default">
    <w:name w:val="Default"/>
    <w:rsid w:val="0002720C"/>
    <w:pPr>
      <w:widowControl/>
      <w:autoSpaceDE w:val="0"/>
      <w:autoSpaceDN w:val="0"/>
      <w:adjustRightInd w:val="0"/>
    </w:pPr>
    <w:rPr>
      <w:rFonts w:ascii="Book Antiqua" w:hAnsi="Book Antiqua" w:cs="Book Antiqua"/>
      <w:color w:val="000000"/>
      <w:sz w:val="24"/>
      <w:szCs w:val="24"/>
      <w:lang w:val="es-CL"/>
    </w:rPr>
  </w:style>
  <w:style w:type="character" w:customStyle="1" w:styleId="Ttulo5Car">
    <w:name w:val="Título 5 Car"/>
    <w:basedOn w:val="Fuentedeprrafopredeter"/>
    <w:link w:val="Ttulo5"/>
    <w:uiPriority w:val="9"/>
    <w:semiHidden/>
    <w:rsid w:val="007B0AE8"/>
    <w:rPr>
      <w:rFonts w:asciiTheme="majorHAnsi" w:eastAsiaTheme="majorEastAsia" w:hAnsiTheme="majorHAnsi" w:cstheme="majorBidi"/>
      <w:color w:val="365F91" w:themeColor="accent1" w:themeShade="BF"/>
    </w:rPr>
  </w:style>
  <w:style w:type="paragraph" w:styleId="NormalWeb">
    <w:name w:val="Normal (Web)"/>
    <w:basedOn w:val="Normal"/>
    <w:uiPriority w:val="99"/>
    <w:semiHidden/>
    <w:unhideWhenUsed/>
    <w:rsid w:val="007B0AE8"/>
    <w:pPr>
      <w:widowControl/>
      <w:spacing w:before="100" w:beforeAutospacing="1" w:after="100" w:afterAutospacing="1"/>
    </w:pPr>
    <w:rPr>
      <w:rFonts w:ascii="Times New Roman" w:eastAsia="Times New Roman" w:hAnsi="Times New Roman" w:cs="Times New Roman"/>
      <w:sz w:val="24"/>
      <w:szCs w:val="24"/>
      <w:lang w:val="es-CL" w:eastAsia="es-CL"/>
    </w:rPr>
  </w:style>
  <w:style w:type="character" w:styleId="Textoennegrita">
    <w:name w:val="Strong"/>
    <w:basedOn w:val="Fuentedeprrafopredeter"/>
    <w:uiPriority w:val="22"/>
    <w:qFormat/>
    <w:rsid w:val="007B0A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9339006">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2701185">
      <w:bodyDiv w:val="1"/>
      <w:marLeft w:val="0"/>
      <w:marRight w:val="0"/>
      <w:marTop w:val="0"/>
      <w:marBottom w:val="0"/>
      <w:divBdr>
        <w:top w:val="none" w:sz="0" w:space="0" w:color="auto"/>
        <w:left w:val="none" w:sz="0" w:space="0" w:color="auto"/>
        <w:bottom w:val="none" w:sz="0" w:space="0" w:color="auto"/>
        <w:right w:val="none" w:sz="0" w:space="0" w:color="auto"/>
      </w:divBdr>
    </w:div>
    <w:div w:id="1785004882">
      <w:bodyDiv w:val="1"/>
      <w:marLeft w:val="0"/>
      <w:marRight w:val="0"/>
      <w:marTop w:val="0"/>
      <w:marBottom w:val="0"/>
      <w:divBdr>
        <w:top w:val="none" w:sz="0" w:space="0" w:color="auto"/>
        <w:left w:val="none" w:sz="0" w:space="0" w:color="auto"/>
        <w:bottom w:val="none" w:sz="0" w:space="0" w:color="auto"/>
        <w:right w:val="none" w:sz="0" w:space="0" w:color="auto"/>
      </w:divBdr>
      <w:divsChild>
        <w:div w:id="93016494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drXXXXXXX@xxx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hyperlink" Target="https://doi.org/10.3390/rs1002032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016/j.rse.2012.02.024" TargetMode="Externa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D56BA-8860-48A0-A7C6-FC3CEB2C0C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844</Words>
  <Characters>4643</Characters>
  <Application>Microsoft Office Word</Application>
  <DocSecurity>0</DocSecurity>
  <Lines>38</Lines>
  <Paragraphs>10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Idania Briceno | U.Mayor</cp:lastModifiedBy>
  <cp:revision>2</cp:revision>
  <dcterms:created xsi:type="dcterms:W3CDTF">2019-07-31T21:39:00Z</dcterms:created>
  <dcterms:modified xsi:type="dcterms:W3CDTF">2019-07-31T21:39:00Z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