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63E1F1" w14:textId="311960B0" w:rsidR="00D64933" w:rsidRDefault="00D64933" w:rsidP="00D64933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14:paraId="5BAB41FF" w14:textId="2AB39B91" w:rsidR="000A342A" w:rsidRPr="002A7C17" w:rsidRDefault="00D64933" w:rsidP="005F0B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Title: </w:t>
      </w:r>
      <w:r w:rsidR="00516D06" w:rsidRPr="002A7C17">
        <w:rPr>
          <w:rFonts w:ascii="Times New Roman" w:hAnsi="Times New Roman" w:cs="Times New Roman"/>
          <w:b/>
          <w:bCs/>
          <w:sz w:val="24"/>
          <w:szCs w:val="24"/>
        </w:rPr>
        <w:t xml:space="preserve">A prospective phase II trial </w:t>
      </w:r>
      <w:r w:rsidR="000A342A" w:rsidRPr="002A7C17">
        <w:rPr>
          <w:rFonts w:ascii="Times New Roman" w:hAnsi="Times New Roman" w:cs="Times New Roman"/>
          <w:b/>
          <w:bCs/>
          <w:sz w:val="24"/>
          <w:szCs w:val="24"/>
        </w:rPr>
        <w:t xml:space="preserve">of response adapted </w:t>
      </w:r>
      <w:r w:rsidR="00FF3949" w:rsidRPr="002A7C17">
        <w:rPr>
          <w:rFonts w:ascii="Times New Roman" w:hAnsi="Times New Roman" w:cs="Times New Roman"/>
          <w:b/>
          <w:bCs/>
          <w:sz w:val="24"/>
          <w:szCs w:val="24"/>
        </w:rPr>
        <w:t xml:space="preserve">whole brain radiotherapy after </w:t>
      </w:r>
      <w:r w:rsidR="00FA63EE" w:rsidRPr="002A7C17">
        <w:rPr>
          <w:rFonts w:ascii="Times New Roman" w:hAnsi="Times New Roman" w:cs="Times New Roman"/>
          <w:b/>
          <w:bCs/>
          <w:sz w:val="24"/>
          <w:szCs w:val="24"/>
        </w:rPr>
        <w:t xml:space="preserve">high dose </w:t>
      </w:r>
      <w:r w:rsidR="00FF3949" w:rsidRPr="002A7C17">
        <w:rPr>
          <w:rFonts w:ascii="Times New Roman" w:hAnsi="Times New Roman" w:cs="Times New Roman"/>
          <w:b/>
          <w:bCs/>
          <w:sz w:val="24"/>
          <w:szCs w:val="24"/>
        </w:rPr>
        <w:t>M</w:t>
      </w:r>
      <w:r w:rsidR="000A342A" w:rsidRPr="002A7C17">
        <w:rPr>
          <w:rFonts w:ascii="Times New Roman" w:hAnsi="Times New Roman" w:cs="Times New Roman"/>
          <w:b/>
          <w:bCs/>
          <w:sz w:val="24"/>
          <w:szCs w:val="24"/>
        </w:rPr>
        <w:t xml:space="preserve">ethotrexate based chemotherapy in patients </w:t>
      </w:r>
      <w:r w:rsidR="006F2715" w:rsidRPr="002A7C17">
        <w:rPr>
          <w:rFonts w:ascii="Times New Roman" w:hAnsi="Times New Roman" w:cs="Times New Roman"/>
          <w:b/>
          <w:bCs/>
          <w:sz w:val="24"/>
          <w:szCs w:val="24"/>
        </w:rPr>
        <w:t xml:space="preserve">with </w:t>
      </w:r>
      <w:r w:rsidR="000A342A" w:rsidRPr="002A7C17">
        <w:rPr>
          <w:rFonts w:ascii="Times New Roman" w:hAnsi="Times New Roman" w:cs="Times New Roman"/>
          <w:b/>
          <w:bCs/>
          <w:sz w:val="24"/>
          <w:szCs w:val="24"/>
        </w:rPr>
        <w:t>newly diagnosed primary central nervous system lymphoma</w:t>
      </w:r>
      <w:r w:rsidR="00807F23" w:rsidRPr="002A7C1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40FC035" w14:textId="77777777" w:rsidR="005F0B09" w:rsidRPr="002A7C17" w:rsidRDefault="005F0B09" w:rsidP="005F0B0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B4D92A8" w14:textId="6EF07DFA" w:rsidR="000A342A" w:rsidRPr="002A7C17" w:rsidRDefault="000201DE" w:rsidP="000317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vertAlign w:val="superscript"/>
        </w:rPr>
      </w:pPr>
      <w:r w:rsidRPr="002A7C17">
        <w:rPr>
          <w:rFonts w:ascii="Times New Roman" w:hAnsi="Times New Roman" w:cs="Times New Roman"/>
          <w:bCs/>
          <w:sz w:val="24"/>
          <w:szCs w:val="24"/>
        </w:rPr>
        <w:t>Narayan Adhikari</w:t>
      </w:r>
      <w:r w:rsidRPr="002A7C17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2A7C17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A7C17">
        <w:rPr>
          <w:rFonts w:ascii="Times New Roman" w:hAnsi="Times New Roman" w:cs="Times New Roman"/>
          <w:bCs/>
          <w:sz w:val="24"/>
          <w:szCs w:val="24"/>
        </w:rPr>
        <w:t>Ahitagni</w:t>
      </w:r>
      <w:proofErr w:type="spellEnd"/>
      <w:r w:rsidRPr="002A7C17">
        <w:rPr>
          <w:rFonts w:ascii="Times New Roman" w:hAnsi="Times New Roman" w:cs="Times New Roman"/>
          <w:bCs/>
          <w:sz w:val="24"/>
          <w:szCs w:val="24"/>
        </w:rPr>
        <w:t xml:space="preserve"> Biswas</w:t>
      </w:r>
      <w:r w:rsidRPr="002A7C17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2A7C17">
        <w:rPr>
          <w:rFonts w:ascii="Times New Roman" w:hAnsi="Times New Roman" w:cs="Times New Roman"/>
          <w:bCs/>
          <w:sz w:val="24"/>
          <w:szCs w:val="24"/>
        </w:rPr>
        <w:t>, Ajay Gogia</w:t>
      </w:r>
      <w:r w:rsidRPr="002A7C17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2A7C17">
        <w:rPr>
          <w:rFonts w:ascii="Times New Roman" w:hAnsi="Times New Roman" w:cs="Times New Roman"/>
          <w:bCs/>
          <w:sz w:val="24"/>
          <w:szCs w:val="24"/>
        </w:rPr>
        <w:t>, Ranjit Kumar Sahoo</w:t>
      </w:r>
      <w:r w:rsidRPr="002A7C17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2A7C17">
        <w:rPr>
          <w:rFonts w:ascii="Times New Roman" w:hAnsi="Times New Roman" w:cs="Times New Roman"/>
          <w:bCs/>
          <w:sz w:val="24"/>
          <w:szCs w:val="24"/>
        </w:rPr>
        <w:t>, Ajay Garg</w:t>
      </w:r>
      <w:r w:rsidRPr="002A7C17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Pr="002A7C17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A7C17">
        <w:rPr>
          <w:rFonts w:ascii="Times New Roman" w:hAnsi="Times New Roman" w:cs="Times New Roman"/>
          <w:bCs/>
          <w:sz w:val="24"/>
          <w:szCs w:val="24"/>
        </w:rPr>
        <w:t>As</w:t>
      </w:r>
      <w:r w:rsidR="007F039E">
        <w:rPr>
          <w:rFonts w:ascii="Times New Roman" w:hAnsi="Times New Roman" w:cs="Times New Roman"/>
          <w:bCs/>
          <w:sz w:val="24"/>
          <w:szCs w:val="24"/>
        </w:rPr>
        <w:t>h</w:t>
      </w:r>
      <w:r w:rsidRPr="002A7C17">
        <w:rPr>
          <w:rFonts w:ascii="Times New Roman" w:hAnsi="Times New Roman" w:cs="Times New Roman"/>
          <w:bCs/>
          <w:sz w:val="24"/>
          <w:szCs w:val="24"/>
        </w:rPr>
        <w:t>ima</w:t>
      </w:r>
      <w:proofErr w:type="spellEnd"/>
      <w:r w:rsidRPr="002A7C17">
        <w:rPr>
          <w:rFonts w:ascii="Times New Roman" w:hAnsi="Times New Roman" w:cs="Times New Roman"/>
          <w:bCs/>
          <w:sz w:val="24"/>
          <w:szCs w:val="24"/>
        </w:rPr>
        <w:t xml:space="preserve"> Nehra</w:t>
      </w:r>
      <w:r w:rsidRPr="002A7C17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Pr="002A7C17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2A7C17">
        <w:rPr>
          <w:rFonts w:ascii="Times New Roman" w:hAnsi="Times New Roman" w:cs="Times New Roman"/>
          <w:bCs/>
          <w:sz w:val="24"/>
          <w:szCs w:val="24"/>
        </w:rPr>
        <w:t>M</w:t>
      </w:r>
      <w:r w:rsidR="00186A7C">
        <w:rPr>
          <w:rFonts w:ascii="Times New Roman" w:hAnsi="Times New Roman" w:cs="Times New Roman"/>
          <w:bCs/>
          <w:sz w:val="24"/>
          <w:szCs w:val="24"/>
        </w:rPr>
        <w:t>ehar</w:t>
      </w:r>
      <w:proofErr w:type="spellEnd"/>
      <w:r w:rsidR="00186A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A7C17">
        <w:rPr>
          <w:rFonts w:ascii="Times New Roman" w:hAnsi="Times New Roman" w:cs="Times New Roman"/>
          <w:bCs/>
          <w:sz w:val="24"/>
          <w:szCs w:val="24"/>
        </w:rPr>
        <w:t>C</w:t>
      </w:r>
      <w:r w:rsidR="00186A7C">
        <w:rPr>
          <w:rFonts w:ascii="Times New Roman" w:hAnsi="Times New Roman" w:cs="Times New Roman"/>
          <w:bCs/>
          <w:sz w:val="24"/>
          <w:szCs w:val="24"/>
        </w:rPr>
        <w:t>hand</w:t>
      </w:r>
      <w:r w:rsidRPr="002A7C17">
        <w:rPr>
          <w:rFonts w:ascii="Times New Roman" w:hAnsi="Times New Roman" w:cs="Times New Roman"/>
          <w:bCs/>
          <w:sz w:val="24"/>
          <w:szCs w:val="24"/>
        </w:rPr>
        <w:t xml:space="preserve"> Sharma</w:t>
      </w:r>
      <w:r w:rsidRPr="002A7C17">
        <w:rPr>
          <w:rFonts w:ascii="Times New Roman" w:hAnsi="Times New Roman" w:cs="Times New Roman"/>
          <w:bCs/>
          <w:sz w:val="24"/>
          <w:szCs w:val="24"/>
          <w:vertAlign w:val="superscript"/>
        </w:rPr>
        <w:t>5</w:t>
      </w:r>
      <w:r w:rsidRPr="002A7C17">
        <w:rPr>
          <w:rFonts w:ascii="Times New Roman" w:hAnsi="Times New Roman" w:cs="Times New Roman"/>
          <w:bCs/>
          <w:sz w:val="24"/>
          <w:szCs w:val="24"/>
        </w:rPr>
        <w:t>, Suman Bhasker</w:t>
      </w:r>
      <w:r w:rsidRPr="002A7C17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2A7C1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937458">
        <w:rPr>
          <w:rFonts w:ascii="Times New Roman" w:hAnsi="Times New Roman" w:cs="Times New Roman"/>
          <w:bCs/>
          <w:sz w:val="24"/>
          <w:szCs w:val="24"/>
        </w:rPr>
        <w:t>Manmohan Singh</w:t>
      </w:r>
      <w:r w:rsidR="00937458" w:rsidRPr="00937458">
        <w:rPr>
          <w:rFonts w:ascii="Times New Roman" w:hAnsi="Times New Roman" w:cs="Times New Roman"/>
          <w:bCs/>
          <w:sz w:val="24"/>
          <w:szCs w:val="24"/>
          <w:vertAlign w:val="superscript"/>
        </w:rPr>
        <w:t>6</w:t>
      </w:r>
      <w:r w:rsidR="00937458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8B2D3B">
        <w:rPr>
          <w:rFonts w:ascii="Times New Roman" w:hAnsi="Times New Roman" w:cs="Times New Roman"/>
          <w:bCs/>
          <w:sz w:val="24"/>
          <w:szCs w:val="24"/>
        </w:rPr>
        <w:t>V</w:t>
      </w:r>
      <w:r w:rsidR="00186A7C">
        <w:rPr>
          <w:rFonts w:ascii="Times New Roman" w:hAnsi="Times New Roman" w:cs="Times New Roman"/>
          <w:bCs/>
          <w:sz w:val="24"/>
          <w:szCs w:val="24"/>
        </w:rPr>
        <w:t>ishnubhatla</w:t>
      </w:r>
      <w:proofErr w:type="spellEnd"/>
      <w:r w:rsidR="008B2D3B">
        <w:rPr>
          <w:rFonts w:ascii="Times New Roman" w:hAnsi="Times New Roman" w:cs="Times New Roman"/>
          <w:bCs/>
          <w:sz w:val="24"/>
          <w:szCs w:val="24"/>
        </w:rPr>
        <w:t xml:space="preserve"> Sreenivas</w:t>
      </w:r>
      <w:r w:rsidR="008B2D3B" w:rsidRPr="008B2D3B">
        <w:rPr>
          <w:rFonts w:ascii="Times New Roman" w:hAnsi="Times New Roman" w:cs="Times New Roman"/>
          <w:bCs/>
          <w:sz w:val="24"/>
          <w:szCs w:val="24"/>
          <w:vertAlign w:val="superscript"/>
        </w:rPr>
        <w:t>7</w:t>
      </w:r>
      <w:r w:rsidR="008B2D3B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86A7C">
        <w:rPr>
          <w:rFonts w:ascii="Times New Roman" w:hAnsi="Times New Roman" w:cs="Times New Roman"/>
          <w:bCs/>
          <w:sz w:val="24"/>
          <w:szCs w:val="24"/>
        </w:rPr>
        <w:t>Rohan Chawla</w:t>
      </w:r>
      <w:r w:rsidR="00186A7C" w:rsidRPr="00186A7C">
        <w:rPr>
          <w:rFonts w:ascii="Times New Roman" w:hAnsi="Times New Roman" w:cs="Times New Roman"/>
          <w:bCs/>
          <w:sz w:val="24"/>
          <w:szCs w:val="24"/>
          <w:vertAlign w:val="superscript"/>
        </w:rPr>
        <w:t>8</w:t>
      </w:r>
      <w:r w:rsidR="00186A7C">
        <w:rPr>
          <w:rFonts w:ascii="Times New Roman" w:hAnsi="Times New Roman" w:cs="Times New Roman"/>
          <w:bCs/>
          <w:sz w:val="24"/>
          <w:szCs w:val="24"/>
        </w:rPr>
        <w:t>, Garima Joshi</w:t>
      </w:r>
      <w:r w:rsidR="00186A7C" w:rsidRPr="00186A7C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="00186A7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2A7C17">
        <w:rPr>
          <w:rFonts w:ascii="Times New Roman" w:hAnsi="Times New Roman" w:cs="Times New Roman"/>
          <w:bCs/>
          <w:sz w:val="24"/>
          <w:szCs w:val="24"/>
        </w:rPr>
        <w:t>Lalit Kumar</w:t>
      </w:r>
      <w:r w:rsidRPr="002A7C17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2A7C17">
        <w:rPr>
          <w:rFonts w:ascii="Times New Roman" w:hAnsi="Times New Roman" w:cs="Times New Roman"/>
          <w:bCs/>
          <w:sz w:val="24"/>
          <w:szCs w:val="24"/>
        </w:rPr>
        <w:t>, Subhash Chander</w:t>
      </w:r>
      <w:r w:rsidRPr="002A7C17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</w:p>
    <w:p w14:paraId="6A003C54" w14:textId="359F0625" w:rsidR="000201DE" w:rsidRDefault="000201DE" w:rsidP="000317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A7C17">
        <w:rPr>
          <w:rFonts w:ascii="Times New Roman" w:hAnsi="Times New Roman" w:cs="Times New Roman"/>
          <w:bCs/>
          <w:sz w:val="24"/>
          <w:szCs w:val="24"/>
        </w:rPr>
        <w:t>Departments of Radiation Oncology</w:t>
      </w:r>
      <w:r w:rsidRPr="002A7C17">
        <w:rPr>
          <w:rFonts w:ascii="Times New Roman" w:hAnsi="Times New Roman" w:cs="Times New Roman"/>
          <w:bCs/>
          <w:sz w:val="24"/>
          <w:szCs w:val="24"/>
          <w:vertAlign w:val="superscript"/>
        </w:rPr>
        <w:t>1</w:t>
      </w:r>
      <w:r w:rsidRPr="002A7C17">
        <w:rPr>
          <w:rFonts w:ascii="Times New Roman" w:hAnsi="Times New Roman" w:cs="Times New Roman"/>
          <w:bCs/>
          <w:sz w:val="24"/>
          <w:szCs w:val="24"/>
        </w:rPr>
        <w:t>, Medical Oncology</w:t>
      </w:r>
      <w:r w:rsidRPr="002A7C17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2A7C17">
        <w:rPr>
          <w:rFonts w:ascii="Times New Roman" w:hAnsi="Times New Roman" w:cs="Times New Roman"/>
          <w:bCs/>
          <w:sz w:val="24"/>
          <w:szCs w:val="24"/>
        </w:rPr>
        <w:t>, Neuroradiology</w:t>
      </w:r>
      <w:r w:rsidRPr="002A7C17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Pr="002A7C1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1410CA">
        <w:rPr>
          <w:rFonts w:ascii="Times New Roman" w:hAnsi="Times New Roman" w:cs="Times New Roman"/>
          <w:bCs/>
          <w:sz w:val="24"/>
          <w:szCs w:val="24"/>
        </w:rPr>
        <w:t xml:space="preserve">Clinical </w:t>
      </w:r>
      <w:r w:rsidRPr="002A7C17">
        <w:rPr>
          <w:rFonts w:ascii="Times New Roman" w:hAnsi="Times New Roman" w:cs="Times New Roman"/>
          <w:bCs/>
          <w:sz w:val="24"/>
          <w:szCs w:val="24"/>
        </w:rPr>
        <w:t>Neuropsychology</w:t>
      </w:r>
      <w:r w:rsidRPr="002A7C17">
        <w:rPr>
          <w:rFonts w:ascii="Times New Roman" w:hAnsi="Times New Roman" w:cs="Times New Roman"/>
          <w:bCs/>
          <w:sz w:val="24"/>
          <w:szCs w:val="24"/>
          <w:vertAlign w:val="superscript"/>
        </w:rPr>
        <w:t>4</w:t>
      </w:r>
      <w:r w:rsidR="00937458">
        <w:rPr>
          <w:rFonts w:ascii="Times New Roman" w:hAnsi="Times New Roman" w:cs="Times New Roman"/>
          <w:bCs/>
          <w:sz w:val="24"/>
          <w:szCs w:val="24"/>
        </w:rPr>
        <w:t>,</w:t>
      </w:r>
      <w:r w:rsidRPr="002A7C17">
        <w:rPr>
          <w:rFonts w:ascii="Times New Roman" w:hAnsi="Times New Roman" w:cs="Times New Roman"/>
          <w:bCs/>
          <w:sz w:val="24"/>
          <w:szCs w:val="24"/>
        </w:rPr>
        <w:t xml:space="preserve"> Pathology</w:t>
      </w:r>
      <w:r w:rsidRPr="002A7C17">
        <w:rPr>
          <w:rFonts w:ascii="Times New Roman" w:hAnsi="Times New Roman" w:cs="Times New Roman"/>
          <w:bCs/>
          <w:sz w:val="24"/>
          <w:szCs w:val="24"/>
          <w:vertAlign w:val="superscript"/>
        </w:rPr>
        <w:t>5</w:t>
      </w:r>
      <w:r w:rsidR="00186A7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937458" w:rsidRPr="00937458">
        <w:rPr>
          <w:rFonts w:ascii="Times New Roman" w:hAnsi="Times New Roman" w:cs="Times New Roman"/>
          <w:bCs/>
          <w:sz w:val="24"/>
          <w:szCs w:val="24"/>
        </w:rPr>
        <w:t>Neurosurgery</w:t>
      </w:r>
      <w:r w:rsidR="00937458" w:rsidRPr="00937458">
        <w:rPr>
          <w:rFonts w:ascii="Times New Roman" w:hAnsi="Times New Roman" w:cs="Times New Roman"/>
          <w:bCs/>
          <w:sz w:val="24"/>
          <w:szCs w:val="24"/>
          <w:vertAlign w:val="superscript"/>
        </w:rPr>
        <w:t>6</w:t>
      </w:r>
      <w:r w:rsidRPr="002A7C17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8B2D3B">
        <w:rPr>
          <w:rFonts w:ascii="Times New Roman" w:hAnsi="Times New Roman" w:cs="Times New Roman"/>
          <w:bCs/>
          <w:sz w:val="24"/>
          <w:szCs w:val="24"/>
        </w:rPr>
        <w:t>Biostatistics</w:t>
      </w:r>
      <w:r w:rsidR="008B2D3B" w:rsidRPr="008B2D3B">
        <w:rPr>
          <w:rFonts w:ascii="Times New Roman" w:hAnsi="Times New Roman" w:cs="Times New Roman"/>
          <w:bCs/>
          <w:sz w:val="24"/>
          <w:szCs w:val="24"/>
          <w:vertAlign w:val="superscript"/>
        </w:rPr>
        <w:t>7</w:t>
      </w:r>
      <w:r w:rsidR="00186A7C">
        <w:rPr>
          <w:rFonts w:ascii="Times New Roman" w:hAnsi="Times New Roman" w:cs="Times New Roman"/>
          <w:bCs/>
          <w:sz w:val="24"/>
          <w:szCs w:val="24"/>
        </w:rPr>
        <w:t xml:space="preserve"> &amp; Ophthalmology</w:t>
      </w:r>
      <w:r w:rsidR="00186A7C" w:rsidRPr="00186A7C">
        <w:rPr>
          <w:rFonts w:ascii="Times New Roman" w:hAnsi="Times New Roman" w:cs="Times New Roman"/>
          <w:bCs/>
          <w:sz w:val="24"/>
          <w:szCs w:val="24"/>
          <w:vertAlign w:val="superscript"/>
        </w:rPr>
        <w:t>8</w:t>
      </w:r>
      <w:r w:rsidR="00186A7C">
        <w:rPr>
          <w:rFonts w:ascii="Times New Roman" w:hAnsi="Times New Roman" w:cs="Times New Roman"/>
          <w:bCs/>
          <w:sz w:val="24"/>
          <w:szCs w:val="24"/>
        </w:rPr>
        <w:t>,</w:t>
      </w:r>
      <w:r w:rsidR="008B2D3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A7C17">
        <w:rPr>
          <w:rFonts w:ascii="Times New Roman" w:hAnsi="Times New Roman" w:cs="Times New Roman"/>
          <w:bCs/>
          <w:sz w:val="24"/>
          <w:szCs w:val="24"/>
        </w:rPr>
        <w:t>All India Institute of Medical Sciences, New Delhi</w:t>
      </w:r>
    </w:p>
    <w:p w14:paraId="30BB9AD9" w14:textId="283055C5" w:rsidR="00D64933" w:rsidRDefault="00D64933" w:rsidP="000317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1571F5C" w14:textId="72E376BF" w:rsidR="00D64933" w:rsidRPr="002A7C17" w:rsidRDefault="00D64933" w:rsidP="000317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64933">
        <w:rPr>
          <w:rFonts w:ascii="Times New Roman" w:hAnsi="Times New Roman" w:cs="Times New Roman"/>
          <w:b/>
          <w:bCs/>
          <w:sz w:val="24"/>
          <w:szCs w:val="24"/>
        </w:rPr>
        <w:t>Keywords:</w:t>
      </w:r>
      <w:r>
        <w:rPr>
          <w:rFonts w:ascii="Times New Roman" w:hAnsi="Times New Roman" w:cs="Times New Roman"/>
          <w:bCs/>
          <w:sz w:val="24"/>
          <w:szCs w:val="24"/>
        </w:rPr>
        <w:t xml:space="preserve"> Primary CNS Lymphoma, Whole Brain Radiotherapy, Chemoimmunotherapy, Neurocognitive assessment</w:t>
      </w:r>
    </w:p>
    <w:p w14:paraId="261741C0" w14:textId="77777777" w:rsidR="005F0B09" w:rsidRPr="002A7C17" w:rsidRDefault="005F0B09" w:rsidP="0003171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D679833" w14:textId="1234483D" w:rsidR="00D64933" w:rsidRPr="00D64933" w:rsidRDefault="00D64933" w:rsidP="00D6493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64933">
        <w:rPr>
          <w:rFonts w:ascii="Times New Roman" w:hAnsi="Times New Roman" w:cs="Times New Roman"/>
          <w:b/>
          <w:sz w:val="24"/>
          <w:szCs w:val="24"/>
        </w:rPr>
        <w:t>Abstract Body:</w:t>
      </w:r>
    </w:p>
    <w:p w14:paraId="0260D857" w14:textId="1CADDE8D" w:rsidR="000A342A" w:rsidRPr="00D64933" w:rsidRDefault="00A37DC7" w:rsidP="00D6493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399A">
        <w:rPr>
          <w:rFonts w:ascii="Times New Roman" w:hAnsi="Times New Roman" w:cs="Times New Roman"/>
          <w:sz w:val="24"/>
          <w:szCs w:val="24"/>
        </w:rPr>
        <w:t>The treatment of primary CNS lymphoma(PCNSL) comprises high dose Methotrexate(HDMTX) based chemotherapy followed by whole brain radiotherapy(WBRT</w:t>
      </w:r>
      <w:r w:rsidR="0016590B">
        <w:rPr>
          <w:rFonts w:ascii="Times New Roman" w:hAnsi="Times New Roman" w:cs="Times New Roman"/>
          <w:sz w:val="24"/>
          <w:szCs w:val="24"/>
        </w:rPr>
        <w:t xml:space="preserve">). </w:t>
      </w:r>
      <w:r w:rsidRPr="000E399A">
        <w:rPr>
          <w:rFonts w:ascii="Times New Roman" w:hAnsi="Times New Roman" w:cs="Times New Roman"/>
          <w:sz w:val="24"/>
          <w:szCs w:val="24"/>
        </w:rPr>
        <w:t>We intended to assess the feasibility of response adapted WBRT in PCNSL</w:t>
      </w:r>
      <w:r w:rsidR="0016590B">
        <w:rPr>
          <w:rFonts w:ascii="Times New Roman" w:hAnsi="Times New Roman" w:cs="Times New Roman"/>
          <w:sz w:val="24"/>
          <w:szCs w:val="24"/>
        </w:rPr>
        <w:t>.</w:t>
      </w:r>
      <w:r w:rsidR="00D64933">
        <w:rPr>
          <w:rFonts w:ascii="Times New Roman" w:hAnsi="Times New Roman" w:cs="Times New Roman"/>
          <w:sz w:val="24"/>
          <w:szCs w:val="24"/>
        </w:rPr>
        <w:t xml:space="preserve"> </w:t>
      </w:r>
      <w:r w:rsidR="003F28E7" w:rsidRPr="002A7C17">
        <w:rPr>
          <w:rFonts w:ascii="Times New Roman" w:hAnsi="Times New Roman" w:cs="Times New Roman"/>
          <w:sz w:val="24"/>
          <w:szCs w:val="24"/>
        </w:rPr>
        <w:t>We screened 3</w:t>
      </w:r>
      <w:r w:rsidR="00E448B8">
        <w:rPr>
          <w:rFonts w:ascii="Times New Roman" w:hAnsi="Times New Roman" w:cs="Times New Roman"/>
          <w:sz w:val="24"/>
          <w:szCs w:val="24"/>
        </w:rPr>
        <w:t>5</w:t>
      </w:r>
      <w:r w:rsidR="003F28E7" w:rsidRPr="002A7C17">
        <w:rPr>
          <w:rFonts w:ascii="Times New Roman" w:hAnsi="Times New Roman" w:cs="Times New Roman"/>
          <w:sz w:val="24"/>
          <w:szCs w:val="24"/>
        </w:rPr>
        <w:t xml:space="preserve"> patients </w:t>
      </w:r>
      <w:r w:rsidR="00DA0661">
        <w:rPr>
          <w:rFonts w:ascii="Times New Roman" w:hAnsi="Times New Roman" w:cs="Times New Roman"/>
          <w:sz w:val="24"/>
          <w:szCs w:val="24"/>
        </w:rPr>
        <w:t>&amp;</w:t>
      </w:r>
      <w:r w:rsidR="00120EAA" w:rsidRPr="002A7C17">
        <w:rPr>
          <w:rFonts w:ascii="Times New Roman" w:hAnsi="Times New Roman" w:cs="Times New Roman"/>
          <w:sz w:val="24"/>
          <w:szCs w:val="24"/>
        </w:rPr>
        <w:t xml:space="preserve"> enrolled 2</w:t>
      </w:r>
      <w:r w:rsidR="00E448B8">
        <w:rPr>
          <w:rFonts w:ascii="Times New Roman" w:hAnsi="Times New Roman" w:cs="Times New Roman"/>
          <w:sz w:val="24"/>
          <w:szCs w:val="24"/>
        </w:rPr>
        <w:t>4</w:t>
      </w:r>
      <w:r w:rsidR="00120EAA" w:rsidRPr="002A7C17">
        <w:rPr>
          <w:rFonts w:ascii="Times New Roman" w:hAnsi="Times New Roman" w:cs="Times New Roman"/>
          <w:sz w:val="24"/>
          <w:szCs w:val="24"/>
        </w:rPr>
        <w:t xml:space="preserve"> patients with PCNSL</w:t>
      </w:r>
      <w:r w:rsidR="006B287E" w:rsidRPr="002A7C17">
        <w:rPr>
          <w:rFonts w:ascii="Times New Roman" w:hAnsi="Times New Roman" w:cs="Times New Roman"/>
          <w:sz w:val="24"/>
          <w:szCs w:val="24"/>
        </w:rPr>
        <w:t xml:space="preserve"> in a prospective phase II trial</w:t>
      </w:r>
      <w:r w:rsidR="00120EAA" w:rsidRPr="002A7C17">
        <w:rPr>
          <w:rFonts w:ascii="Times New Roman" w:hAnsi="Times New Roman" w:cs="Times New Roman"/>
          <w:sz w:val="24"/>
          <w:szCs w:val="24"/>
        </w:rPr>
        <w:t>.</w:t>
      </w:r>
      <w:r w:rsidR="003F28E7" w:rsidRPr="002A7C17">
        <w:rPr>
          <w:rFonts w:ascii="Times New Roman" w:hAnsi="Times New Roman" w:cs="Times New Roman"/>
          <w:sz w:val="24"/>
          <w:szCs w:val="24"/>
        </w:rPr>
        <w:t xml:space="preserve"> </w:t>
      </w:r>
      <w:r w:rsidR="006B287E" w:rsidRPr="002A7C17">
        <w:rPr>
          <w:rFonts w:ascii="Times New Roman" w:hAnsi="Times New Roman" w:cs="Times New Roman"/>
          <w:sz w:val="24"/>
          <w:szCs w:val="24"/>
        </w:rPr>
        <w:t>The</w:t>
      </w:r>
      <w:r w:rsidR="00FD797B">
        <w:rPr>
          <w:rFonts w:ascii="Times New Roman" w:hAnsi="Times New Roman" w:cs="Times New Roman"/>
          <w:sz w:val="24"/>
          <w:szCs w:val="24"/>
        </w:rPr>
        <w:t>y</w:t>
      </w:r>
      <w:r w:rsidR="006B287E" w:rsidRPr="002A7C17">
        <w:rPr>
          <w:rFonts w:ascii="Times New Roman" w:hAnsi="Times New Roman" w:cs="Times New Roman"/>
          <w:sz w:val="24"/>
          <w:szCs w:val="24"/>
        </w:rPr>
        <w:t xml:space="preserve"> </w:t>
      </w:r>
      <w:r w:rsidR="00B76AE5">
        <w:rPr>
          <w:rFonts w:ascii="Times New Roman" w:hAnsi="Times New Roman" w:cs="Times New Roman"/>
          <w:sz w:val="24"/>
          <w:szCs w:val="24"/>
        </w:rPr>
        <w:t>were given</w:t>
      </w:r>
      <w:r w:rsidR="003F28E7" w:rsidRPr="002A7C17">
        <w:rPr>
          <w:rFonts w:ascii="Times New Roman" w:hAnsi="Times New Roman" w:cs="Times New Roman"/>
          <w:sz w:val="24"/>
          <w:szCs w:val="24"/>
        </w:rPr>
        <w:t xml:space="preserve"> </w:t>
      </w:r>
      <w:r w:rsidR="00D5518C" w:rsidRPr="002A7C17">
        <w:rPr>
          <w:rFonts w:ascii="Times New Roman" w:hAnsi="Times New Roman" w:cs="Times New Roman"/>
          <w:sz w:val="24"/>
          <w:szCs w:val="24"/>
        </w:rPr>
        <w:t xml:space="preserve">5 two-weekly cycles of </w:t>
      </w:r>
      <w:r w:rsidR="001C4796" w:rsidRPr="002A7C17">
        <w:rPr>
          <w:rFonts w:ascii="Times New Roman" w:hAnsi="Times New Roman" w:cs="Times New Roman"/>
          <w:sz w:val="24"/>
          <w:szCs w:val="24"/>
        </w:rPr>
        <w:t>M</w:t>
      </w:r>
      <w:r w:rsidR="00EF6E91">
        <w:rPr>
          <w:rFonts w:ascii="Times New Roman" w:hAnsi="Times New Roman" w:cs="Times New Roman"/>
          <w:sz w:val="24"/>
          <w:szCs w:val="24"/>
        </w:rPr>
        <w:t>VP</w:t>
      </w:r>
      <w:r w:rsidR="003F28E7" w:rsidRPr="002A7C17">
        <w:rPr>
          <w:rFonts w:ascii="Times New Roman" w:hAnsi="Times New Roman" w:cs="Times New Roman"/>
          <w:sz w:val="24"/>
          <w:szCs w:val="24"/>
        </w:rPr>
        <w:t xml:space="preserve"> chemotherapy</w:t>
      </w:r>
      <w:r w:rsidR="00D5518C" w:rsidRPr="002A7C17">
        <w:rPr>
          <w:rFonts w:ascii="Times New Roman" w:hAnsi="Times New Roman" w:cs="Times New Roman"/>
          <w:sz w:val="24"/>
          <w:szCs w:val="24"/>
        </w:rPr>
        <w:t xml:space="preserve"> with </w:t>
      </w:r>
      <w:r w:rsidR="003F28E7" w:rsidRPr="002A7C17">
        <w:rPr>
          <w:rFonts w:ascii="Times New Roman" w:hAnsi="Times New Roman" w:cs="Times New Roman"/>
          <w:sz w:val="24"/>
          <w:szCs w:val="24"/>
        </w:rPr>
        <w:t>Methotrexate, Vincristine</w:t>
      </w:r>
      <w:r w:rsidR="00702F79">
        <w:rPr>
          <w:rFonts w:ascii="Times New Roman" w:hAnsi="Times New Roman" w:cs="Times New Roman"/>
          <w:sz w:val="24"/>
          <w:szCs w:val="24"/>
        </w:rPr>
        <w:t xml:space="preserve"> and </w:t>
      </w:r>
      <w:r w:rsidR="003F28E7" w:rsidRPr="002A7C17">
        <w:rPr>
          <w:rFonts w:ascii="Times New Roman" w:hAnsi="Times New Roman" w:cs="Times New Roman"/>
          <w:sz w:val="24"/>
          <w:szCs w:val="24"/>
        </w:rPr>
        <w:t>Procarbazine. Rituximab</w:t>
      </w:r>
      <w:r w:rsidR="00702F79">
        <w:rPr>
          <w:rFonts w:ascii="Times New Roman" w:hAnsi="Times New Roman" w:cs="Times New Roman"/>
          <w:sz w:val="24"/>
          <w:szCs w:val="24"/>
        </w:rPr>
        <w:t xml:space="preserve"> </w:t>
      </w:r>
      <w:r w:rsidR="003F28E7" w:rsidRPr="002A7C17">
        <w:rPr>
          <w:rFonts w:ascii="Times New Roman" w:hAnsi="Times New Roman" w:cs="Times New Roman"/>
          <w:sz w:val="24"/>
          <w:szCs w:val="24"/>
        </w:rPr>
        <w:t xml:space="preserve">was </w:t>
      </w:r>
      <w:r w:rsidR="000D31AA" w:rsidRPr="002A7C17">
        <w:rPr>
          <w:rFonts w:ascii="Times New Roman" w:hAnsi="Times New Roman" w:cs="Times New Roman"/>
          <w:sz w:val="24"/>
          <w:szCs w:val="24"/>
        </w:rPr>
        <w:t>ad</w:t>
      </w:r>
      <w:r w:rsidR="001C4796" w:rsidRPr="002A7C17">
        <w:rPr>
          <w:rFonts w:ascii="Times New Roman" w:hAnsi="Times New Roman" w:cs="Times New Roman"/>
          <w:sz w:val="24"/>
          <w:szCs w:val="24"/>
        </w:rPr>
        <w:t>ded</w:t>
      </w:r>
      <w:r w:rsidR="000D31AA" w:rsidRPr="002A7C17">
        <w:rPr>
          <w:rFonts w:ascii="Times New Roman" w:hAnsi="Times New Roman" w:cs="Times New Roman"/>
          <w:sz w:val="24"/>
          <w:szCs w:val="24"/>
        </w:rPr>
        <w:t xml:space="preserve"> </w:t>
      </w:r>
      <w:r w:rsidR="008B4953" w:rsidRPr="002A7C17">
        <w:rPr>
          <w:rFonts w:ascii="Times New Roman" w:hAnsi="Times New Roman" w:cs="Times New Roman"/>
          <w:sz w:val="24"/>
          <w:szCs w:val="24"/>
        </w:rPr>
        <w:t>in 1</w:t>
      </w:r>
      <w:r w:rsidR="00961410">
        <w:rPr>
          <w:rFonts w:ascii="Times New Roman" w:hAnsi="Times New Roman" w:cs="Times New Roman"/>
          <w:sz w:val="24"/>
          <w:szCs w:val="24"/>
        </w:rPr>
        <w:t>6</w:t>
      </w:r>
      <w:r w:rsidR="008B4953" w:rsidRPr="002A7C17">
        <w:rPr>
          <w:rFonts w:ascii="Times New Roman" w:hAnsi="Times New Roman" w:cs="Times New Roman"/>
          <w:sz w:val="24"/>
          <w:szCs w:val="24"/>
        </w:rPr>
        <w:t xml:space="preserve"> patient</w:t>
      </w:r>
      <w:r w:rsidR="00702F79">
        <w:rPr>
          <w:rFonts w:ascii="Times New Roman" w:hAnsi="Times New Roman" w:cs="Times New Roman"/>
          <w:sz w:val="24"/>
          <w:szCs w:val="24"/>
        </w:rPr>
        <w:t>s</w:t>
      </w:r>
      <w:r w:rsidR="003F28E7" w:rsidRPr="002A7C17">
        <w:rPr>
          <w:rFonts w:ascii="Times New Roman" w:hAnsi="Times New Roman" w:cs="Times New Roman"/>
          <w:sz w:val="24"/>
          <w:szCs w:val="24"/>
        </w:rPr>
        <w:t>.</w:t>
      </w:r>
      <w:r w:rsidR="000D31AA" w:rsidRPr="002A7C17">
        <w:rPr>
          <w:rFonts w:ascii="Times New Roman" w:hAnsi="Times New Roman" w:cs="Times New Roman"/>
          <w:sz w:val="24"/>
          <w:szCs w:val="24"/>
        </w:rPr>
        <w:t xml:space="preserve"> </w:t>
      </w:r>
      <w:r w:rsidR="004A4837" w:rsidRPr="002A7C17">
        <w:rPr>
          <w:rFonts w:ascii="Times New Roman" w:hAnsi="Times New Roman" w:cs="Times New Roman"/>
          <w:sz w:val="24"/>
          <w:szCs w:val="24"/>
        </w:rPr>
        <w:t>Patients with complete response</w:t>
      </w:r>
      <w:r w:rsidR="0012509F" w:rsidRPr="002A7C17">
        <w:rPr>
          <w:rFonts w:ascii="Times New Roman" w:hAnsi="Times New Roman" w:cs="Times New Roman"/>
          <w:sz w:val="24"/>
          <w:szCs w:val="24"/>
        </w:rPr>
        <w:t>(CR)</w:t>
      </w:r>
      <w:r w:rsidR="00E37736" w:rsidRPr="002A7C17">
        <w:rPr>
          <w:rFonts w:ascii="Times New Roman" w:hAnsi="Times New Roman" w:cs="Times New Roman"/>
          <w:sz w:val="24"/>
          <w:szCs w:val="24"/>
        </w:rPr>
        <w:t xml:space="preserve"> to induction chemotherapy</w:t>
      </w:r>
      <w:r w:rsidR="000D31AA" w:rsidRPr="002A7C17">
        <w:rPr>
          <w:rFonts w:ascii="Times New Roman" w:hAnsi="Times New Roman" w:cs="Times New Roman"/>
          <w:sz w:val="24"/>
          <w:szCs w:val="24"/>
        </w:rPr>
        <w:t xml:space="preserve"> were given reduced dose WBRT 23.4Gy/13fractions</w:t>
      </w:r>
      <w:r w:rsidR="00E37736" w:rsidRPr="002A7C17">
        <w:rPr>
          <w:rFonts w:ascii="Times New Roman" w:hAnsi="Times New Roman" w:cs="Times New Roman"/>
          <w:sz w:val="24"/>
          <w:szCs w:val="24"/>
        </w:rPr>
        <w:t>/2.5 week</w:t>
      </w:r>
      <w:r w:rsidR="0012509F" w:rsidRPr="002A7C17">
        <w:rPr>
          <w:rFonts w:ascii="Times New Roman" w:hAnsi="Times New Roman" w:cs="Times New Roman"/>
          <w:sz w:val="24"/>
          <w:szCs w:val="24"/>
        </w:rPr>
        <w:t>s while those with partial response(PR),</w:t>
      </w:r>
      <w:r w:rsidR="000D31AA" w:rsidRPr="002A7C17">
        <w:rPr>
          <w:rFonts w:ascii="Times New Roman" w:hAnsi="Times New Roman" w:cs="Times New Roman"/>
          <w:sz w:val="24"/>
          <w:szCs w:val="24"/>
        </w:rPr>
        <w:t xml:space="preserve"> </w:t>
      </w:r>
      <w:r w:rsidR="00E37736" w:rsidRPr="002A7C17">
        <w:rPr>
          <w:rFonts w:ascii="Times New Roman" w:hAnsi="Times New Roman" w:cs="Times New Roman"/>
          <w:sz w:val="24"/>
          <w:szCs w:val="24"/>
        </w:rPr>
        <w:t>stable</w:t>
      </w:r>
      <w:r w:rsidR="003D76C1">
        <w:rPr>
          <w:rFonts w:ascii="Times New Roman" w:hAnsi="Times New Roman" w:cs="Times New Roman"/>
          <w:sz w:val="24"/>
          <w:szCs w:val="24"/>
        </w:rPr>
        <w:t xml:space="preserve"> or </w:t>
      </w:r>
      <w:r w:rsidR="00E37736" w:rsidRPr="002A7C17">
        <w:rPr>
          <w:rFonts w:ascii="Times New Roman" w:hAnsi="Times New Roman" w:cs="Times New Roman"/>
          <w:sz w:val="24"/>
          <w:szCs w:val="24"/>
        </w:rPr>
        <w:t>progressive disease</w:t>
      </w:r>
      <w:r w:rsidR="004A4837" w:rsidRPr="002A7C17">
        <w:rPr>
          <w:rFonts w:ascii="Times New Roman" w:hAnsi="Times New Roman" w:cs="Times New Roman"/>
          <w:sz w:val="24"/>
          <w:szCs w:val="24"/>
        </w:rPr>
        <w:t>(SD</w:t>
      </w:r>
      <w:r w:rsidR="00A72F1B">
        <w:rPr>
          <w:rFonts w:ascii="Times New Roman" w:hAnsi="Times New Roman" w:cs="Times New Roman"/>
          <w:sz w:val="24"/>
          <w:szCs w:val="24"/>
        </w:rPr>
        <w:t>/</w:t>
      </w:r>
      <w:r w:rsidR="0012509F" w:rsidRPr="002A7C17">
        <w:rPr>
          <w:rFonts w:ascii="Times New Roman" w:hAnsi="Times New Roman" w:cs="Times New Roman"/>
          <w:sz w:val="24"/>
          <w:szCs w:val="24"/>
        </w:rPr>
        <w:t>PD)</w:t>
      </w:r>
      <w:r w:rsidR="00E37736" w:rsidRPr="002A7C17">
        <w:rPr>
          <w:rFonts w:ascii="Times New Roman" w:hAnsi="Times New Roman" w:cs="Times New Roman"/>
          <w:sz w:val="24"/>
          <w:szCs w:val="24"/>
        </w:rPr>
        <w:t xml:space="preserve"> were given standard dose </w:t>
      </w:r>
      <w:r w:rsidR="00EF0799" w:rsidRPr="002A7C17">
        <w:rPr>
          <w:rFonts w:ascii="Times New Roman" w:hAnsi="Times New Roman" w:cs="Times New Roman"/>
          <w:sz w:val="24"/>
          <w:szCs w:val="24"/>
        </w:rPr>
        <w:t>WBRT 45Gy/25fractions</w:t>
      </w:r>
      <w:r w:rsidR="00E37736" w:rsidRPr="002A7C17">
        <w:rPr>
          <w:rFonts w:ascii="Times New Roman" w:hAnsi="Times New Roman" w:cs="Times New Roman"/>
          <w:sz w:val="24"/>
          <w:szCs w:val="24"/>
        </w:rPr>
        <w:t>/5 weeks.</w:t>
      </w:r>
      <w:r w:rsidR="00EF0799" w:rsidRPr="002A7C17">
        <w:rPr>
          <w:rFonts w:ascii="Times New Roman" w:hAnsi="Times New Roman" w:cs="Times New Roman"/>
          <w:sz w:val="24"/>
          <w:szCs w:val="24"/>
        </w:rPr>
        <w:t xml:space="preserve"> </w:t>
      </w:r>
      <w:r w:rsidR="00031719" w:rsidRPr="002A7C17">
        <w:rPr>
          <w:rFonts w:ascii="Times New Roman" w:hAnsi="Times New Roman" w:cs="Times New Roman"/>
          <w:sz w:val="24"/>
          <w:szCs w:val="24"/>
        </w:rPr>
        <w:t>Thereafter 2</w:t>
      </w:r>
      <w:r w:rsidR="00FF36CC" w:rsidRPr="002A7C17">
        <w:rPr>
          <w:rFonts w:ascii="Times New Roman" w:hAnsi="Times New Roman" w:cs="Times New Roman"/>
          <w:sz w:val="24"/>
          <w:szCs w:val="24"/>
        </w:rPr>
        <w:t xml:space="preserve"> cycles of consolidation c</w:t>
      </w:r>
      <w:r w:rsidR="00E37736" w:rsidRPr="002A7C17">
        <w:rPr>
          <w:rFonts w:ascii="Times New Roman" w:hAnsi="Times New Roman" w:cs="Times New Roman"/>
          <w:sz w:val="24"/>
          <w:szCs w:val="24"/>
        </w:rPr>
        <w:t>hemotherapy with Cytarabine</w:t>
      </w:r>
      <w:r w:rsidR="00702F79">
        <w:rPr>
          <w:rFonts w:ascii="Times New Roman" w:hAnsi="Times New Roman" w:cs="Times New Roman"/>
          <w:sz w:val="24"/>
          <w:szCs w:val="24"/>
        </w:rPr>
        <w:t xml:space="preserve"> was given</w:t>
      </w:r>
      <w:r w:rsidR="00E37736" w:rsidRPr="002A7C17">
        <w:rPr>
          <w:rFonts w:ascii="Times New Roman" w:hAnsi="Times New Roman" w:cs="Times New Roman"/>
          <w:sz w:val="24"/>
          <w:szCs w:val="24"/>
        </w:rPr>
        <w:t xml:space="preserve">. </w:t>
      </w:r>
      <w:r w:rsidR="008E50BB" w:rsidRPr="002A7C17">
        <w:rPr>
          <w:rFonts w:ascii="Times New Roman" w:hAnsi="Times New Roman" w:cs="Times New Roman"/>
          <w:sz w:val="24"/>
          <w:szCs w:val="24"/>
        </w:rPr>
        <w:t>The primary endpoint</w:t>
      </w:r>
      <w:r w:rsidR="00EF0799" w:rsidRPr="002A7C17">
        <w:rPr>
          <w:rFonts w:ascii="Times New Roman" w:hAnsi="Times New Roman" w:cs="Times New Roman"/>
          <w:sz w:val="24"/>
          <w:szCs w:val="24"/>
        </w:rPr>
        <w:t>s</w:t>
      </w:r>
      <w:r w:rsidR="008E50BB" w:rsidRPr="002A7C17">
        <w:rPr>
          <w:rFonts w:ascii="Times New Roman" w:hAnsi="Times New Roman" w:cs="Times New Roman"/>
          <w:sz w:val="24"/>
          <w:szCs w:val="24"/>
        </w:rPr>
        <w:t xml:space="preserve"> </w:t>
      </w:r>
      <w:r w:rsidR="00EF0799" w:rsidRPr="002A7C17">
        <w:rPr>
          <w:rFonts w:ascii="Times New Roman" w:hAnsi="Times New Roman" w:cs="Times New Roman"/>
          <w:sz w:val="24"/>
          <w:szCs w:val="24"/>
        </w:rPr>
        <w:t>of the study were</w:t>
      </w:r>
      <w:r w:rsidR="008E50BB" w:rsidRPr="002A7C17">
        <w:rPr>
          <w:rFonts w:ascii="Times New Roman" w:hAnsi="Times New Roman" w:cs="Times New Roman"/>
          <w:sz w:val="24"/>
          <w:szCs w:val="24"/>
        </w:rPr>
        <w:t xml:space="preserve"> </w:t>
      </w:r>
      <w:r w:rsidR="00EF0799" w:rsidRPr="002A7C17">
        <w:rPr>
          <w:rFonts w:ascii="Times New Roman" w:hAnsi="Times New Roman" w:cs="Times New Roman"/>
          <w:sz w:val="24"/>
          <w:szCs w:val="24"/>
        </w:rPr>
        <w:t xml:space="preserve">assessment of </w:t>
      </w:r>
      <w:r w:rsidR="008E50BB" w:rsidRPr="002A7C17">
        <w:rPr>
          <w:rFonts w:ascii="Times New Roman" w:hAnsi="Times New Roman" w:cs="Times New Roman"/>
          <w:sz w:val="24"/>
          <w:szCs w:val="24"/>
        </w:rPr>
        <w:t xml:space="preserve">response rate </w:t>
      </w:r>
      <w:r w:rsidR="00DA0661">
        <w:rPr>
          <w:rFonts w:ascii="Times New Roman" w:hAnsi="Times New Roman" w:cs="Times New Roman"/>
          <w:sz w:val="24"/>
          <w:szCs w:val="24"/>
        </w:rPr>
        <w:t>&amp;</w:t>
      </w:r>
      <w:r w:rsidR="008E50BB" w:rsidRPr="002A7C17">
        <w:rPr>
          <w:rFonts w:ascii="Times New Roman" w:hAnsi="Times New Roman" w:cs="Times New Roman"/>
          <w:sz w:val="24"/>
          <w:szCs w:val="24"/>
        </w:rPr>
        <w:t xml:space="preserve"> progression free survival</w:t>
      </w:r>
      <w:r w:rsidR="00A663B1" w:rsidRPr="002A7C17">
        <w:rPr>
          <w:rFonts w:ascii="Times New Roman" w:hAnsi="Times New Roman" w:cs="Times New Roman"/>
          <w:sz w:val="24"/>
          <w:szCs w:val="24"/>
        </w:rPr>
        <w:t>(PFS)</w:t>
      </w:r>
      <w:r w:rsidR="008E50BB" w:rsidRPr="002A7C17">
        <w:rPr>
          <w:rFonts w:ascii="Times New Roman" w:hAnsi="Times New Roman" w:cs="Times New Roman"/>
          <w:sz w:val="24"/>
          <w:szCs w:val="24"/>
        </w:rPr>
        <w:t>.</w:t>
      </w:r>
      <w:r w:rsidR="00490A3E" w:rsidRPr="002A7C17">
        <w:rPr>
          <w:rFonts w:ascii="Times New Roman" w:hAnsi="Times New Roman" w:cs="Times New Roman"/>
          <w:sz w:val="24"/>
          <w:szCs w:val="24"/>
        </w:rPr>
        <w:t xml:space="preserve"> The s</w:t>
      </w:r>
      <w:r w:rsidR="00B00E81" w:rsidRPr="002A7C17">
        <w:rPr>
          <w:rFonts w:ascii="Times New Roman" w:hAnsi="Times New Roman" w:cs="Times New Roman"/>
          <w:sz w:val="24"/>
          <w:szCs w:val="24"/>
        </w:rPr>
        <w:t>econdary endpoint</w:t>
      </w:r>
      <w:r w:rsidR="00EF0799" w:rsidRPr="002A7C17">
        <w:rPr>
          <w:rFonts w:ascii="Times New Roman" w:hAnsi="Times New Roman" w:cs="Times New Roman"/>
          <w:sz w:val="24"/>
          <w:szCs w:val="24"/>
        </w:rPr>
        <w:t>s were assessment of</w:t>
      </w:r>
      <w:r w:rsidR="00B00E81" w:rsidRPr="002A7C17">
        <w:rPr>
          <w:rFonts w:ascii="Times New Roman" w:hAnsi="Times New Roman" w:cs="Times New Roman"/>
          <w:sz w:val="24"/>
          <w:szCs w:val="24"/>
        </w:rPr>
        <w:t xml:space="preserve"> overall survival</w:t>
      </w:r>
      <w:r w:rsidR="00A663B1" w:rsidRPr="002A7C17">
        <w:rPr>
          <w:rFonts w:ascii="Times New Roman" w:hAnsi="Times New Roman" w:cs="Times New Roman"/>
          <w:sz w:val="24"/>
          <w:szCs w:val="24"/>
        </w:rPr>
        <w:t>(OS)</w:t>
      </w:r>
      <w:r w:rsidR="00B00E81" w:rsidRPr="002A7C17">
        <w:rPr>
          <w:rFonts w:ascii="Times New Roman" w:hAnsi="Times New Roman" w:cs="Times New Roman"/>
          <w:sz w:val="24"/>
          <w:szCs w:val="24"/>
        </w:rPr>
        <w:t xml:space="preserve">, </w:t>
      </w:r>
      <w:r w:rsidR="00EF0799" w:rsidRPr="002A7C17">
        <w:rPr>
          <w:rFonts w:ascii="Times New Roman" w:hAnsi="Times New Roman" w:cs="Times New Roman"/>
          <w:sz w:val="24"/>
          <w:szCs w:val="24"/>
        </w:rPr>
        <w:t>toxicity profile,</w:t>
      </w:r>
      <w:r w:rsidR="006519EB">
        <w:rPr>
          <w:rFonts w:ascii="Times New Roman" w:hAnsi="Times New Roman" w:cs="Times New Roman"/>
          <w:sz w:val="24"/>
          <w:szCs w:val="24"/>
        </w:rPr>
        <w:t xml:space="preserve"> </w:t>
      </w:r>
      <w:r w:rsidR="00490A3E" w:rsidRPr="002A7C17">
        <w:rPr>
          <w:rFonts w:ascii="Times New Roman" w:hAnsi="Times New Roman" w:cs="Times New Roman"/>
          <w:sz w:val="24"/>
          <w:szCs w:val="24"/>
        </w:rPr>
        <w:t xml:space="preserve">serial </w:t>
      </w:r>
      <w:r w:rsidR="00956E00" w:rsidRPr="002A7C17">
        <w:rPr>
          <w:rFonts w:ascii="Times New Roman" w:hAnsi="Times New Roman" w:cs="Times New Roman"/>
          <w:sz w:val="24"/>
          <w:szCs w:val="24"/>
        </w:rPr>
        <w:t xml:space="preserve">changes in quality of life </w:t>
      </w:r>
      <w:r w:rsidR="00DA0661">
        <w:rPr>
          <w:rFonts w:ascii="Times New Roman" w:hAnsi="Times New Roman" w:cs="Times New Roman"/>
          <w:sz w:val="24"/>
          <w:szCs w:val="24"/>
        </w:rPr>
        <w:t>&amp;</w:t>
      </w:r>
      <w:r w:rsidR="00956E00" w:rsidRPr="002A7C17">
        <w:rPr>
          <w:rFonts w:ascii="Times New Roman" w:hAnsi="Times New Roman" w:cs="Times New Roman"/>
          <w:sz w:val="24"/>
          <w:szCs w:val="24"/>
        </w:rPr>
        <w:t xml:space="preserve"> </w:t>
      </w:r>
      <w:r w:rsidR="00490A3E" w:rsidRPr="002A7C17">
        <w:rPr>
          <w:rFonts w:ascii="Times New Roman" w:hAnsi="Times New Roman" w:cs="Times New Roman"/>
          <w:sz w:val="24"/>
          <w:szCs w:val="24"/>
        </w:rPr>
        <w:t xml:space="preserve">neuropsychological </w:t>
      </w:r>
      <w:r w:rsidR="00956E00" w:rsidRPr="002A7C17">
        <w:rPr>
          <w:rFonts w:ascii="Times New Roman" w:hAnsi="Times New Roman" w:cs="Times New Roman"/>
          <w:sz w:val="24"/>
          <w:szCs w:val="24"/>
        </w:rPr>
        <w:t>parameters</w:t>
      </w:r>
      <w:r w:rsidR="00490A3E" w:rsidRPr="002A7C17">
        <w:rPr>
          <w:rFonts w:ascii="Times New Roman" w:hAnsi="Times New Roman" w:cs="Times New Roman"/>
          <w:sz w:val="24"/>
          <w:szCs w:val="24"/>
        </w:rPr>
        <w:t>.</w:t>
      </w:r>
      <w:r w:rsidR="00D64933">
        <w:rPr>
          <w:rFonts w:ascii="Times New Roman" w:hAnsi="Times New Roman" w:cs="Times New Roman"/>
          <w:sz w:val="24"/>
          <w:szCs w:val="24"/>
        </w:rPr>
        <w:t xml:space="preserve"> </w:t>
      </w:r>
      <w:r w:rsidR="00956E00" w:rsidRPr="002A7C17">
        <w:rPr>
          <w:rFonts w:ascii="Times New Roman" w:hAnsi="Times New Roman" w:cs="Times New Roman"/>
          <w:sz w:val="24"/>
          <w:szCs w:val="24"/>
        </w:rPr>
        <w:t xml:space="preserve">The </w:t>
      </w:r>
      <w:r w:rsidR="00D45BB8" w:rsidRPr="002A7C17">
        <w:rPr>
          <w:rFonts w:ascii="Times New Roman" w:hAnsi="Times New Roman" w:cs="Times New Roman"/>
          <w:sz w:val="24"/>
          <w:szCs w:val="24"/>
        </w:rPr>
        <w:t xml:space="preserve">median age at diagnosis </w:t>
      </w:r>
      <w:r w:rsidR="00956E00" w:rsidRPr="002A7C17">
        <w:rPr>
          <w:rFonts w:ascii="Times New Roman" w:hAnsi="Times New Roman" w:cs="Times New Roman"/>
          <w:sz w:val="24"/>
          <w:szCs w:val="24"/>
        </w:rPr>
        <w:t xml:space="preserve">was </w:t>
      </w:r>
      <w:r w:rsidR="00A148E3" w:rsidRPr="002A7C17">
        <w:rPr>
          <w:rFonts w:ascii="Times New Roman" w:hAnsi="Times New Roman" w:cs="Times New Roman"/>
          <w:sz w:val="24"/>
          <w:szCs w:val="24"/>
        </w:rPr>
        <w:t>5</w:t>
      </w:r>
      <w:r w:rsidR="00961410">
        <w:rPr>
          <w:rFonts w:ascii="Times New Roman" w:hAnsi="Times New Roman" w:cs="Times New Roman"/>
          <w:sz w:val="24"/>
          <w:szCs w:val="24"/>
        </w:rPr>
        <w:t>0</w:t>
      </w:r>
      <w:r w:rsidR="00A148E3" w:rsidRPr="002A7C17">
        <w:rPr>
          <w:rFonts w:ascii="Times New Roman" w:hAnsi="Times New Roman" w:cs="Times New Roman"/>
          <w:sz w:val="24"/>
          <w:szCs w:val="24"/>
        </w:rPr>
        <w:t xml:space="preserve"> years.</w:t>
      </w:r>
      <w:r w:rsidR="009706F9" w:rsidRPr="002A7C17">
        <w:rPr>
          <w:rFonts w:ascii="Times New Roman" w:hAnsi="Times New Roman" w:cs="Times New Roman"/>
          <w:sz w:val="24"/>
          <w:szCs w:val="24"/>
        </w:rPr>
        <w:t xml:space="preserve"> </w:t>
      </w:r>
      <w:r w:rsidR="00807F23" w:rsidRPr="002A7C17">
        <w:rPr>
          <w:rFonts w:ascii="Times New Roman" w:hAnsi="Times New Roman" w:cs="Times New Roman"/>
          <w:sz w:val="24"/>
          <w:szCs w:val="24"/>
        </w:rPr>
        <w:t xml:space="preserve">Out of </w:t>
      </w:r>
      <w:r w:rsidR="00206E98">
        <w:rPr>
          <w:rFonts w:ascii="Times New Roman" w:hAnsi="Times New Roman" w:cs="Times New Roman"/>
          <w:sz w:val="24"/>
          <w:szCs w:val="24"/>
        </w:rPr>
        <w:t>20</w:t>
      </w:r>
      <w:r w:rsidR="00807F23" w:rsidRPr="002A7C17">
        <w:rPr>
          <w:rFonts w:ascii="Times New Roman" w:hAnsi="Times New Roman" w:cs="Times New Roman"/>
          <w:sz w:val="24"/>
          <w:szCs w:val="24"/>
        </w:rPr>
        <w:t xml:space="preserve"> patients who completed</w:t>
      </w:r>
      <w:r w:rsidR="009F6B23">
        <w:rPr>
          <w:rFonts w:ascii="Times New Roman" w:hAnsi="Times New Roman" w:cs="Times New Roman"/>
          <w:sz w:val="24"/>
          <w:szCs w:val="24"/>
        </w:rPr>
        <w:t xml:space="preserve"> </w:t>
      </w:r>
      <w:r w:rsidR="00807F23" w:rsidRPr="002A7C17">
        <w:rPr>
          <w:rFonts w:ascii="Times New Roman" w:hAnsi="Times New Roman" w:cs="Times New Roman"/>
          <w:sz w:val="24"/>
          <w:szCs w:val="24"/>
        </w:rPr>
        <w:t>induction chemotherapy, 10(5</w:t>
      </w:r>
      <w:r w:rsidR="00206E98">
        <w:rPr>
          <w:rFonts w:ascii="Times New Roman" w:hAnsi="Times New Roman" w:cs="Times New Roman"/>
          <w:sz w:val="24"/>
          <w:szCs w:val="24"/>
        </w:rPr>
        <w:t>0</w:t>
      </w:r>
      <w:r w:rsidR="00807F23" w:rsidRPr="002A7C17">
        <w:rPr>
          <w:rFonts w:ascii="Times New Roman" w:hAnsi="Times New Roman" w:cs="Times New Roman"/>
          <w:sz w:val="24"/>
          <w:szCs w:val="24"/>
        </w:rPr>
        <w:t xml:space="preserve">%) </w:t>
      </w:r>
      <w:r w:rsidR="009706F9" w:rsidRPr="002A7C17">
        <w:rPr>
          <w:rFonts w:ascii="Times New Roman" w:hAnsi="Times New Roman" w:cs="Times New Roman"/>
          <w:sz w:val="24"/>
          <w:szCs w:val="24"/>
        </w:rPr>
        <w:t>pati</w:t>
      </w:r>
      <w:r w:rsidR="004A4837" w:rsidRPr="002A7C17">
        <w:rPr>
          <w:rFonts w:ascii="Times New Roman" w:hAnsi="Times New Roman" w:cs="Times New Roman"/>
          <w:sz w:val="24"/>
          <w:szCs w:val="24"/>
        </w:rPr>
        <w:t>ents achieved CR</w:t>
      </w:r>
      <w:r w:rsidR="00A03BBD" w:rsidRPr="002A7C17">
        <w:rPr>
          <w:rFonts w:ascii="Times New Roman" w:hAnsi="Times New Roman" w:cs="Times New Roman"/>
          <w:sz w:val="24"/>
          <w:szCs w:val="24"/>
        </w:rPr>
        <w:t xml:space="preserve">, </w:t>
      </w:r>
      <w:r w:rsidR="00FD7229">
        <w:rPr>
          <w:rFonts w:ascii="Times New Roman" w:hAnsi="Times New Roman" w:cs="Times New Roman"/>
          <w:sz w:val="24"/>
          <w:szCs w:val="24"/>
        </w:rPr>
        <w:t>9</w:t>
      </w:r>
      <w:r w:rsidR="00A03BBD" w:rsidRPr="002A7C17">
        <w:rPr>
          <w:rFonts w:ascii="Times New Roman" w:hAnsi="Times New Roman" w:cs="Times New Roman"/>
          <w:sz w:val="24"/>
          <w:szCs w:val="24"/>
          <w:lang w:val="en-US"/>
        </w:rPr>
        <w:t>(4</w:t>
      </w:r>
      <w:r w:rsidR="00206E98"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A03BBD" w:rsidRPr="002A7C17">
        <w:rPr>
          <w:rFonts w:ascii="Times New Roman" w:hAnsi="Times New Roman" w:cs="Times New Roman"/>
          <w:sz w:val="24"/>
          <w:szCs w:val="24"/>
          <w:lang w:val="en-US"/>
        </w:rPr>
        <w:t xml:space="preserve">%) patients </w:t>
      </w:r>
      <w:r w:rsidR="004A4837" w:rsidRPr="002A7C17">
        <w:rPr>
          <w:rFonts w:ascii="Times New Roman" w:hAnsi="Times New Roman" w:cs="Times New Roman"/>
          <w:sz w:val="24"/>
          <w:szCs w:val="24"/>
          <w:lang w:val="en-US"/>
        </w:rPr>
        <w:t xml:space="preserve">had </w:t>
      </w:r>
      <w:r w:rsidR="004A4837" w:rsidRPr="002A7C17">
        <w:rPr>
          <w:rFonts w:ascii="Times New Roman" w:hAnsi="Times New Roman" w:cs="Times New Roman"/>
          <w:sz w:val="24"/>
          <w:szCs w:val="24"/>
        </w:rPr>
        <w:t>PR</w:t>
      </w:r>
      <w:r w:rsidR="00807F23" w:rsidRPr="002A7C17">
        <w:rPr>
          <w:rFonts w:ascii="Times New Roman" w:hAnsi="Times New Roman" w:cs="Times New Roman"/>
          <w:sz w:val="24"/>
          <w:szCs w:val="24"/>
        </w:rPr>
        <w:t xml:space="preserve"> </w:t>
      </w:r>
      <w:r w:rsidR="00DA0661">
        <w:rPr>
          <w:rFonts w:ascii="Times New Roman" w:hAnsi="Times New Roman" w:cs="Times New Roman"/>
          <w:sz w:val="24"/>
          <w:szCs w:val="24"/>
        </w:rPr>
        <w:t>&amp;</w:t>
      </w:r>
      <w:r w:rsidR="00807F23" w:rsidRPr="002A7C17">
        <w:rPr>
          <w:rFonts w:ascii="Times New Roman" w:hAnsi="Times New Roman" w:cs="Times New Roman"/>
          <w:sz w:val="24"/>
          <w:szCs w:val="24"/>
        </w:rPr>
        <w:t xml:space="preserve"> </w:t>
      </w:r>
      <w:r w:rsidR="00A03BBD" w:rsidRPr="002A7C17">
        <w:rPr>
          <w:rFonts w:ascii="Times New Roman" w:hAnsi="Times New Roman" w:cs="Times New Roman"/>
          <w:sz w:val="24"/>
          <w:szCs w:val="24"/>
        </w:rPr>
        <w:t>1</w:t>
      </w:r>
      <w:r w:rsidR="00807F23" w:rsidRPr="002A7C17">
        <w:rPr>
          <w:rFonts w:ascii="Times New Roman" w:hAnsi="Times New Roman" w:cs="Times New Roman"/>
          <w:sz w:val="24"/>
          <w:szCs w:val="24"/>
        </w:rPr>
        <w:t xml:space="preserve"> patient </w:t>
      </w:r>
      <w:r w:rsidR="00A03BBD" w:rsidRPr="002A7C17">
        <w:rPr>
          <w:rFonts w:ascii="Times New Roman" w:hAnsi="Times New Roman" w:cs="Times New Roman"/>
          <w:sz w:val="24"/>
          <w:szCs w:val="24"/>
        </w:rPr>
        <w:t>had</w:t>
      </w:r>
      <w:r w:rsidR="00807F23" w:rsidRPr="002A7C17">
        <w:rPr>
          <w:rFonts w:ascii="Times New Roman" w:hAnsi="Times New Roman" w:cs="Times New Roman"/>
          <w:sz w:val="24"/>
          <w:szCs w:val="24"/>
        </w:rPr>
        <w:t xml:space="preserve"> </w:t>
      </w:r>
      <w:r w:rsidR="004A4837" w:rsidRPr="002A7C17">
        <w:rPr>
          <w:rFonts w:ascii="Times New Roman" w:hAnsi="Times New Roman" w:cs="Times New Roman"/>
          <w:sz w:val="24"/>
          <w:szCs w:val="24"/>
        </w:rPr>
        <w:t>PD</w:t>
      </w:r>
      <w:r w:rsidR="00A03BBD" w:rsidRPr="002A7C17">
        <w:rPr>
          <w:rFonts w:ascii="Times New Roman" w:hAnsi="Times New Roman" w:cs="Times New Roman"/>
          <w:sz w:val="24"/>
          <w:szCs w:val="24"/>
        </w:rPr>
        <w:t>.</w:t>
      </w:r>
      <w:r w:rsidR="00807F23" w:rsidRPr="002A7C17">
        <w:rPr>
          <w:rFonts w:ascii="Times New Roman" w:hAnsi="Times New Roman" w:cs="Times New Roman"/>
          <w:sz w:val="24"/>
          <w:szCs w:val="24"/>
        </w:rPr>
        <w:t xml:space="preserve"> </w:t>
      </w:r>
      <w:r w:rsidR="005B4C0B" w:rsidRPr="002A7C17">
        <w:rPr>
          <w:rFonts w:ascii="Times New Roman" w:hAnsi="Times New Roman" w:cs="Times New Roman"/>
          <w:sz w:val="24"/>
          <w:szCs w:val="24"/>
        </w:rPr>
        <w:t>After a median follow-</w:t>
      </w:r>
      <w:r w:rsidR="004A4837" w:rsidRPr="002A7C17">
        <w:rPr>
          <w:rFonts w:ascii="Times New Roman" w:hAnsi="Times New Roman" w:cs="Times New Roman"/>
          <w:sz w:val="24"/>
          <w:szCs w:val="24"/>
        </w:rPr>
        <w:t>up period of 1</w:t>
      </w:r>
      <w:r w:rsidR="00233F4F">
        <w:rPr>
          <w:rFonts w:ascii="Times New Roman" w:hAnsi="Times New Roman" w:cs="Times New Roman"/>
          <w:sz w:val="24"/>
          <w:szCs w:val="24"/>
        </w:rPr>
        <w:t>5.05</w:t>
      </w:r>
      <w:r w:rsidR="004A4837" w:rsidRPr="002A7C17">
        <w:rPr>
          <w:rFonts w:ascii="Times New Roman" w:hAnsi="Times New Roman" w:cs="Times New Roman"/>
          <w:sz w:val="24"/>
          <w:szCs w:val="24"/>
        </w:rPr>
        <w:t xml:space="preserve"> months</w:t>
      </w:r>
      <w:r w:rsidR="006F44FF">
        <w:rPr>
          <w:rFonts w:ascii="Times New Roman" w:hAnsi="Times New Roman" w:cs="Times New Roman"/>
          <w:sz w:val="24"/>
          <w:szCs w:val="24"/>
        </w:rPr>
        <w:t>,</w:t>
      </w:r>
      <w:r w:rsidR="004A4837" w:rsidRPr="002A7C17">
        <w:rPr>
          <w:rFonts w:ascii="Times New Roman" w:hAnsi="Times New Roman" w:cs="Times New Roman"/>
          <w:sz w:val="24"/>
          <w:szCs w:val="24"/>
        </w:rPr>
        <w:t xml:space="preserve"> </w:t>
      </w:r>
      <w:r w:rsidR="00CA2DFB">
        <w:rPr>
          <w:rFonts w:ascii="Times New Roman" w:hAnsi="Times New Roman" w:cs="Times New Roman"/>
          <w:sz w:val="24"/>
          <w:szCs w:val="24"/>
        </w:rPr>
        <w:t>the</w:t>
      </w:r>
      <w:r w:rsidR="00A663B1" w:rsidRPr="002A7C17">
        <w:rPr>
          <w:rFonts w:ascii="Times New Roman" w:hAnsi="Times New Roman" w:cs="Times New Roman"/>
          <w:sz w:val="24"/>
          <w:szCs w:val="24"/>
        </w:rPr>
        <w:t xml:space="preserve"> estimated median OS was</w:t>
      </w:r>
      <w:r w:rsidR="00603BA4" w:rsidRPr="002A7C17">
        <w:rPr>
          <w:rFonts w:ascii="Times New Roman" w:hAnsi="Times New Roman" w:cs="Times New Roman"/>
          <w:sz w:val="24"/>
          <w:szCs w:val="24"/>
        </w:rPr>
        <w:t xml:space="preserve"> </w:t>
      </w:r>
      <w:r w:rsidR="00D9568C">
        <w:rPr>
          <w:rFonts w:ascii="Times New Roman" w:hAnsi="Times New Roman" w:cs="Times New Roman"/>
          <w:sz w:val="24"/>
          <w:szCs w:val="24"/>
        </w:rPr>
        <w:t>24.2</w:t>
      </w:r>
      <w:r w:rsidR="00A663B1" w:rsidRPr="002A7C17">
        <w:rPr>
          <w:rFonts w:ascii="Times New Roman" w:hAnsi="Times New Roman" w:cs="Times New Roman"/>
          <w:sz w:val="24"/>
          <w:szCs w:val="24"/>
        </w:rPr>
        <w:t xml:space="preserve"> months. The actuarial rates of PFS</w:t>
      </w:r>
      <w:r w:rsidR="0016590B">
        <w:rPr>
          <w:rFonts w:ascii="Times New Roman" w:hAnsi="Times New Roman" w:cs="Times New Roman"/>
          <w:sz w:val="24"/>
          <w:szCs w:val="24"/>
        </w:rPr>
        <w:t xml:space="preserve"> &amp; OS</w:t>
      </w:r>
      <w:r w:rsidR="00A663B1" w:rsidRPr="002A7C17">
        <w:rPr>
          <w:rFonts w:ascii="Times New Roman" w:hAnsi="Times New Roman" w:cs="Times New Roman"/>
          <w:sz w:val="24"/>
          <w:szCs w:val="24"/>
        </w:rPr>
        <w:t xml:space="preserve"> w</w:t>
      </w:r>
      <w:r w:rsidR="0016590B">
        <w:rPr>
          <w:rFonts w:ascii="Times New Roman" w:hAnsi="Times New Roman" w:cs="Times New Roman"/>
          <w:sz w:val="24"/>
          <w:szCs w:val="24"/>
        </w:rPr>
        <w:t>ere</w:t>
      </w:r>
      <w:r w:rsidR="00A663B1" w:rsidRPr="002A7C17">
        <w:rPr>
          <w:rFonts w:ascii="Times New Roman" w:hAnsi="Times New Roman" w:cs="Times New Roman"/>
          <w:sz w:val="24"/>
          <w:szCs w:val="24"/>
        </w:rPr>
        <w:t xml:space="preserve"> </w:t>
      </w:r>
      <w:r w:rsidR="00D9568C">
        <w:rPr>
          <w:rFonts w:ascii="Times New Roman" w:hAnsi="Times New Roman" w:cs="Times New Roman"/>
          <w:sz w:val="24"/>
          <w:szCs w:val="24"/>
        </w:rPr>
        <w:t>61.8</w:t>
      </w:r>
      <w:r w:rsidR="00A663B1" w:rsidRPr="002A7C17">
        <w:rPr>
          <w:rFonts w:ascii="Times New Roman" w:hAnsi="Times New Roman" w:cs="Times New Roman"/>
          <w:sz w:val="24"/>
          <w:szCs w:val="24"/>
        </w:rPr>
        <w:t xml:space="preserve">% </w:t>
      </w:r>
      <w:r w:rsidR="0016590B">
        <w:rPr>
          <w:rFonts w:ascii="Times New Roman" w:hAnsi="Times New Roman" w:cs="Times New Roman"/>
          <w:sz w:val="24"/>
          <w:szCs w:val="24"/>
        </w:rPr>
        <w:t xml:space="preserve">&amp; </w:t>
      </w:r>
      <w:r w:rsidR="00D9568C">
        <w:rPr>
          <w:rFonts w:ascii="Times New Roman" w:hAnsi="Times New Roman" w:cs="Times New Roman"/>
          <w:sz w:val="24"/>
          <w:szCs w:val="24"/>
        </w:rPr>
        <w:t>54.8</w:t>
      </w:r>
      <w:r w:rsidR="00A663B1" w:rsidRPr="002A7C17">
        <w:rPr>
          <w:rFonts w:ascii="Times New Roman" w:hAnsi="Times New Roman" w:cs="Times New Roman"/>
          <w:sz w:val="24"/>
          <w:szCs w:val="24"/>
        </w:rPr>
        <w:t>%, respectively a</w:t>
      </w:r>
      <w:r w:rsidR="0016590B">
        <w:rPr>
          <w:rFonts w:ascii="Times New Roman" w:hAnsi="Times New Roman" w:cs="Times New Roman"/>
          <w:sz w:val="24"/>
          <w:szCs w:val="24"/>
        </w:rPr>
        <w:t>t</w:t>
      </w:r>
      <w:r w:rsidR="00A663B1" w:rsidRPr="002A7C17">
        <w:rPr>
          <w:rFonts w:ascii="Times New Roman" w:hAnsi="Times New Roman" w:cs="Times New Roman"/>
          <w:sz w:val="24"/>
          <w:szCs w:val="24"/>
        </w:rPr>
        <w:t xml:space="preserve"> 2 years</w:t>
      </w:r>
      <w:r w:rsidR="00807F23" w:rsidRPr="002A7C17">
        <w:rPr>
          <w:rFonts w:ascii="Times New Roman" w:hAnsi="Times New Roman" w:cs="Times New Roman"/>
          <w:sz w:val="24"/>
          <w:szCs w:val="24"/>
        </w:rPr>
        <w:t>.</w:t>
      </w:r>
      <w:r w:rsidR="006B14FD">
        <w:rPr>
          <w:rFonts w:ascii="Times New Roman" w:hAnsi="Times New Roman" w:cs="Times New Roman"/>
          <w:sz w:val="24"/>
          <w:szCs w:val="24"/>
        </w:rPr>
        <w:t xml:space="preserve"> Two of 4 </w:t>
      </w:r>
      <w:r w:rsidR="00621F1D">
        <w:rPr>
          <w:rFonts w:ascii="Times New Roman" w:hAnsi="Times New Roman" w:cs="Times New Roman"/>
          <w:sz w:val="24"/>
          <w:szCs w:val="24"/>
        </w:rPr>
        <w:t>patients who had progression in reduced dose arm</w:t>
      </w:r>
      <w:r w:rsidR="006519EB">
        <w:rPr>
          <w:rFonts w:ascii="Times New Roman" w:hAnsi="Times New Roman" w:cs="Times New Roman"/>
          <w:sz w:val="24"/>
          <w:szCs w:val="24"/>
        </w:rPr>
        <w:t>,</w:t>
      </w:r>
      <w:r w:rsidR="00621F1D">
        <w:rPr>
          <w:rFonts w:ascii="Times New Roman" w:hAnsi="Times New Roman" w:cs="Times New Roman"/>
          <w:sz w:val="24"/>
          <w:szCs w:val="24"/>
        </w:rPr>
        <w:t xml:space="preserve"> </w:t>
      </w:r>
      <w:r w:rsidR="006B14FD">
        <w:rPr>
          <w:rFonts w:ascii="Times New Roman" w:hAnsi="Times New Roman" w:cs="Times New Roman"/>
          <w:sz w:val="24"/>
          <w:szCs w:val="24"/>
        </w:rPr>
        <w:t>died.</w:t>
      </w:r>
      <w:r w:rsidR="00807F23" w:rsidRPr="002A7C17">
        <w:rPr>
          <w:rFonts w:ascii="Times New Roman" w:hAnsi="Times New Roman" w:cs="Times New Roman"/>
          <w:sz w:val="24"/>
          <w:szCs w:val="24"/>
        </w:rPr>
        <w:t xml:space="preserve"> </w:t>
      </w:r>
      <w:r w:rsidR="008B4953" w:rsidRPr="002A7C17">
        <w:rPr>
          <w:rFonts w:ascii="Times New Roman" w:hAnsi="Times New Roman" w:cs="Times New Roman"/>
          <w:sz w:val="24"/>
          <w:szCs w:val="24"/>
        </w:rPr>
        <w:t>On univariate analysis of PFS, age≤</w:t>
      </w:r>
      <w:r w:rsidR="0036096E">
        <w:rPr>
          <w:rFonts w:ascii="Times New Roman" w:hAnsi="Times New Roman" w:cs="Times New Roman"/>
          <w:sz w:val="24"/>
          <w:szCs w:val="24"/>
        </w:rPr>
        <w:t>6</w:t>
      </w:r>
      <w:r w:rsidR="008B4953" w:rsidRPr="002A7C17">
        <w:rPr>
          <w:rFonts w:ascii="Times New Roman" w:hAnsi="Times New Roman" w:cs="Times New Roman"/>
          <w:sz w:val="24"/>
          <w:szCs w:val="24"/>
        </w:rPr>
        <w:t xml:space="preserve">0 years </w:t>
      </w:r>
      <w:r w:rsidR="00DA0661">
        <w:rPr>
          <w:rFonts w:ascii="Times New Roman" w:hAnsi="Times New Roman" w:cs="Times New Roman"/>
          <w:sz w:val="24"/>
          <w:szCs w:val="24"/>
        </w:rPr>
        <w:t>&amp;</w:t>
      </w:r>
      <w:r w:rsidR="008B4953" w:rsidRPr="002A7C17">
        <w:rPr>
          <w:rFonts w:ascii="Times New Roman" w:hAnsi="Times New Roman" w:cs="Times New Roman"/>
          <w:sz w:val="24"/>
          <w:szCs w:val="24"/>
        </w:rPr>
        <w:t xml:space="preserve"> use of standard dose WBRT(45Gy) led to significantly improved outcome</w:t>
      </w:r>
      <w:r w:rsidR="00D047C2">
        <w:rPr>
          <w:rFonts w:ascii="Times New Roman" w:hAnsi="Times New Roman" w:cs="Times New Roman"/>
          <w:sz w:val="24"/>
          <w:szCs w:val="24"/>
        </w:rPr>
        <w:t>.</w:t>
      </w:r>
      <w:r w:rsidR="001C4796" w:rsidRPr="002A7C17">
        <w:rPr>
          <w:rFonts w:ascii="Times New Roman" w:hAnsi="Times New Roman" w:cs="Times New Roman"/>
          <w:sz w:val="24"/>
          <w:szCs w:val="24"/>
        </w:rPr>
        <w:t xml:space="preserve"> </w:t>
      </w:r>
      <w:r w:rsidR="00D63A39" w:rsidRPr="002A7C17">
        <w:rPr>
          <w:rFonts w:ascii="Times New Roman" w:hAnsi="Times New Roman" w:cs="Times New Roman"/>
          <w:sz w:val="24"/>
          <w:szCs w:val="24"/>
        </w:rPr>
        <w:t>Serial</w:t>
      </w:r>
      <w:r w:rsidR="001E182B">
        <w:rPr>
          <w:rFonts w:ascii="Times New Roman" w:hAnsi="Times New Roman" w:cs="Times New Roman"/>
          <w:sz w:val="24"/>
          <w:szCs w:val="24"/>
        </w:rPr>
        <w:t xml:space="preserve"> </w:t>
      </w:r>
      <w:r w:rsidR="00D63A39" w:rsidRPr="002A7C17">
        <w:rPr>
          <w:rFonts w:ascii="Times New Roman" w:hAnsi="Times New Roman" w:cs="Times New Roman"/>
          <w:sz w:val="24"/>
          <w:szCs w:val="24"/>
        </w:rPr>
        <w:t xml:space="preserve">neuropsychological assessments </w:t>
      </w:r>
      <w:r w:rsidR="00D63A39" w:rsidRPr="002A7C17">
        <w:rPr>
          <w:rFonts w:ascii="Times New Roman" w:hAnsi="Times New Roman" w:cs="Times New Roman"/>
          <w:sz w:val="24"/>
          <w:szCs w:val="24"/>
        </w:rPr>
        <w:lastRenderedPageBreak/>
        <w:t>revealed marked improvement in general cognition</w:t>
      </w:r>
      <w:r w:rsidR="00DA0661">
        <w:rPr>
          <w:rFonts w:ascii="Times New Roman" w:hAnsi="Times New Roman" w:cs="Times New Roman"/>
          <w:sz w:val="24"/>
          <w:szCs w:val="24"/>
        </w:rPr>
        <w:t xml:space="preserve">, </w:t>
      </w:r>
      <w:r w:rsidR="00D63A39" w:rsidRPr="002A7C17">
        <w:rPr>
          <w:rFonts w:ascii="Times New Roman" w:hAnsi="Times New Roman" w:cs="Times New Roman"/>
          <w:sz w:val="24"/>
          <w:szCs w:val="24"/>
        </w:rPr>
        <w:t xml:space="preserve">verbal fluency </w:t>
      </w:r>
      <w:r w:rsidR="00DA0661">
        <w:rPr>
          <w:rFonts w:ascii="Times New Roman" w:hAnsi="Times New Roman" w:cs="Times New Roman"/>
          <w:sz w:val="24"/>
          <w:szCs w:val="24"/>
        </w:rPr>
        <w:t>&amp;</w:t>
      </w:r>
      <w:r w:rsidR="00D63A39" w:rsidRPr="002A7C17">
        <w:rPr>
          <w:rFonts w:ascii="Times New Roman" w:hAnsi="Times New Roman" w:cs="Times New Roman"/>
          <w:sz w:val="24"/>
          <w:szCs w:val="24"/>
        </w:rPr>
        <w:t xml:space="preserve"> motor speed after induction chemotherapy</w:t>
      </w:r>
      <w:r w:rsidR="001E182B">
        <w:rPr>
          <w:rFonts w:ascii="Times New Roman" w:hAnsi="Times New Roman" w:cs="Times New Roman"/>
          <w:sz w:val="24"/>
          <w:szCs w:val="24"/>
        </w:rPr>
        <w:t xml:space="preserve"> </w:t>
      </w:r>
      <w:r w:rsidR="00DA0661">
        <w:rPr>
          <w:rFonts w:ascii="Times New Roman" w:hAnsi="Times New Roman" w:cs="Times New Roman"/>
          <w:sz w:val="24"/>
          <w:szCs w:val="24"/>
        </w:rPr>
        <w:t>&amp;</w:t>
      </w:r>
      <w:r w:rsidR="00105953">
        <w:rPr>
          <w:rFonts w:ascii="Times New Roman" w:hAnsi="Times New Roman" w:cs="Times New Roman"/>
          <w:sz w:val="24"/>
          <w:szCs w:val="24"/>
        </w:rPr>
        <w:t xml:space="preserve"> </w:t>
      </w:r>
      <w:r w:rsidR="001E182B">
        <w:rPr>
          <w:rFonts w:ascii="Times New Roman" w:hAnsi="Times New Roman" w:cs="Times New Roman"/>
          <w:sz w:val="24"/>
          <w:szCs w:val="24"/>
        </w:rPr>
        <w:t>treatment completion</w:t>
      </w:r>
      <w:r w:rsidR="00105953">
        <w:rPr>
          <w:rFonts w:ascii="Times New Roman" w:hAnsi="Times New Roman" w:cs="Times New Roman"/>
          <w:sz w:val="24"/>
          <w:szCs w:val="24"/>
        </w:rPr>
        <w:t>.</w:t>
      </w:r>
      <w:r w:rsidR="00CA2DF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2855C7" w14:textId="216F92C1" w:rsidR="00D64933" w:rsidRDefault="00D64933" w:rsidP="00031719">
      <w:pPr>
        <w:spacing w:before="120" w:line="360" w:lineRule="auto"/>
        <w:jc w:val="both"/>
      </w:pPr>
    </w:p>
    <w:p w14:paraId="505DB953" w14:textId="0CCB4755" w:rsidR="00D64933" w:rsidRDefault="00D64933" w:rsidP="00031719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D64933">
        <w:rPr>
          <w:rFonts w:ascii="Times New Roman" w:hAnsi="Times New Roman" w:cs="Times New Roman"/>
          <w:b/>
        </w:rPr>
        <w:t>Biography:</w:t>
      </w:r>
      <w:r>
        <w:rPr>
          <w:rFonts w:ascii="Times New Roman" w:hAnsi="Times New Roman" w:cs="Times New Roman"/>
          <w:b/>
        </w:rPr>
        <w:t xml:space="preserve"> </w:t>
      </w:r>
      <w:proofErr w:type="spellStart"/>
      <w:r>
        <w:rPr>
          <w:rFonts w:ascii="Times New Roman" w:hAnsi="Times New Roman" w:cs="Times New Roman"/>
        </w:rPr>
        <w:t>Dr.</w:t>
      </w:r>
      <w:proofErr w:type="spellEnd"/>
      <w:r>
        <w:rPr>
          <w:rFonts w:ascii="Times New Roman" w:hAnsi="Times New Roman" w:cs="Times New Roman"/>
        </w:rPr>
        <w:t xml:space="preserve"> Narayan Adhikari</w:t>
      </w:r>
      <w:r w:rsidRPr="00D64933">
        <w:rPr>
          <w:rFonts w:ascii="Times New Roman" w:hAnsi="Times New Roman" w:cs="Times New Roman"/>
        </w:rPr>
        <w:t xml:space="preserve"> has completed his </w:t>
      </w:r>
      <w:r>
        <w:rPr>
          <w:rFonts w:ascii="Times New Roman" w:hAnsi="Times New Roman" w:cs="Times New Roman"/>
        </w:rPr>
        <w:t>MD Radiation Oncology</w:t>
      </w:r>
      <w:r w:rsidRPr="00D64933">
        <w:rPr>
          <w:rFonts w:ascii="Times New Roman" w:hAnsi="Times New Roman" w:cs="Times New Roman"/>
        </w:rPr>
        <w:t xml:space="preserve"> at the age of 2</w:t>
      </w:r>
      <w:r>
        <w:rPr>
          <w:rFonts w:ascii="Times New Roman" w:hAnsi="Times New Roman" w:cs="Times New Roman"/>
        </w:rPr>
        <w:t>9</w:t>
      </w:r>
      <w:r w:rsidRPr="00D64933">
        <w:rPr>
          <w:rFonts w:ascii="Times New Roman" w:hAnsi="Times New Roman" w:cs="Times New Roman"/>
        </w:rPr>
        <w:t xml:space="preserve"> years from </w:t>
      </w:r>
      <w:r>
        <w:rPr>
          <w:rFonts w:ascii="Times New Roman" w:hAnsi="Times New Roman" w:cs="Times New Roman"/>
        </w:rPr>
        <w:t>All India Institute of Medical Sciences, New Delhi</w:t>
      </w:r>
      <w:r w:rsidR="0016590B">
        <w:rPr>
          <w:rFonts w:ascii="Times New Roman" w:hAnsi="Times New Roman" w:cs="Times New Roman"/>
        </w:rPr>
        <w:t>, India</w:t>
      </w:r>
      <w:r w:rsidRPr="00D64933">
        <w:rPr>
          <w:rFonts w:ascii="Times New Roman" w:hAnsi="Times New Roman" w:cs="Times New Roman"/>
        </w:rPr>
        <w:t xml:space="preserve">. He has published more than 5 papers in </w:t>
      </w:r>
      <w:bookmarkStart w:id="0" w:name="_GoBack"/>
      <w:bookmarkEnd w:id="0"/>
      <w:r w:rsidRPr="00D64933">
        <w:rPr>
          <w:rFonts w:ascii="Times New Roman" w:hAnsi="Times New Roman" w:cs="Times New Roman"/>
        </w:rPr>
        <w:t>reputed journals</w:t>
      </w:r>
      <w:r>
        <w:rPr>
          <w:rFonts w:ascii="Times New Roman" w:hAnsi="Times New Roman" w:cs="Times New Roman"/>
        </w:rPr>
        <w:t>.</w:t>
      </w:r>
    </w:p>
    <w:p w14:paraId="69380102" w14:textId="0EA467FE" w:rsidR="00D64933" w:rsidRDefault="00D64933" w:rsidP="00031719">
      <w:pPr>
        <w:spacing w:before="120" w:line="36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Presenting author details:</w:t>
      </w:r>
    </w:p>
    <w:p w14:paraId="0C4120EE" w14:textId="6BB6A48F" w:rsidR="00D64933" w:rsidRPr="00D64933" w:rsidRDefault="00D64933" w:rsidP="00D64933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D64933">
        <w:rPr>
          <w:rFonts w:ascii="Times New Roman" w:hAnsi="Times New Roman" w:cs="Times New Roman"/>
        </w:rPr>
        <w:t>Full Name:</w:t>
      </w:r>
      <w:r w:rsidRPr="00D64933">
        <w:rPr>
          <w:rFonts w:ascii="Times New Roman" w:hAnsi="Times New Roman" w:cs="Times New Roman"/>
        </w:rPr>
        <w:t xml:space="preserve"> Narayan Adhikari</w:t>
      </w:r>
    </w:p>
    <w:p w14:paraId="39990F8C" w14:textId="3B9F3797" w:rsidR="00D64933" w:rsidRPr="00D64933" w:rsidRDefault="00D64933" w:rsidP="00D64933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D64933">
        <w:rPr>
          <w:rFonts w:ascii="Times New Roman" w:hAnsi="Times New Roman" w:cs="Times New Roman"/>
        </w:rPr>
        <w:t>Contact number:</w:t>
      </w:r>
      <w:r w:rsidRPr="00D64933">
        <w:rPr>
          <w:rFonts w:ascii="Times New Roman" w:hAnsi="Times New Roman" w:cs="Times New Roman"/>
        </w:rPr>
        <w:t xml:space="preserve"> +91-9654188624</w:t>
      </w:r>
    </w:p>
    <w:p w14:paraId="3FF63378" w14:textId="44E4BF32" w:rsidR="00D64933" w:rsidRPr="00D64933" w:rsidRDefault="00D64933" w:rsidP="00D64933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D64933">
        <w:rPr>
          <w:rFonts w:ascii="Times New Roman" w:hAnsi="Times New Roman" w:cs="Times New Roman"/>
        </w:rPr>
        <w:t>Twitter account:</w:t>
      </w:r>
      <w:r w:rsidR="00B12E5C">
        <w:rPr>
          <w:rFonts w:ascii="Times New Roman" w:hAnsi="Times New Roman" w:cs="Times New Roman"/>
        </w:rPr>
        <w:t xml:space="preserve"> </w:t>
      </w:r>
      <w:hyperlink r:id="rId6" w:history="1">
        <w:proofErr w:type="spellStart"/>
        <w:r w:rsidR="00B12E5C" w:rsidRPr="0016590B">
          <w:rPr>
            <w:rStyle w:val="username"/>
            <w:rFonts w:ascii="Segoe UI" w:hAnsi="Segoe UI" w:cs="Segoe UI"/>
            <w:sz w:val="21"/>
            <w:szCs w:val="21"/>
            <w:shd w:val="clear" w:color="auto" w:fill="FFFFFF"/>
          </w:rPr>
          <w:t>Narayan_pf</w:t>
        </w:r>
        <w:proofErr w:type="spellEnd"/>
      </w:hyperlink>
    </w:p>
    <w:p w14:paraId="106B50F1" w14:textId="50FBED43" w:rsidR="00D64933" w:rsidRPr="00D64933" w:rsidRDefault="00D64933" w:rsidP="00D64933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D64933">
        <w:rPr>
          <w:rFonts w:ascii="Times New Roman" w:hAnsi="Times New Roman" w:cs="Times New Roman"/>
        </w:rPr>
        <w:t>Session name/ number:</w:t>
      </w:r>
      <w:r w:rsidRPr="00D64933">
        <w:rPr>
          <w:rFonts w:ascii="Times New Roman" w:hAnsi="Times New Roman" w:cs="Times New Roman"/>
        </w:rPr>
        <w:t xml:space="preserve"> </w:t>
      </w:r>
      <w:proofErr w:type="spellStart"/>
      <w:r w:rsidRPr="00D64933">
        <w:rPr>
          <w:rFonts w:ascii="Times New Roman" w:hAnsi="Times New Roman" w:cs="Times New Roman"/>
        </w:rPr>
        <w:t>Neurooncology</w:t>
      </w:r>
      <w:proofErr w:type="spellEnd"/>
    </w:p>
    <w:p w14:paraId="000CE35B" w14:textId="1DAC7EE8" w:rsidR="00D64933" w:rsidRPr="00D64933" w:rsidRDefault="00D64933" w:rsidP="00D64933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D64933">
        <w:rPr>
          <w:rFonts w:ascii="Times New Roman" w:hAnsi="Times New Roman" w:cs="Times New Roman"/>
        </w:rPr>
        <w:t>Category: (Oral presentation/ Poster presentation)</w:t>
      </w:r>
      <w:r w:rsidRPr="00D64933">
        <w:rPr>
          <w:rFonts w:ascii="Times New Roman" w:hAnsi="Times New Roman" w:cs="Times New Roman"/>
        </w:rPr>
        <w:t>: Oral presentation</w:t>
      </w:r>
    </w:p>
    <w:p w14:paraId="54363C29" w14:textId="0A4384EE" w:rsidR="00D64933" w:rsidRPr="00D64933" w:rsidRDefault="00D64933" w:rsidP="00D64933">
      <w:pPr>
        <w:spacing w:before="120" w:line="360" w:lineRule="auto"/>
        <w:jc w:val="both"/>
        <w:rPr>
          <w:rFonts w:ascii="Times New Roman" w:hAnsi="Times New Roman" w:cs="Times New Roman"/>
        </w:rPr>
      </w:pPr>
      <w:r w:rsidRPr="00D64933">
        <w:rPr>
          <w:rFonts w:ascii="Times New Roman" w:hAnsi="Times New Roman" w:cs="Times New Roman"/>
        </w:rPr>
        <w:t>Passport Number:</w:t>
      </w:r>
      <w:r w:rsidRPr="00D64933">
        <w:rPr>
          <w:rFonts w:ascii="Times New Roman" w:hAnsi="Times New Roman" w:cs="Times New Roman"/>
        </w:rPr>
        <w:t xml:space="preserve"> 0</w:t>
      </w:r>
      <w:r w:rsidR="0016590B">
        <w:rPr>
          <w:rFonts w:ascii="Times New Roman" w:hAnsi="Times New Roman" w:cs="Times New Roman"/>
        </w:rPr>
        <w:t>7227900</w:t>
      </w:r>
    </w:p>
    <w:sectPr w:rsidR="00D64933" w:rsidRPr="00D64933" w:rsidSect="002A33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A06BF4"/>
    <w:multiLevelType w:val="hybridMultilevel"/>
    <w:tmpl w:val="F58CC81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42A"/>
    <w:rsid w:val="000201DE"/>
    <w:rsid w:val="00031719"/>
    <w:rsid w:val="00031D8E"/>
    <w:rsid w:val="00056EDE"/>
    <w:rsid w:val="0009777C"/>
    <w:rsid w:val="000A342A"/>
    <w:rsid w:val="000B1FF6"/>
    <w:rsid w:val="000D31AA"/>
    <w:rsid w:val="00105953"/>
    <w:rsid w:val="00120EAA"/>
    <w:rsid w:val="0012509F"/>
    <w:rsid w:val="001410CA"/>
    <w:rsid w:val="0016012A"/>
    <w:rsid w:val="0016590B"/>
    <w:rsid w:val="001673AB"/>
    <w:rsid w:val="00180C38"/>
    <w:rsid w:val="00186A7C"/>
    <w:rsid w:val="001B0BEF"/>
    <w:rsid w:val="001B57C6"/>
    <w:rsid w:val="001C30C4"/>
    <w:rsid w:val="001C4796"/>
    <w:rsid w:val="001E182B"/>
    <w:rsid w:val="00206E98"/>
    <w:rsid w:val="00214B56"/>
    <w:rsid w:val="00233F4F"/>
    <w:rsid w:val="00260E18"/>
    <w:rsid w:val="002712F3"/>
    <w:rsid w:val="002A3301"/>
    <w:rsid w:val="002A4B2B"/>
    <w:rsid w:val="002A5F16"/>
    <w:rsid w:val="002A7C17"/>
    <w:rsid w:val="002C0839"/>
    <w:rsid w:val="0036096E"/>
    <w:rsid w:val="00395008"/>
    <w:rsid w:val="003A5151"/>
    <w:rsid w:val="003B5466"/>
    <w:rsid w:val="003D76C1"/>
    <w:rsid w:val="003E225E"/>
    <w:rsid w:val="003F28E7"/>
    <w:rsid w:val="00403756"/>
    <w:rsid w:val="00490A3E"/>
    <w:rsid w:val="004A4153"/>
    <w:rsid w:val="004A4837"/>
    <w:rsid w:val="004F43FD"/>
    <w:rsid w:val="00516D06"/>
    <w:rsid w:val="005225CF"/>
    <w:rsid w:val="00565C42"/>
    <w:rsid w:val="005B4C0B"/>
    <w:rsid w:val="005D280D"/>
    <w:rsid w:val="005F0B09"/>
    <w:rsid w:val="005F4784"/>
    <w:rsid w:val="00603BA4"/>
    <w:rsid w:val="00621989"/>
    <w:rsid w:val="00621F1D"/>
    <w:rsid w:val="006519EB"/>
    <w:rsid w:val="006524EC"/>
    <w:rsid w:val="006533E9"/>
    <w:rsid w:val="00661C76"/>
    <w:rsid w:val="006B14FD"/>
    <w:rsid w:val="006B287E"/>
    <w:rsid w:val="006F2715"/>
    <w:rsid w:val="006F44FF"/>
    <w:rsid w:val="006F5850"/>
    <w:rsid w:val="00702F79"/>
    <w:rsid w:val="007F039E"/>
    <w:rsid w:val="00807F23"/>
    <w:rsid w:val="008375C4"/>
    <w:rsid w:val="00863105"/>
    <w:rsid w:val="008B2D3B"/>
    <w:rsid w:val="008B4953"/>
    <w:rsid w:val="008D46FD"/>
    <w:rsid w:val="008E50BB"/>
    <w:rsid w:val="009044C0"/>
    <w:rsid w:val="00931D47"/>
    <w:rsid w:val="00937458"/>
    <w:rsid w:val="009544FD"/>
    <w:rsid w:val="00956E00"/>
    <w:rsid w:val="00961410"/>
    <w:rsid w:val="009706F9"/>
    <w:rsid w:val="009E776C"/>
    <w:rsid w:val="009F6B23"/>
    <w:rsid w:val="00A03BBD"/>
    <w:rsid w:val="00A148E3"/>
    <w:rsid w:val="00A16094"/>
    <w:rsid w:val="00A37DC7"/>
    <w:rsid w:val="00A64270"/>
    <w:rsid w:val="00A663B1"/>
    <w:rsid w:val="00A71B27"/>
    <w:rsid w:val="00A72F1B"/>
    <w:rsid w:val="00B00E81"/>
    <w:rsid w:val="00B12E5C"/>
    <w:rsid w:val="00B4113B"/>
    <w:rsid w:val="00B608B6"/>
    <w:rsid w:val="00B60E2C"/>
    <w:rsid w:val="00B63621"/>
    <w:rsid w:val="00B76AE5"/>
    <w:rsid w:val="00BA134B"/>
    <w:rsid w:val="00BD0B9E"/>
    <w:rsid w:val="00BD19ED"/>
    <w:rsid w:val="00C43BCB"/>
    <w:rsid w:val="00C97AC2"/>
    <w:rsid w:val="00CA2DFB"/>
    <w:rsid w:val="00CC0134"/>
    <w:rsid w:val="00CF3A11"/>
    <w:rsid w:val="00D047C2"/>
    <w:rsid w:val="00D45BB8"/>
    <w:rsid w:val="00D503F1"/>
    <w:rsid w:val="00D5518C"/>
    <w:rsid w:val="00D63A39"/>
    <w:rsid w:val="00D64933"/>
    <w:rsid w:val="00D9568C"/>
    <w:rsid w:val="00DA0661"/>
    <w:rsid w:val="00E01AC0"/>
    <w:rsid w:val="00E172E7"/>
    <w:rsid w:val="00E37736"/>
    <w:rsid w:val="00E448B8"/>
    <w:rsid w:val="00E56C1B"/>
    <w:rsid w:val="00E97615"/>
    <w:rsid w:val="00EF0799"/>
    <w:rsid w:val="00EF6E91"/>
    <w:rsid w:val="00F3611F"/>
    <w:rsid w:val="00F36C99"/>
    <w:rsid w:val="00FA63EE"/>
    <w:rsid w:val="00FD5ECA"/>
    <w:rsid w:val="00FD7229"/>
    <w:rsid w:val="00FD797B"/>
    <w:rsid w:val="00FF36CC"/>
    <w:rsid w:val="00FF39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75757"/>
  <w15:docId w15:val="{9895660D-04A6-47A3-9C70-D4BE89B1A1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33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63A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character" w:customStyle="1" w:styleId="username">
    <w:name w:val="username"/>
    <w:basedOn w:val="DefaultParagraphFont"/>
    <w:rsid w:val="00B12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witter.com/Narayan_p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A04D1A-E6CC-4046-8D09-B35EBE64C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NARAYAN ADHIKARI</dc:creator>
  <cp:keywords/>
  <dc:description/>
  <cp:lastModifiedBy>NARAYAN ADHIKARI</cp:lastModifiedBy>
  <cp:revision>2</cp:revision>
  <dcterms:created xsi:type="dcterms:W3CDTF">2018-01-30T17:46:00Z</dcterms:created>
  <dcterms:modified xsi:type="dcterms:W3CDTF">2018-01-30T17:46:00Z</dcterms:modified>
</cp:coreProperties>
</file>