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484" w:rsidRDefault="00727484" w:rsidP="00727484">
      <w:pPr>
        <w:keepNext/>
        <w:spacing w:before="240" w:after="60"/>
        <w:jc w:val="center"/>
        <w:outlineLvl w:val="0"/>
        <w:rPr>
          <w:rFonts w:ascii="Times New Roman" w:eastAsia="Times New Roman" w:hAnsi="Times New Roman"/>
          <w:b/>
          <w:bCs/>
          <w:kern w:val="32"/>
          <w:sz w:val="24"/>
          <w:szCs w:val="32"/>
        </w:rPr>
      </w:pPr>
      <w:bookmarkStart w:id="0" w:name="_Toc462660172"/>
      <w:r>
        <w:rPr>
          <w:rFonts w:ascii="Times New Roman" w:eastAsia="Times New Roman" w:hAnsi="Times New Roman"/>
          <w:b/>
          <w:bCs/>
          <w:kern w:val="32"/>
          <w:sz w:val="24"/>
          <w:szCs w:val="32"/>
        </w:rPr>
        <w:t>KNOWLEDGE OF CARDIOLOGY NURSES REGARDING CARE OF</w:t>
      </w:r>
    </w:p>
    <w:p w:rsidR="00727484" w:rsidRDefault="00727484" w:rsidP="00727484">
      <w:pPr>
        <w:keepNext/>
        <w:spacing w:before="240" w:after="60"/>
        <w:jc w:val="center"/>
        <w:outlineLvl w:val="0"/>
        <w:rPr>
          <w:rFonts w:ascii="Times New Roman" w:eastAsia="Times New Roman" w:hAnsi="Times New Roman"/>
          <w:b/>
          <w:bCs/>
          <w:kern w:val="32"/>
          <w:sz w:val="24"/>
          <w:szCs w:val="32"/>
        </w:rPr>
      </w:pPr>
      <w:r>
        <w:rPr>
          <w:rFonts w:ascii="Times New Roman" w:eastAsia="Times New Roman" w:hAnsi="Times New Roman"/>
          <w:b/>
          <w:bCs/>
          <w:kern w:val="32"/>
          <w:sz w:val="24"/>
          <w:szCs w:val="32"/>
        </w:rPr>
        <w:t>PATIENTS WITH PERMANENT PACEMAKERS AND IMPLANTABLE</w:t>
      </w:r>
    </w:p>
    <w:p w:rsidR="00727484" w:rsidRDefault="00727484" w:rsidP="00727484">
      <w:pPr>
        <w:keepNext/>
        <w:spacing w:before="240" w:after="60"/>
        <w:jc w:val="center"/>
        <w:outlineLvl w:val="0"/>
        <w:rPr>
          <w:rFonts w:ascii="Times New Roman" w:eastAsia="Times New Roman" w:hAnsi="Times New Roman"/>
          <w:b/>
          <w:bCs/>
          <w:kern w:val="32"/>
          <w:sz w:val="24"/>
          <w:szCs w:val="32"/>
        </w:rPr>
      </w:pPr>
      <w:r>
        <w:rPr>
          <w:rFonts w:ascii="Times New Roman" w:eastAsia="Times New Roman" w:hAnsi="Times New Roman"/>
          <w:b/>
          <w:bCs/>
          <w:kern w:val="32"/>
          <w:sz w:val="24"/>
          <w:szCs w:val="32"/>
        </w:rPr>
        <w:t>CARDIOVERTER DEFIBRILLATORS IN KARACHI, PAKISTAN</w:t>
      </w:r>
    </w:p>
    <w:p w:rsidR="00727484" w:rsidRDefault="00727484" w:rsidP="00727484">
      <w:pPr>
        <w:keepNext/>
        <w:spacing w:before="240" w:after="60"/>
        <w:outlineLvl w:val="0"/>
        <w:rPr>
          <w:rFonts w:ascii="Times New Roman" w:eastAsia="Times New Roman" w:hAnsi="Times New Roman"/>
          <w:b/>
          <w:bCs/>
          <w:kern w:val="32"/>
          <w:sz w:val="24"/>
          <w:szCs w:val="32"/>
        </w:rPr>
      </w:pPr>
      <w:r>
        <w:rPr>
          <w:rFonts w:ascii="Times New Roman" w:eastAsia="Times New Roman" w:hAnsi="Times New Roman"/>
          <w:b/>
          <w:bCs/>
          <w:kern w:val="32"/>
          <w:sz w:val="24"/>
          <w:szCs w:val="32"/>
        </w:rPr>
        <w:t>Abstract</w:t>
      </w:r>
      <w:bookmarkEnd w:id="0"/>
    </w:p>
    <w:p w:rsidR="00727484" w:rsidRDefault="00727484" w:rsidP="00727484"/>
    <w:p w:rsidR="00727484" w:rsidRDefault="00727484" w:rsidP="00727484">
      <w:pPr>
        <w:spacing w:line="480" w:lineRule="auto"/>
        <w:rPr>
          <w:rFonts w:ascii="Times New Roman" w:hAnsi="Times New Roman"/>
          <w:sz w:val="24"/>
          <w:szCs w:val="24"/>
        </w:rPr>
      </w:pPr>
      <w:r>
        <w:rPr>
          <w:rFonts w:ascii="Times New Roman" w:hAnsi="Times New Roman"/>
          <w:sz w:val="24"/>
          <w:szCs w:val="24"/>
        </w:rPr>
        <w:t xml:space="preserve">Nurses’ knowledge plays a vital role in terms of providing care to patients with permanent pacemakers and implantable </w:t>
      </w:r>
      <w:proofErr w:type="spellStart"/>
      <w:r>
        <w:rPr>
          <w:rFonts w:ascii="Times New Roman" w:hAnsi="Times New Roman"/>
          <w:sz w:val="24"/>
          <w:szCs w:val="24"/>
        </w:rPr>
        <w:t>cardioverter</w:t>
      </w:r>
      <w:proofErr w:type="spellEnd"/>
      <w:r>
        <w:rPr>
          <w:rFonts w:ascii="Times New Roman" w:hAnsi="Times New Roman"/>
          <w:sz w:val="24"/>
          <w:szCs w:val="24"/>
        </w:rPr>
        <w:t xml:space="preserve"> defibrillators. It is recognized increasingly that patients with implanted PPMs or ICDs are a real challenge, especially when they require long term care. Adequate knowledge of nurses, about the care of PPMs &amp; ICDs, improves accuracy in measurement of parameters, assists in setting realistic goals and making clinically wise decisions, and improves their overall performance. </w:t>
      </w:r>
    </w:p>
    <w:p w:rsidR="00727484" w:rsidRDefault="00727484" w:rsidP="00727484">
      <w:pPr>
        <w:rPr>
          <w:rFonts w:ascii="Times New Roman" w:hAnsi="Times New Roman"/>
          <w:b/>
          <w:sz w:val="24"/>
          <w:szCs w:val="24"/>
        </w:rPr>
      </w:pPr>
      <w:r>
        <w:rPr>
          <w:rFonts w:ascii="Times New Roman" w:hAnsi="Times New Roman"/>
          <w:b/>
          <w:sz w:val="24"/>
          <w:szCs w:val="24"/>
        </w:rPr>
        <w:t>Purpose</w:t>
      </w:r>
    </w:p>
    <w:p w:rsidR="00727484" w:rsidRDefault="00727484" w:rsidP="00727484">
      <w:pPr>
        <w:spacing w:line="480" w:lineRule="auto"/>
        <w:rPr>
          <w:rFonts w:ascii="Times New Roman" w:hAnsi="Times New Roman"/>
          <w:sz w:val="24"/>
          <w:szCs w:val="24"/>
        </w:rPr>
      </w:pPr>
      <w:r>
        <w:rPr>
          <w:rFonts w:ascii="Times New Roman" w:hAnsi="Times New Roman"/>
          <w:sz w:val="24"/>
          <w:szCs w:val="24"/>
        </w:rPr>
        <w:tab/>
        <w:t>The aim of the present study is to assess nurses’ knowledge regarding care of patients with PPMs and ICDs.  Furthermore, the study aimed to compare the knowledge level between novice and expert nurses, nurses having different levels of professional qualification, nurses holding a dip card and those without it, and also between male and female nurses.</w:t>
      </w:r>
    </w:p>
    <w:p w:rsidR="00727484" w:rsidRDefault="00727484" w:rsidP="00727484">
      <w:pPr>
        <w:spacing w:line="480" w:lineRule="auto"/>
        <w:rPr>
          <w:rFonts w:ascii="Times New Roman" w:hAnsi="Times New Roman"/>
          <w:b/>
          <w:sz w:val="24"/>
          <w:szCs w:val="24"/>
        </w:rPr>
      </w:pPr>
      <w:r>
        <w:rPr>
          <w:rFonts w:ascii="Times New Roman" w:hAnsi="Times New Roman"/>
          <w:b/>
          <w:sz w:val="24"/>
          <w:szCs w:val="24"/>
        </w:rPr>
        <w:t>Methodology</w:t>
      </w:r>
    </w:p>
    <w:p w:rsidR="00727484" w:rsidRPr="00727484" w:rsidRDefault="00727484" w:rsidP="00727484">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A descriptive cross sectional study design was selected and a total 139 study participants were enrolled in this study from the Aga Khan University Hospital (AKUH) and the </w:t>
      </w:r>
      <w:proofErr w:type="spellStart"/>
      <w:r>
        <w:rPr>
          <w:rFonts w:ascii="Times New Roman" w:hAnsi="Times New Roman"/>
          <w:sz w:val="24"/>
          <w:szCs w:val="24"/>
        </w:rPr>
        <w:t>Tabba</w:t>
      </w:r>
      <w:proofErr w:type="spellEnd"/>
      <w:r>
        <w:rPr>
          <w:rFonts w:ascii="Times New Roman" w:hAnsi="Times New Roman"/>
          <w:sz w:val="24"/>
          <w:szCs w:val="24"/>
        </w:rPr>
        <w:t xml:space="preserve"> Heart Institute (THI) Karachi, Pakistan. The data was collected between April and June 2016, through a structured questionnaire, to assess nurses’ knowledge regarding care of patients with PPMs and ICDs. The tool was divided into three parts: background knowledge, post procedure care and </w:t>
      </w:r>
      <w:r>
        <w:rPr>
          <w:rFonts w:ascii="Times New Roman" w:hAnsi="Times New Roman"/>
          <w:sz w:val="24"/>
          <w:szCs w:val="24"/>
        </w:rPr>
        <w:lastRenderedPageBreak/>
        <w:t>post procedure care and patient education. Furthermore, the tool was developed by the researcher, keeping in mind the Pakistani culture .</w:t>
      </w:r>
    </w:p>
    <w:p w:rsidR="00727484" w:rsidRDefault="00727484" w:rsidP="00727484">
      <w:pPr>
        <w:spacing w:line="480" w:lineRule="auto"/>
        <w:rPr>
          <w:rFonts w:ascii="Times New Roman" w:hAnsi="Times New Roman"/>
          <w:b/>
          <w:sz w:val="24"/>
          <w:szCs w:val="24"/>
        </w:rPr>
      </w:pPr>
      <w:r>
        <w:rPr>
          <w:rFonts w:ascii="Times New Roman" w:hAnsi="Times New Roman"/>
          <w:b/>
          <w:sz w:val="24"/>
          <w:szCs w:val="24"/>
        </w:rPr>
        <w:t xml:space="preserve">Results </w:t>
      </w:r>
    </w:p>
    <w:p w:rsidR="00727484" w:rsidRDefault="00727484" w:rsidP="00727484">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The findings of the current study revealed that, 26.6%  of the study participants had a high knowledge regarding the care of patients with PPMs and ICDs, 64% of the study participants had a moderate level of knowledge, whereas, 9.4% of the study participants' knowledge was poor. The current study also found a significant difference between novice and expert nurses' knowledge; moreover, a significant difference was also found between the mean levels of knowledge score of nurses having different levels of qualification. Thus, the study also identified a significant difference between the specific study questions; however, a true comparison could not be assured, as dip card nurses were only 19 in number, versus 120 study participants.</w:t>
      </w:r>
    </w:p>
    <w:p w:rsidR="00727484" w:rsidRDefault="00727484" w:rsidP="00727484">
      <w:pPr>
        <w:spacing w:line="480" w:lineRule="auto"/>
        <w:rPr>
          <w:rFonts w:ascii="Times New Roman" w:hAnsi="Times New Roman"/>
          <w:b/>
          <w:sz w:val="24"/>
          <w:szCs w:val="24"/>
        </w:rPr>
      </w:pPr>
      <w:r>
        <w:rPr>
          <w:rFonts w:ascii="Times New Roman" w:hAnsi="Times New Roman"/>
          <w:b/>
          <w:sz w:val="24"/>
          <w:szCs w:val="24"/>
        </w:rPr>
        <w:t>Conclusion</w:t>
      </w:r>
    </w:p>
    <w:p w:rsidR="00727484" w:rsidRDefault="00727484" w:rsidP="00727484">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To conclude, the majority of the nurses were found to have a moderate level of knowledge regarding the care of patients with PPMs and ICDs. Furthermore,  the finding of the study have created a platform for nursing leaders to start a comprehensive training program in order to improve the care quality of the patients. In addition, as this study was meant to serve as a base line, might provide other researchers ideas for qualitative as well as interventional studies in the future.</w:t>
      </w:r>
    </w:p>
    <w:p w:rsidR="00D451B8" w:rsidRPr="00727484" w:rsidRDefault="00727484" w:rsidP="00727484">
      <w:pPr>
        <w:spacing w:line="480" w:lineRule="auto"/>
        <w:rPr>
          <w:rFonts w:ascii="Times New Roman" w:hAnsi="Times New Roman"/>
          <w:b/>
          <w:sz w:val="24"/>
          <w:szCs w:val="24"/>
        </w:rPr>
      </w:pPr>
      <w:r>
        <w:rPr>
          <w:rFonts w:ascii="Times New Roman" w:hAnsi="Times New Roman"/>
          <w:b/>
          <w:sz w:val="24"/>
          <w:szCs w:val="24"/>
        </w:rPr>
        <w:t xml:space="preserve">Key Words : </w:t>
      </w:r>
      <w:r>
        <w:rPr>
          <w:rFonts w:ascii="Times New Roman" w:hAnsi="Times New Roman"/>
          <w:sz w:val="24"/>
          <w:szCs w:val="24"/>
        </w:rPr>
        <w:t xml:space="preserve">Implantable cardiac devices, Nurses Knowledge, Pacemaker and Implantable </w:t>
      </w:r>
      <w:proofErr w:type="spellStart"/>
      <w:r>
        <w:rPr>
          <w:rFonts w:ascii="Times New Roman" w:hAnsi="Times New Roman"/>
          <w:sz w:val="24"/>
          <w:szCs w:val="24"/>
        </w:rPr>
        <w:t>cardioverter</w:t>
      </w:r>
      <w:proofErr w:type="spellEnd"/>
      <w:r>
        <w:rPr>
          <w:rFonts w:ascii="Times New Roman" w:hAnsi="Times New Roman"/>
          <w:sz w:val="24"/>
          <w:szCs w:val="24"/>
        </w:rPr>
        <w:t xml:space="preserve"> defibrillators in Karachi.</w:t>
      </w:r>
    </w:p>
    <w:sectPr w:rsidR="00D451B8" w:rsidRPr="00727484" w:rsidSect="00D451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727484"/>
    <w:rsid w:val="00727484"/>
    <w:rsid w:val="00D451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48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311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dc:creator>
  <cp:lastModifiedBy>faisal</cp:lastModifiedBy>
  <cp:revision>1</cp:revision>
  <dcterms:created xsi:type="dcterms:W3CDTF">2019-10-23T10:47:00Z</dcterms:created>
  <dcterms:modified xsi:type="dcterms:W3CDTF">2019-10-23T10:48:00Z</dcterms:modified>
</cp:coreProperties>
</file>