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70F" w:rsidRPr="009D2CEF" w:rsidRDefault="00935781" w:rsidP="0098570F">
      <w:pPr>
        <w:bidi w:val="0"/>
        <w:jc w:val="left"/>
        <w:rPr>
          <w:rFonts w:asciiTheme="majorBidi" w:hAnsiTheme="majorBidi" w:cs="B Nazanin"/>
          <w:sz w:val="12"/>
          <w:szCs w:val="12"/>
        </w:rPr>
      </w:pPr>
      <w:r w:rsidRPr="009D2CEF">
        <w:rPr>
          <w:rFonts w:asciiTheme="majorBidi" w:hAnsiTheme="majorBidi" w:cs="B Nazanin" w:hint="cs"/>
          <w:b w:val="0"/>
          <w:bCs w:val="0"/>
          <w:sz w:val="12"/>
          <w:szCs w:val="12"/>
          <w:rtl/>
        </w:rPr>
        <w:t xml:space="preserve"> </w:t>
      </w:r>
      <w:r w:rsidR="0098570F" w:rsidRPr="009D2CEF">
        <w:rPr>
          <w:rFonts w:asciiTheme="majorBidi" w:hAnsiTheme="majorBidi" w:cs="B Nazanin"/>
          <w:sz w:val="12"/>
          <w:szCs w:val="12"/>
        </w:rPr>
        <w:t>Abstract</w:t>
      </w:r>
    </w:p>
    <w:p w:rsidR="0098570F" w:rsidRPr="009D2CEF" w:rsidRDefault="0098570F" w:rsidP="0098570F">
      <w:pPr>
        <w:bidi w:val="0"/>
        <w:jc w:val="left"/>
        <w:rPr>
          <w:rFonts w:asciiTheme="majorBidi" w:hAnsiTheme="majorBidi" w:cs="B Nazanin"/>
          <w:b w:val="0"/>
          <w:bCs w:val="0"/>
          <w:sz w:val="12"/>
          <w:szCs w:val="12"/>
        </w:rPr>
      </w:pPr>
    </w:p>
    <w:p w:rsidR="00D5279B" w:rsidRPr="009D2CEF" w:rsidRDefault="00935781" w:rsidP="0098570F">
      <w:pPr>
        <w:bidi w:val="0"/>
        <w:jc w:val="left"/>
        <w:rPr>
          <w:rFonts w:asciiTheme="majorBidi" w:hAnsiTheme="majorBidi" w:cs="B Nazanin"/>
          <w:b w:val="0"/>
          <w:bCs w:val="0"/>
          <w:sz w:val="12"/>
          <w:szCs w:val="12"/>
        </w:rPr>
      </w:pPr>
      <w:r w:rsidRPr="009D2CEF">
        <w:rPr>
          <w:rFonts w:asciiTheme="majorBidi" w:hAnsiTheme="majorBidi" w:cs="B Nazanin"/>
          <w:b w:val="0"/>
          <w:bCs w:val="0"/>
          <w:sz w:val="12"/>
          <w:szCs w:val="12"/>
        </w:rPr>
        <w:t>Env</w:t>
      </w:r>
      <w:r w:rsidR="00E9415C">
        <w:rPr>
          <w:rFonts w:asciiTheme="majorBidi" w:hAnsiTheme="majorBidi" w:cs="B Nazanin"/>
          <w:b w:val="0"/>
          <w:bCs w:val="0"/>
          <w:sz w:val="12"/>
          <w:szCs w:val="12"/>
        </w:rPr>
        <w:t>ironment Ef</w:t>
      </w:r>
      <w:r w:rsidR="0098570F" w:rsidRPr="009D2CEF">
        <w:rPr>
          <w:rFonts w:asciiTheme="majorBidi" w:hAnsiTheme="majorBidi" w:cs="B Nazanin"/>
          <w:b w:val="0"/>
          <w:bCs w:val="0"/>
          <w:sz w:val="12"/>
          <w:szCs w:val="12"/>
        </w:rPr>
        <w:t>fects On Microorganisms</w:t>
      </w:r>
      <w:proofErr w:type="gramStart"/>
      <w:r w:rsidRPr="009D2CEF">
        <w:rPr>
          <w:rFonts w:asciiTheme="majorBidi" w:hAnsiTheme="majorBidi" w:cs="B Nazanin"/>
          <w:b w:val="0"/>
          <w:bCs w:val="0"/>
          <w:sz w:val="12"/>
          <w:szCs w:val="12"/>
        </w:rPr>
        <w:t>..</w:t>
      </w:r>
      <w:proofErr w:type="gramEnd"/>
    </w:p>
    <w:p w:rsidR="0098570F" w:rsidRPr="009D2CEF" w:rsidRDefault="0098570F" w:rsidP="0098570F">
      <w:pPr>
        <w:bidi w:val="0"/>
        <w:jc w:val="left"/>
        <w:rPr>
          <w:rFonts w:asciiTheme="majorBidi" w:hAnsiTheme="majorBidi" w:cs="B Nazanin"/>
          <w:b w:val="0"/>
          <w:bCs w:val="0"/>
          <w:sz w:val="12"/>
          <w:szCs w:val="12"/>
        </w:rPr>
      </w:pPr>
    </w:p>
    <w:p w:rsidR="00D5279B" w:rsidRPr="009D2CEF" w:rsidRDefault="00952520" w:rsidP="009D2CEF">
      <w:pPr>
        <w:bidi w:val="0"/>
        <w:jc w:val="both"/>
        <w:rPr>
          <w:rFonts w:asciiTheme="majorBidi" w:hAnsiTheme="majorBidi" w:cs="B Nazanin"/>
          <w:b w:val="0"/>
          <w:bCs w:val="0"/>
          <w:sz w:val="12"/>
          <w:szCs w:val="12"/>
        </w:rPr>
      </w:pPr>
      <w:r w:rsidRPr="009D2CEF">
        <w:rPr>
          <w:rFonts w:asciiTheme="majorBidi" w:hAnsiTheme="majorBidi" w:cs="B Nazanin"/>
          <w:b w:val="0"/>
          <w:bCs w:val="0"/>
          <w:color w:val="2E2E2E"/>
          <w:sz w:val="12"/>
          <w:szCs w:val="12"/>
        </w:rPr>
        <w:t>The indoor environment we live in today, have become critical to public health with the global growth in population. These have had the greatest impact on reducing human suffering throughout the past century.</w:t>
      </w:r>
      <w:r w:rsidR="00B439D9" w:rsidRPr="009D2CEF">
        <w:rPr>
          <w:rFonts w:asciiTheme="majorBidi" w:hAnsiTheme="majorBidi" w:cs="B Nazanin"/>
          <w:b w:val="0"/>
          <w:bCs w:val="0"/>
          <w:sz w:val="12"/>
          <w:szCs w:val="12"/>
        </w:rPr>
        <w:t xml:space="preserve"> The effects of </w:t>
      </w:r>
      <w:proofErr w:type="gramStart"/>
      <w:r w:rsidR="0098570F" w:rsidRPr="009D2CEF">
        <w:rPr>
          <w:rFonts w:asciiTheme="majorBidi" w:hAnsiTheme="majorBidi" w:cs="B Nazanin"/>
          <w:b w:val="0"/>
          <w:bCs w:val="0"/>
          <w:sz w:val="12"/>
          <w:szCs w:val="12"/>
        </w:rPr>
        <w:t>environment</w:t>
      </w:r>
      <w:r w:rsidR="00AA13D2">
        <w:rPr>
          <w:rFonts w:asciiTheme="majorBidi" w:hAnsiTheme="majorBidi" w:cs="B Nazanin"/>
          <w:b w:val="0"/>
          <w:bCs w:val="0"/>
          <w:sz w:val="12"/>
          <w:szCs w:val="12"/>
        </w:rPr>
        <w:t>al</w:t>
      </w:r>
      <w:r w:rsidR="0098570F" w:rsidRPr="009D2CEF">
        <w:rPr>
          <w:rFonts w:asciiTheme="majorBidi" w:hAnsiTheme="majorBidi" w:cs="B Nazanin"/>
          <w:b w:val="0"/>
          <w:bCs w:val="0"/>
          <w:sz w:val="12"/>
          <w:szCs w:val="12"/>
        </w:rPr>
        <w:t xml:space="preserve">  factors</w:t>
      </w:r>
      <w:proofErr w:type="gramEnd"/>
      <w:r w:rsidR="0098570F" w:rsidRPr="009D2CEF">
        <w:rPr>
          <w:rFonts w:asciiTheme="majorBidi" w:hAnsiTheme="majorBidi" w:cs="B Nazanin"/>
          <w:b w:val="0"/>
          <w:bCs w:val="0"/>
          <w:sz w:val="12"/>
          <w:szCs w:val="12"/>
        </w:rPr>
        <w:t xml:space="preserve"> on microorganisms </w:t>
      </w:r>
      <w:r w:rsidR="00B439D9" w:rsidRPr="009D2CEF">
        <w:rPr>
          <w:rFonts w:asciiTheme="majorBidi" w:hAnsiTheme="majorBidi" w:cs="B Nazanin"/>
          <w:b w:val="0"/>
          <w:bCs w:val="0"/>
          <w:sz w:val="12"/>
          <w:szCs w:val="12"/>
        </w:rPr>
        <w:t>can be beneficial or harmful or in</w:t>
      </w:r>
      <w:r w:rsidR="00BF79A2" w:rsidRPr="009D2CEF">
        <w:rPr>
          <w:rFonts w:asciiTheme="majorBidi" w:hAnsiTheme="majorBidi" w:cs="B Nazanin"/>
          <w:b w:val="0"/>
          <w:bCs w:val="0"/>
          <w:sz w:val="12"/>
          <w:szCs w:val="12"/>
        </w:rPr>
        <w:t xml:space="preserve"> </w:t>
      </w:r>
      <w:r w:rsidR="00B439D9" w:rsidRPr="009D2CEF">
        <w:rPr>
          <w:rFonts w:asciiTheme="majorBidi" w:hAnsiTheme="majorBidi" w:cs="B Nazanin"/>
          <w:b w:val="0"/>
          <w:bCs w:val="0"/>
          <w:sz w:val="12"/>
          <w:szCs w:val="12"/>
        </w:rPr>
        <w:t>apparent with regard to human measure or observation.</w:t>
      </w:r>
    </w:p>
    <w:p w:rsidR="00E9415C" w:rsidRPr="00AA13D2" w:rsidRDefault="00EA038A" w:rsidP="00AA13D2">
      <w:pPr>
        <w:bidi w:val="0"/>
        <w:jc w:val="both"/>
        <w:rPr>
          <w:rFonts w:asciiTheme="majorBidi" w:hAnsiTheme="majorBidi" w:cs="B Nazanin"/>
          <w:b w:val="0"/>
          <w:bCs w:val="0"/>
          <w:sz w:val="12"/>
          <w:szCs w:val="12"/>
        </w:rPr>
      </w:pPr>
      <w:r w:rsidRPr="009D2CEF">
        <w:rPr>
          <w:rFonts w:ascii="Times New Roman" w:eastAsia="Times New Roman" w:hAnsi="Times New Roman" w:cs="B Nazanin"/>
          <w:b w:val="0"/>
          <w:bCs w:val="0"/>
          <w:sz w:val="12"/>
          <w:szCs w:val="12"/>
        </w:rPr>
        <w:t xml:space="preserve">By taking into account the recent advances on this survey, we have aggregated together different observations supporting the hypothesis that the </w:t>
      </w:r>
      <w:r w:rsidR="00AA13D2">
        <w:rPr>
          <w:rFonts w:ascii="Times New Roman" w:eastAsia="Times New Roman" w:hAnsi="Times New Roman" w:cs="B Nazanin"/>
          <w:b w:val="0"/>
          <w:bCs w:val="0"/>
          <w:sz w:val="12"/>
          <w:szCs w:val="12"/>
        </w:rPr>
        <w:t>organisms</w:t>
      </w:r>
      <w:r w:rsidRPr="009D2CEF">
        <w:rPr>
          <w:rFonts w:ascii="Times New Roman" w:eastAsia="Times New Roman" w:hAnsi="Times New Roman" w:cs="B Nazanin"/>
          <w:b w:val="0"/>
          <w:bCs w:val="0"/>
          <w:sz w:val="12"/>
          <w:szCs w:val="12"/>
        </w:rPr>
        <w:t xml:space="preserve"> could promote the molecular crosstalk between bacteria and surrounding host cells which controls the pathological epigenetic signature. We introduce </w:t>
      </w:r>
      <w:r w:rsidR="0098570F" w:rsidRPr="009D2CEF">
        <w:rPr>
          <w:rFonts w:ascii="Times New Roman" w:eastAsia="Times New Roman" w:hAnsi="Times New Roman" w:cs="B Nazanin"/>
          <w:b w:val="0"/>
          <w:bCs w:val="0"/>
          <w:sz w:val="12"/>
          <w:szCs w:val="12"/>
        </w:rPr>
        <w:t xml:space="preserve">the concept of </w:t>
      </w:r>
      <w:r w:rsidR="00AA13D2">
        <w:rPr>
          <w:rFonts w:asciiTheme="majorBidi" w:hAnsiTheme="majorBidi" w:cs="B Nazanin"/>
          <w:b w:val="0"/>
          <w:bCs w:val="0"/>
          <w:sz w:val="12"/>
          <w:szCs w:val="12"/>
        </w:rPr>
        <w:t>Epigenetic</w:t>
      </w:r>
      <w:r w:rsidR="0098570F" w:rsidRPr="009D2CEF">
        <w:rPr>
          <w:rFonts w:asciiTheme="majorBidi" w:hAnsiTheme="majorBidi" w:cs="B Nazanin"/>
          <w:b w:val="0"/>
          <w:bCs w:val="0"/>
          <w:sz w:val="12"/>
          <w:szCs w:val="12"/>
        </w:rPr>
        <w:t xml:space="preserve"> </w:t>
      </w:r>
      <w:r w:rsidR="00AA13D2">
        <w:rPr>
          <w:rFonts w:ascii="Times New Roman" w:eastAsia="Times New Roman" w:hAnsi="Times New Roman" w:cs="B Nazanin"/>
          <w:b w:val="0"/>
          <w:bCs w:val="0"/>
          <w:sz w:val="12"/>
          <w:szCs w:val="12"/>
        </w:rPr>
        <w:t>factors</w:t>
      </w:r>
      <w:r w:rsidRPr="009D2CEF">
        <w:rPr>
          <w:rFonts w:ascii="Times New Roman" w:eastAsia="Times New Roman" w:hAnsi="Times New Roman" w:cs="B Nazanin"/>
          <w:b w:val="0"/>
          <w:bCs w:val="0"/>
          <w:sz w:val="12"/>
          <w:szCs w:val="12"/>
        </w:rPr>
        <w:t xml:space="preserve"> as the main regulator of the </w:t>
      </w:r>
      <w:r w:rsidR="00AA13D2">
        <w:rPr>
          <w:rFonts w:ascii="Times New Roman" w:eastAsia="Times New Roman" w:hAnsi="Times New Roman" w:cs="B Nazanin"/>
          <w:b w:val="0"/>
          <w:bCs w:val="0"/>
          <w:sz w:val="12"/>
          <w:szCs w:val="12"/>
        </w:rPr>
        <w:t>organisms</w:t>
      </w:r>
      <w:r w:rsidRPr="009D2CEF">
        <w:rPr>
          <w:rFonts w:ascii="Times New Roman" w:eastAsia="Times New Roman" w:hAnsi="Times New Roman" w:cs="B Nazanin"/>
          <w:b w:val="0"/>
          <w:bCs w:val="0"/>
          <w:sz w:val="12"/>
          <w:szCs w:val="12"/>
        </w:rPr>
        <w:t xml:space="preserve"> signatures</w:t>
      </w:r>
      <w:r w:rsidR="00361402">
        <w:rPr>
          <w:rFonts w:ascii="Times New Roman" w:eastAsia="Times New Roman" w:hAnsi="Times New Roman" w:cs="B Nazanin"/>
          <w:b w:val="0"/>
          <w:bCs w:val="0"/>
          <w:sz w:val="12"/>
          <w:szCs w:val="12"/>
        </w:rPr>
        <w:t>.</w:t>
      </w:r>
      <w:r w:rsidR="00E9415C" w:rsidRPr="00E9415C">
        <w:rPr>
          <w:rFonts w:cs="B Nazanin"/>
          <w:b w:val="0"/>
          <w:bCs w:val="0"/>
          <w:sz w:val="12"/>
          <w:szCs w:val="12"/>
          <w:lang/>
        </w:rPr>
        <w:t>Although the genetic material of an individual can be considered as a highly stable element that may slowly evolve from one generation to the next by random mutations and selection pressure of the environment, the way this genetic material is used within the cell as part of the transcription process</w:t>
      </w:r>
      <w:r w:rsidR="00E9415C">
        <w:rPr>
          <w:rFonts w:cs="B Nazanin"/>
          <w:b w:val="0"/>
          <w:bCs w:val="0"/>
          <w:sz w:val="12"/>
          <w:szCs w:val="12"/>
          <w:lang/>
        </w:rPr>
        <w:t>.</w:t>
      </w:r>
    </w:p>
    <w:p w:rsidR="00E9415C" w:rsidRDefault="00E9415C" w:rsidP="00E9415C">
      <w:pPr>
        <w:bidi w:val="0"/>
        <w:rPr>
          <w:rFonts w:cs="B Nazanin"/>
          <w:b w:val="0"/>
          <w:bCs w:val="0"/>
          <w:sz w:val="12"/>
          <w:szCs w:val="12"/>
          <w:lang/>
        </w:rPr>
      </w:pPr>
    </w:p>
    <w:p w:rsidR="00EA038A" w:rsidRPr="009D2CEF" w:rsidRDefault="00EA038A" w:rsidP="00AA13D2">
      <w:pPr>
        <w:bidi w:val="0"/>
        <w:rPr>
          <w:rFonts w:asciiTheme="majorBidi" w:hAnsiTheme="majorBidi" w:cs="B Nazanin"/>
          <w:b w:val="0"/>
          <w:bCs w:val="0"/>
          <w:sz w:val="12"/>
          <w:szCs w:val="12"/>
        </w:rPr>
      </w:pPr>
      <w:r w:rsidRPr="00E9415C">
        <w:rPr>
          <w:rFonts w:asciiTheme="majorBidi" w:hAnsiTheme="majorBidi" w:cs="B Nazanin"/>
          <w:sz w:val="12"/>
          <w:szCs w:val="12"/>
        </w:rPr>
        <w:t>Keywords</w:t>
      </w:r>
      <w:r w:rsidRPr="009D2CEF">
        <w:rPr>
          <w:rFonts w:asciiTheme="majorBidi" w:hAnsiTheme="majorBidi" w:cs="B Nazanin"/>
          <w:b w:val="0"/>
          <w:bCs w:val="0"/>
          <w:sz w:val="12"/>
          <w:szCs w:val="12"/>
        </w:rPr>
        <w:t xml:space="preserve">: Epigenetic, </w:t>
      </w:r>
      <w:r w:rsidR="00AA13D2">
        <w:rPr>
          <w:rFonts w:asciiTheme="majorBidi" w:hAnsiTheme="majorBidi" w:cs="B Nazanin"/>
          <w:b w:val="0"/>
          <w:bCs w:val="0"/>
          <w:sz w:val="12"/>
          <w:szCs w:val="12"/>
        </w:rPr>
        <w:t>Environment</w:t>
      </w:r>
      <w:r w:rsidRPr="009D2CEF">
        <w:rPr>
          <w:rFonts w:asciiTheme="majorBidi" w:hAnsiTheme="majorBidi" w:cs="B Nazanin"/>
          <w:b w:val="0"/>
          <w:bCs w:val="0"/>
          <w:sz w:val="12"/>
          <w:szCs w:val="12"/>
        </w:rPr>
        <w:t>al factors,</w:t>
      </w:r>
      <w:r w:rsidR="0098570F" w:rsidRPr="009D2CEF">
        <w:rPr>
          <w:rFonts w:asciiTheme="majorBidi" w:hAnsiTheme="majorBidi" w:cs="B Nazanin"/>
          <w:b w:val="0"/>
          <w:bCs w:val="0"/>
          <w:sz w:val="12"/>
          <w:szCs w:val="12"/>
        </w:rPr>
        <w:t xml:space="preserve"> Microorganisms</w:t>
      </w:r>
      <w:r w:rsidR="00AA13D2">
        <w:rPr>
          <w:rFonts w:asciiTheme="majorBidi" w:hAnsiTheme="majorBidi" w:cs="B Nazanin"/>
          <w:b w:val="0"/>
          <w:bCs w:val="0"/>
          <w:sz w:val="12"/>
          <w:szCs w:val="12"/>
        </w:rPr>
        <w:t>.</w:t>
      </w:r>
    </w:p>
    <w:p w:rsidR="00D5279B" w:rsidRPr="00EA038A" w:rsidRDefault="00D5279B" w:rsidP="00D5279B">
      <w:pPr>
        <w:bidi w:val="0"/>
        <w:rPr>
          <w:rFonts w:asciiTheme="majorBidi" w:hAnsiTheme="majorBidi" w:cstheme="majorBidi"/>
          <w:b w:val="0"/>
          <w:bCs w:val="0"/>
          <w:sz w:val="12"/>
          <w:szCs w:val="12"/>
        </w:rPr>
      </w:pPr>
    </w:p>
    <w:sectPr w:rsidR="00D5279B" w:rsidRPr="00EA038A" w:rsidSect="00650BAA">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Titr,Bold">
    <w:altName w:val="Times New Roman"/>
    <w:panose1 w:val="00000000000000000000"/>
    <w:charset w:val="B2"/>
    <w:family w:val="auto"/>
    <w:notTrueType/>
    <w:pitch w:val="default"/>
    <w:sig w:usb0="00002001" w:usb1="00000000" w:usb2="00000000" w:usb3="00000000" w:csb0="00000040" w:csb1="00000000"/>
  </w:font>
  <w:font w:name="B Titr">
    <w:panose1 w:val="000007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20"/>
  <w:proofState w:spelling="clean" w:grammar="clean"/>
  <w:defaultTabStop w:val="720"/>
  <w:characterSpacingControl w:val="doNotCompress"/>
  <w:compat/>
  <w:rsids>
    <w:rsidRoot w:val="00935781"/>
    <w:rsid w:val="001976D6"/>
    <w:rsid w:val="00252429"/>
    <w:rsid w:val="00332319"/>
    <w:rsid w:val="003354E4"/>
    <w:rsid w:val="00361402"/>
    <w:rsid w:val="003A365C"/>
    <w:rsid w:val="003F230D"/>
    <w:rsid w:val="005E4CDA"/>
    <w:rsid w:val="00650BAA"/>
    <w:rsid w:val="0078165F"/>
    <w:rsid w:val="007F6D8D"/>
    <w:rsid w:val="008D7FD9"/>
    <w:rsid w:val="008E5098"/>
    <w:rsid w:val="00935781"/>
    <w:rsid w:val="00952520"/>
    <w:rsid w:val="0098570F"/>
    <w:rsid w:val="009D2CEF"/>
    <w:rsid w:val="00AA13D2"/>
    <w:rsid w:val="00AA5D5D"/>
    <w:rsid w:val="00AB0DDC"/>
    <w:rsid w:val="00B439D9"/>
    <w:rsid w:val="00B70907"/>
    <w:rsid w:val="00BF79A2"/>
    <w:rsid w:val="00D3771B"/>
    <w:rsid w:val="00D5279B"/>
    <w:rsid w:val="00E9415C"/>
    <w:rsid w:val="00EA038A"/>
    <w:rsid w:val="00EE4135"/>
    <w:rsid w:val="00F873BA"/>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135"/>
    <w:pPr>
      <w:autoSpaceDE w:val="0"/>
      <w:autoSpaceDN w:val="0"/>
      <w:bidi/>
      <w:adjustRightInd w:val="0"/>
      <w:spacing w:after="0"/>
      <w:jc w:val="lowKashida"/>
    </w:pPr>
    <w:rPr>
      <w:rFonts w:ascii="B Titr,Bold" w:cs="B Titr"/>
      <w:b/>
      <w:bCs/>
      <w:sz w:val="28"/>
      <w:szCs w:val="28"/>
      <w:lang w:bidi="fa-IR"/>
    </w:rPr>
  </w:style>
  <w:style w:type="paragraph" w:styleId="Heading2">
    <w:name w:val="heading 2"/>
    <w:basedOn w:val="Normal"/>
    <w:link w:val="Heading2Char"/>
    <w:uiPriority w:val="9"/>
    <w:qFormat/>
    <w:rsid w:val="00EA038A"/>
    <w:pPr>
      <w:autoSpaceDE/>
      <w:autoSpaceDN/>
      <w:bidi w:val="0"/>
      <w:adjustRightInd/>
      <w:spacing w:before="100" w:beforeAutospacing="1" w:after="100" w:afterAutospacing="1" w:line="240" w:lineRule="auto"/>
      <w:jc w:val="left"/>
      <w:outlineLvl w:val="1"/>
    </w:pPr>
    <w:rPr>
      <w:rFonts w:ascii="Times New Roman" w:eastAsia="Times New Roman" w:hAnsi="Times New Roman" w:cs="Times New Roman"/>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4135"/>
    <w:pPr>
      <w:ind w:left="720"/>
      <w:contextualSpacing/>
    </w:pPr>
  </w:style>
  <w:style w:type="character" w:customStyle="1" w:styleId="Heading2Char">
    <w:name w:val="Heading 2 Char"/>
    <w:basedOn w:val="DefaultParagraphFont"/>
    <w:link w:val="Heading2"/>
    <w:uiPriority w:val="9"/>
    <w:rsid w:val="00EA038A"/>
    <w:rPr>
      <w:rFonts w:ascii="Times New Roman" w:eastAsia="Times New Roman" w:hAnsi="Times New Roman" w:cs="Times New Roman"/>
      <w:b/>
      <w:bCs/>
      <w:sz w:val="36"/>
      <w:szCs w:val="36"/>
      <w:lang w:bidi="fa-IR"/>
    </w:rPr>
  </w:style>
  <w:style w:type="paragraph" w:customStyle="1" w:styleId="p">
    <w:name w:val="p"/>
    <w:basedOn w:val="Normal"/>
    <w:rsid w:val="00EA038A"/>
    <w:pPr>
      <w:autoSpaceDE/>
      <w:autoSpaceDN/>
      <w:bidi w:val="0"/>
      <w:adjustRightInd/>
      <w:spacing w:before="100" w:beforeAutospacing="1" w:after="100" w:afterAutospacing="1" w:line="240" w:lineRule="auto"/>
      <w:jc w:val="left"/>
    </w:pPr>
    <w:rPr>
      <w:rFonts w:ascii="Times New Roman" w:eastAsia="Times New Roman" w:hAnsi="Times New Roman" w:cs="Times New Roman"/>
      <w:b w:val="0"/>
      <w:bCs w:val="0"/>
      <w:sz w:val="24"/>
      <w:szCs w:val="24"/>
    </w:rPr>
  </w:style>
  <w:style w:type="character" w:styleId="Strong">
    <w:name w:val="Strong"/>
    <w:basedOn w:val="DefaultParagraphFont"/>
    <w:uiPriority w:val="22"/>
    <w:qFormat/>
    <w:rsid w:val="00EA038A"/>
    <w:rPr>
      <w:b/>
      <w:bCs/>
    </w:rPr>
  </w:style>
  <w:style w:type="character" w:customStyle="1" w:styleId="kwd-text">
    <w:name w:val="kwd-text"/>
    <w:basedOn w:val="DefaultParagraphFont"/>
    <w:rsid w:val="00EA038A"/>
  </w:style>
</w:styles>
</file>

<file path=word/webSettings.xml><?xml version="1.0" encoding="utf-8"?>
<w:webSettings xmlns:r="http://schemas.openxmlformats.org/officeDocument/2006/relationships" xmlns:w="http://schemas.openxmlformats.org/wordprocessingml/2006/main">
  <w:divs>
    <w:div w:id="1291210645">
      <w:bodyDiv w:val="1"/>
      <w:marLeft w:val="0"/>
      <w:marRight w:val="0"/>
      <w:marTop w:val="0"/>
      <w:marBottom w:val="0"/>
      <w:divBdr>
        <w:top w:val="none" w:sz="0" w:space="0" w:color="auto"/>
        <w:left w:val="none" w:sz="0" w:space="0" w:color="auto"/>
        <w:bottom w:val="none" w:sz="0" w:space="0" w:color="auto"/>
        <w:right w:val="none" w:sz="0" w:space="0" w:color="auto"/>
      </w:divBdr>
      <w:divsChild>
        <w:div w:id="983661805">
          <w:marLeft w:val="0"/>
          <w:marRight w:val="0"/>
          <w:marTop w:val="0"/>
          <w:marBottom w:val="0"/>
          <w:divBdr>
            <w:top w:val="none" w:sz="0" w:space="0" w:color="auto"/>
            <w:left w:val="none" w:sz="0" w:space="0" w:color="auto"/>
            <w:bottom w:val="none" w:sz="0" w:space="0" w:color="auto"/>
            <w:right w:val="none" w:sz="0" w:space="0" w:color="auto"/>
          </w:divBdr>
          <w:divsChild>
            <w:div w:id="1014767152">
              <w:marLeft w:val="0"/>
              <w:marRight w:val="0"/>
              <w:marTop w:val="0"/>
              <w:marBottom w:val="0"/>
              <w:divBdr>
                <w:top w:val="none" w:sz="0" w:space="0" w:color="auto"/>
                <w:left w:val="none" w:sz="0" w:space="0" w:color="auto"/>
                <w:bottom w:val="none" w:sz="0" w:space="0" w:color="auto"/>
                <w:right w:val="none" w:sz="0" w:space="0" w:color="auto"/>
              </w:divBdr>
              <w:divsChild>
                <w:div w:id="1529753698">
                  <w:marLeft w:val="0"/>
                  <w:marRight w:val="0"/>
                  <w:marTop w:val="0"/>
                  <w:marBottom w:val="0"/>
                  <w:divBdr>
                    <w:top w:val="none" w:sz="0" w:space="0" w:color="auto"/>
                    <w:left w:val="none" w:sz="0" w:space="0" w:color="auto"/>
                    <w:bottom w:val="none" w:sz="0" w:space="0" w:color="auto"/>
                    <w:right w:val="none" w:sz="0" w:space="0" w:color="auto"/>
                  </w:divBdr>
                  <w:divsChild>
                    <w:div w:id="1171024752">
                      <w:marLeft w:val="0"/>
                      <w:marRight w:val="0"/>
                      <w:marTop w:val="0"/>
                      <w:marBottom w:val="0"/>
                      <w:divBdr>
                        <w:top w:val="none" w:sz="0" w:space="0" w:color="auto"/>
                        <w:left w:val="none" w:sz="0" w:space="0" w:color="auto"/>
                        <w:bottom w:val="none" w:sz="0" w:space="0" w:color="auto"/>
                        <w:right w:val="none" w:sz="0" w:space="0" w:color="auto"/>
                      </w:divBdr>
                      <w:divsChild>
                        <w:div w:id="2136364617">
                          <w:marLeft w:val="0"/>
                          <w:marRight w:val="0"/>
                          <w:marTop w:val="0"/>
                          <w:marBottom w:val="0"/>
                          <w:divBdr>
                            <w:top w:val="none" w:sz="0" w:space="0" w:color="auto"/>
                            <w:left w:val="none" w:sz="0" w:space="0" w:color="auto"/>
                            <w:bottom w:val="none" w:sz="0" w:space="0" w:color="auto"/>
                            <w:right w:val="none" w:sz="0" w:space="0" w:color="auto"/>
                          </w:divBdr>
                          <w:divsChild>
                            <w:div w:id="936212692">
                              <w:marLeft w:val="0"/>
                              <w:marRight w:val="0"/>
                              <w:marTop w:val="0"/>
                              <w:marBottom w:val="0"/>
                              <w:divBdr>
                                <w:top w:val="none" w:sz="0" w:space="0" w:color="auto"/>
                                <w:left w:val="none" w:sz="0" w:space="0" w:color="auto"/>
                                <w:bottom w:val="none" w:sz="0" w:space="0" w:color="auto"/>
                                <w:right w:val="none" w:sz="0" w:space="0" w:color="auto"/>
                              </w:divBdr>
                              <w:divsChild>
                                <w:div w:id="412750737">
                                  <w:marLeft w:val="0"/>
                                  <w:marRight w:val="0"/>
                                  <w:marTop w:val="0"/>
                                  <w:marBottom w:val="0"/>
                                  <w:divBdr>
                                    <w:top w:val="none" w:sz="0" w:space="0" w:color="auto"/>
                                    <w:left w:val="none" w:sz="0" w:space="0" w:color="auto"/>
                                    <w:bottom w:val="none" w:sz="0" w:space="0" w:color="auto"/>
                                    <w:right w:val="none" w:sz="0" w:space="0" w:color="auto"/>
                                  </w:divBdr>
                                  <w:divsChild>
                                    <w:div w:id="827090972">
                                      <w:marLeft w:val="0"/>
                                      <w:marRight w:val="0"/>
                                      <w:marTop w:val="0"/>
                                      <w:marBottom w:val="0"/>
                                      <w:divBdr>
                                        <w:top w:val="none" w:sz="0" w:space="0" w:color="auto"/>
                                        <w:left w:val="none" w:sz="0" w:space="0" w:color="auto"/>
                                        <w:bottom w:val="none" w:sz="0" w:space="0" w:color="auto"/>
                                        <w:right w:val="none" w:sz="0" w:space="0" w:color="auto"/>
                                      </w:divBdr>
                                      <w:divsChild>
                                        <w:div w:id="1256672563">
                                          <w:marLeft w:val="0"/>
                                          <w:marRight w:val="0"/>
                                          <w:marTop w:val="0"/>
                                          <w:marBottom w:val="0"/>
                                          <w:divBdr>
                                            <w:top w:val="none" w:sz="0" w:space="0" w:color="auto"/>
                                            <w:left w:val="none" w:sz="0" w:space="0" w:color="auto"/>
                                            <w:bottom w:val="none" w:sz="0" w:space="0" w:color="auto"/>
                                            <w:right w:val="none" w:sz="0" w:space="0" w:color="auto"/>
                                          </w:divBdr>
                                          <w:divsChild>
                                            <w:div w:id="1807887598">
                                              <w:marLeft w:val="0"/>
                                              <w:marRight w:val="0"/>
                                              <w:marTop w:val="0"/>
                                              <w:marBottom w:val="0"/>
                                              <w:divBdr>
                                                <w:top w:val="none" w:sz="0" w:space="0" w:color="auto"/>
                                                <w:left w:val="none" w:sz="0" w:space="0" w:color="auto"/>
                                                <w:bottom w:val="none" w:sz="0" w:space="0" w:color="auto"/>
                                                <w:right w:val="none" w:sz="0" w:space="0" w:color="auto"/>
                                              </w:divBdr>
                                              <w:divsChild>
                                                <w:div w:id="1517386553">
                                                  <w:marLeft w:val="0"/>
                                                  <w:marRight w:val="0"/>
                                                  <w:marTop w:val="0"/>
                                                  <w:marBottom w:val="0"/>
                                                  <w:divBdr>
                                                    <w:top w:val="none" w:sz="0" w:space="0" w:color="auto"/>
                                                    <w:left w:val="none" w:sz="0" w:space="0" w:color="auto"/>
                                                    <w:bottom w:val="none" w:sz="0" w:space="0" w:color="auto"/>
                                                    <w:right w:val="none" w:sz="0" w:space="0" w:color="auto"/>
                                                  </w:divBdr>
                                                  <w:divsChild>
                                                    <w:div w:id="1941908321">
                                                      <w:marLeft w:val="0"/>
                                                      <w:marRight w:val="0"/>
                                                      <w:marTop w:val="0"/>
                                                      <w:marBottom w:val="0"/>
                                                      <w:divBdr>
                                                        <w:top w:val="none" w:sz="0" w:space="0" w:color="auto"/>
                                                        <w:left w:val="none" w:sz="0" w:space="0" w:color="auto"/>
                                                        <w:bottom w:val="none" w:sz="0" w:space="0" w:color="auto"/>
                                                        <w:right w:val="none" w:sz="0" w:space="0" w:color="auto"/>
                                                      </w:divBdr>
                                                    </w:div>
                                                    <w:div w:id="111051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upright="1">
        <a:noAutofit/>
      </a:bodyPr>
      <a:lst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1</Pages>
  <Words>172</Words>
  <Characters>987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Azimi</dc:creator>
  <cp:lastModifiedBy>Dr. Azimi</cp:lastModifiedBy>
  <cp:revision>19</cp:revision>
  <dcterms:created xsi:type="dcterms:W3CDTF">2019-04-06T06:47:00Z</dcterms:created>
  <dcterms:modified xsi:type="dcterms:W3CDTF">2019-04-07T08:20:00Z</dcterms:modified>
</cp:coreProperties>
</file>