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A7B" w:rsidRDefault="00935A7B" w:rsidP="00935A7B">
      <w:pPr>
        <w:pStyle w:val="Titre1"/>
        <w:ind w:left="0" w:right="1062"/>
        <w:jc w:val="center"/>
        <w:rPr>
          <w:color w:val="585858"/>
          <w:u w:val="thick" w:color="585858"/>
        </w:rPr>
      </w:pPr>
      <w:r>
        <w:rPr>
          <w:color w:val="585858"/>
          <w:u w:val="thick" w:color="585858"/>
        </w:rPr>
        <w:t>Abstract Template</w:t>
      </w:r>
    </w:p>
    <w:p w:rsidR="00935A7B" w:rsidRDefault="00935A7B" w:rsidP="00935A7B">
      <w:pPr>
        <w:pStyle w:val="Titre1"/>
        <w:ind w:left="0" w:right="1062"/>
        <w:jc w:val="center"/>
      </w:pPr>
    </w:p>
    <w:p w:rsidR="00935A7B" w:rsidRPr="00935A7B" w:rsidRDefault="00935A7B" w:rsidP="0097576C">
      <w:pPr>
        <w:jc w:val="center"/>
        <w:rPr>
          <w:rStyle w:val="fontstyle01"/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b/>
          <w:color w:val="585858"/>
        </w:rPr>
        <w:t xml:space="preserve">Title:            </w:t>
      </w:r>
      <w:r w:rsidRPr="00935A7B">
        <w:rPr>
          <w:rStyle w:val="fontstyle01"/>
          <w:rFonts w:ascii="Times New Roman" w:hAnsi="Times New Roman" w:cs="Times New Roman"/>
          <w:color w:val="000000" w:themeColor="text1"/>
          <w:sz w:val="22"/>
          <w:szCs w:val="22"/>
        </w:rPr>
        <w:t>Evidence of  Drought Events over Congo Basin since 1970</w:t>
      </w:r>
    </w:p>
    <w:p w:rsidR="0097576C" w:rsidRDefault="0097576C" w:rsidP="0097576C">
      <w:pPr>
        <w:jc w:val="center"/>
        <w:rPr>
          <w:rStyle w:val="fontstyle01"/>
          <w:rFonts w:ascii="Times New Roman" w:hAnsi="Times New Roman" w:cs="Times New Roman"/>
          <w:color w:val="000000" w:themeColor="text1"/>
          <w:sz w:val="18"/>
          <w:szCs w:val="18"/>
        </w:rPr>
      </w:pPr>
      <w:r w:rsidRPr="00BB4988">
        <w:rPr>
          <w:rStyle w:val="fontstyle01"/>
          <w:rFonts w:ascii="Times New Roman" w:hAnsi="Times New Roman" w:cs="Times New Roman"/>
          <w:color w:val="000000" w:themeColor="text1"/>
          <w:sz w:val="18"/>
          <w:szCs w:val="18"/>
        </w:rPr>
        <w:t>NONO NOUTCHIE Stève Yvan,</w:t>
      </w:r>
    </w:p>
    <w:p w:rsidR="0097576C" w:rsidRPr="00BB4988" w:rsidRDefault="0097576C" w:rsidP="0097576C">
      <w:pPr>
        <w:jc w:val="center"/>
        <w:rPr>
          <w:rStyle w:val="fontstyle01"/>
          <w:rFonts w:ascii="Times New Roman" w:hAnsi="Times New Roman" w:cs="Times New Roman"/>
          <w:color w:val="000000" w:themeColor="text1"/>
          <w:sz w:val="18"/>
          <w:szCs w:val="18"/>
        </w:rPr>
      </w:pPr>
      <w:r w:rsidRPr="00BB4988">
        <w:rPr>
          <w:rStyle w:val="fontstyle01"/>
          <w:rFonts w:ascii="Times New Roman" w:hAnsi="Times New Roman" w:cs="Times New Roman"/>
          <w:color w:val="000000" w:themeColor="text1"/>
          <w:sz w:val="18"/>
          <w:szCs w:val="18"/>
        </w:rPr>
        <w:t>Ph.D student, Environmental  Modeling and Atmospheric Physic Laboratory,</w:t>
      </w:r>
    </w:p>
    <w:p w:rsidR="0097576C" w:rsidRPr="00BB4988" w:rsidRDefault="0097576C" w:rsidP="0097576C">
      <w:pPr>
        <w:jc w:val="center"/>
        <w:rPr>
          <w:rStyle w:val="fontstyle01"/>
          <w:rFonts w:ascii="Times New Roman" w:hAnsi="Times New Roman" w:cs="Times New Roman"/>
          <w:color w:val="000000" w:themeColor="text1"/>
          <w:sz w:val="18"/>
          <w:szCs w:val="18"/>
        </w:rPr>
      </w:pPr>
      <w:r w:rsidRPr="00BB4988">
        <w:rPr>
          <w:rStyle w:val="fontstyle01"/>
          <w:rFonts w:ascii="Times New Roman" w:hAnsi="Times New Roman" w:cs="Times New Roman"/>
          <w:color w:val="000000" w:themeColor="text1"/>
          <w:sz w:val="18"/>
          <w:szCs w:val="18"/>
        </w:rPr>
        <w:t>University of  Yaounde I , Cameroon</w:t>
      </w:r>
    </w:p>
    <w:p w:rsidR="006E47DB" w:rsidRDefault="0097576C" w:rsidP="0097576C">
      <w:pPr>
        <w:pStyle w:val="Paragraphedeliste"/>
        <w:tabs>
          <w:tab w:val="left" w:pos="1866"/>
          <w:tab w:val="left" w:pos="1867"/>
        </w:tabs>
        <w:ind w:left="1866" w:firstLine="0"/>
        <w:rPr>
          <w:rFonts w:eastAsia="DejaVu Sans"/>
        </w:rPr>
      </w:pPr>
      <w:r w:rsidRPr="0097576C">
        <w:rPr>
          <w:rFonts w:eastAsia="DejaVu Sans"/>
        </w:rPr>
        <w:t>Keywords</w:t>
      </w:r>
      <w:r>
        <w:t>:</w:t>
      </w:r>
      <w:r w:rsidRPr="0097576C">
        <w:rPr>
          <w:rFonts w:eastAsia="DejaVu Sans"/>
        </w:rPr>
        <w:t xml:space="preserve"> severe drought </w:t>
      </w:r>
      <w:r w:rsidR="006E47DB">
        <w:rPr>
          <w:rFonts w:eastAsia="DejaVu Sans"/>
        </w:rPr>
        <w:t>,</w:t>
      </w:r>
      <w:r w:rsidRPr="0097576C">
        <w:rPr>
          <w:rFonts w:eastAsia="DejaVu Sans"/>
        </w:rPr>
        <w:t xml:space="preserve"> extreme drought</w:t>
      </w:r>
      <w:r w:rsidR="006E47DB">
        <w:rPr>
          <w:rFonts w:eastAsia="DejaVu Sans"/>
        </w:rPr>
        <w:t>,</w:t>
      </w:r>
      <w:r w:rsidRPr="0097576C">
        <w:rPr>
          <w:rFonts w:eastAsia="DejaVu Sans"/>
        </w:rPr>
        <w:t xml:space="preserve"> </w:t>
      </w:r>
    </w:p>
    <w:p w:rsidR="006E47DB" w:rsidRDefault="0097576C" w:rsidP="0097576C">
      <w:pPr>
        <w:pStyle w:val="Paragraphedeliste"/>
        <w:tabs>
          <w:tab w:val="left" w:pos="1866"/>
          <w:tab w:val="left" w:pos="1867"/>
        </w:tabs>
        <w:ind w:left="1866" w:firstLine="0"/>
      </w:pPr>
      <w:r w:rsidRPr="0097576C">
        <w:rPr>
          <w:rFonts w:eastAsia="DejaVu Sans"/>
        </w:rPr>
        <w:t>self-calibrated Palmer Drough</w:t>
      </w:r>
      <w:r>
        <w:t>t Severity Index</w:t>
      </w:r>
      <w:r w:rsidR="006E47DB">
        <w:t>,</w:t>
      </w:r>
    </w:p>
    <w:p w:rsidR="0097576C" w:rsidRDefault="0097576C" w:rsidP="0097576C">
      <w:pPr>
        <w:pStyle w:val="Paragraphedeliste"/>
        <w:tabs>
          <w:tab w:val="left" w:pos="1866"/>
          <w:tab w:val="left" w:pos="1867"/>
        </w:tabs>
        <w:ind w:left="1866" w:firstLine="0"/>
        <w:rPr>
          <w:rFonts w:eastAsia="DejaVu Sans"/>
        </w:rPr>
      </w:pPr>
      <w:r>
        <w:t xml:space="preserve"> drought</w:t>
      </w:r>
      <w:r w:rsidRPr="0097576C">
        <w:rPr>
          <w:rFonts w:eastAsia="DejaVu Sans"/>
        </w:rPr>
        <w:t xml:space="preserve"> events</w:t>
      </w:r>
      <w:r w:rsidR="006E47DB">
        <w:rPr>
          <w:rFonts w:eastAsia="DejaVu Sans"/>
        </w:rPr>
        <w:t>,</w:t>
      </w:r>
      <w:r w:rsidRPr="0097576C">
        <w:rPr>
          <w:rFonts w:eastAsia="DejaVu Sans"/>
        </w:rPr>
        <w:t xml:space="preserve"> watershed</w:t>
      </w:r>
    </w:p>
    <w:p w:rsidR="0097576C" w:rsidRPr="0097576C" w:rsidRDefault="0097576C" w:rsidP="0097576C">
      <w:pPr>
        <w:pStyle w:val="Paragraphedeliste"/>
        <w:tabs>
          <w:tab w:val="left" w:pos="1866"/>
          <w:tab w:val="left" w:pos="1867"/>
        </w:tabs>
        <w:ind w:left="1866" w:firstLine="0"/>
        <w:rPr>
          <w:b/>
          <w:sz w:val="19"/>
        </w:rPr>
      </w:pPr>
    </w:p>
    <w:p w:rsidR="006E47DB" w:rsidRPr="00453D0B" w:rsidRDefault="006E47DB" w:rsidP="006E47DB">
      <w:pPr>
        <w:pStyle w:val="Titre3"/>
        <w:spacing w:before="74"/>
        <w:jc w:val="both"/>
        <w:rPr>
          <w:rStyle w:val="En-tte"/>
          <w:rFonts w:ascii="Times New Roman" w:hAnsi="Times New Roman" w:cs="Times New Roman"/>
          <w:b w:val="0"/>
          <w:color w:val="000000" w:themeColor="text1"/>
        </w:rPr>
      </w:pPr>
      <w:r w:rsidRPr="00453D0B">
        <w:rPr>
          <w:b w:val="0"/>
          <w:color w:val="000000" w:themeColor="text1"/>
          <w:lang w:val="en-US"/>
        </w:rPr>
        <w:t>I-</w:t>
      </w:r>
      <w:r w:rsidR="0097576C" w:rsidRPr="00453D0B">
        <w:rPr>
          <w:b w:val="0"/>
          <w:lang w:val="en-US"/>
        </w:rPr>
        <w:t xml:space="preserve"> </w:t>
      </w:r>
      <w:r w:rsidR="0097576C" w:rsidRPr="00453D0B">
        <w:rPr>
          <w:b w:val="0"/>
          <w:color w:val="000000" w:themeColor="text1"/>
          <w:sz w:val="19"/>
        </w:rPr>
        <w:t>Abstract Body (up to 300words)</w:t>
      </w:r>
      <w:r w:rsidRPr="00453D0B">
        <w:rPr>
          <w:rStyle w:val="En-tte"/>
          <w:rFonts w:ascii="Times New Roman" w:hAnsi="Times New Roman" w:cs="Times New Roman"/>
          <w:b w:val="0"/>
          <w:color w:val="000000" w:themeColor="text1"/>
        </w:rPr>
        <w:t xml:space="preserve"> </w:t>
      </w:r>
    </w:p>
    <w:p w:rsidR="006E47DB" w:rsidRDefault="006E47DB" w:rsidP="006E47DB">
      <w:pPr>
        <w:pStyle w:val="Titre3"/>
        <w:spacing w:before="74"/>
        <w:jc w:val="both"/>
        <w:rPr>
          <w:rStyle w:val="fontstyle01"/>
          <w:rFonts w:ascii="Times New Roman" w:hAnsi="Times New Roman" w:cs="Times New Roman"/>
          <w:b w:val="0"/>
        </w:rPr>
        <w:sectPr w:rsidR="006E47DB" w:rsidSect="008E7883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6E47DB" w:rsidRPr="006E47DB" w:rsidRDefault="006E47DB" w:rsidP="006E47DB">
      <w:pPr>
        <w:pStyle w:val="Titre3"/>
        <w:spacing w:before="74"/>
        <w:jc w:val="both"/>
        <w:rPr>
          <w:b w:val="0"/>
          <w:color w:val="000000" w:themeColor="text1"/>
        </w:rPr>
      </w:pPr>
      <w:r w:rsidRPr="006E47DB">
        <w:rPr>
          <w:rStyle w:val="fontstyle01"/>
          <w:rFonts w:ascii="Times New Roman" w:hAnsi="Times New Roman" w:cs="Times New Roman"/>
          <w:b w:val="0"/>
        </w:rPr>
        <w:lastRenderedPageBreak/>
        <w:t xml:space="preserve">Since 1970, recurrent droughts have affected agriculture and ecosystems over Congo Basin (CB). The aim of this work is to capture hydro-climate events such </w:t>
      </w:r>
      <w:r w:rsidRPr="006E47DB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E47DB">
        <w:rPr>
          <w:rStyle w:val="fontstyle01"/>
          <w:rFonts w:ascii="Times New Roman" w:hAnsi="Times New Roman" w:cs="Times New Roman"/>
          <w:b w:val="0"/>
        </w:rPr>
        <w:t xml:space="preserve">as severe and extreme droughts and show its extent after 1970 over the domain. The </w:t>
      </w:r>
      <w:r w:rsidRPr="006E47DB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E47DB">
        <w:rPr>
          <w:rStyle w:val="fontstyle01"/>
          <w:rFonts w:ascii="Times New Roman" w:hAnsi="Times New Roman" w:cs="Times New Roman"/>
          <w:b w:val="0"/>
        </w:rPr>
        <w:t>method consists to apply self-calibrated Palmer Drought Severity Index and evalu</w:t>
      </w:r>
      <w:r w:rsidRPr="006E47DB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E47DB">
        <w:rPr>
          <w:rStyle w:val="fontstyle01"/>
          <w:rFonts w:ascii="Times New Roman" w:hAnsi="Times New Roman" w:cs="Times New Roman"/>
          <w:b w:val="0"/>
        </w:rPr>
        <w:t xml:space="preserve">ate its frequency and percentage of CB area in drought from the period 1905-2014 </w:t>
      </w:r>
      <w:r w:rsidRPr="006E47DB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E47DB">
        <w:rPr>
          <w:rStyle w:val="fontstyle01"/>
          <w:rFonts w:ascii="Times New Roman" w:hAnsi="Times New Roman" w:cs="Times New Roman"/>
          <w:b w:val="0"/>
        </w:rPr>
        <w:t xml:space="preserve">based on Climate Research Unit data. Results indicate that the increasing of severe </w:t>
      </w:r>
      <w:r w:rsidRPr="006E47DB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E47DB">
        <w:rPr>
          <w:rStyle w:val="fontstyle01"/>
          <w:rFonts w:ascii="Times New Roman" w:hAnsi="Times New Roman" w:cs="Times New Roman"/>
          <w:b w:val="0"/>
        </w:rPr>
        <w:t>and extreme droughts intensity after 1970 comes probably from  little change in temper</w:t>
      </w:r>
      <w:r w:rsidRPr="006E47DB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E47DB">
        <w:rPr>
          <w:rStyle w:val="fontstyle01"/>
          <w:rFonts w:ascii="Times New Roman" w:hAnsi="Times New Roman" w:cs="Times New Roman"/>
          <w:b w:val="0"/>
        </w:rPr>
        <w:t>ature over the watershed with a negative average index of “-0.25” in 1990-1999</w:t>
      </w:r>
      <w:r w:rsidRPr="006E47DB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E47DB">
        <w:rPr>
          <w:rStyle w:val="fontstyle01"/>
          <w:rFonts w:ascii="Times New Roman" w:hAnsi="Times New Roman" w:cs="Times New Roman"/>
          <w:b w:val="0"/>
        </w:rPr>
        <w:t>decade - 14</w:t>
      </w:r>
      <w:r w:rsidRPr="006E47DB">
        <w:rPr>
          <w:rStyle w:val="fontstyle31"/>
          <w:rFonts w:ascii="Times New Roman" w:hAnsi="Times New Roman" w:cs="Times New Roman"/>
          <w:b w:val="0"/>
        </w:rPr>
        <w:t>:</w:t>
      </w:r>
      <w:r w:rsidRPr="006E47DB">
        <w:rPr>
          <w:rStyle w:val="fontstyle01"/>
          <w:rFonts w:ascii="Times New Roman" w:hAnsi="Times New Roman" w:cs="Times New Roman"/>
          <w:b w:val="0"/>
        </w:rPr>
        <w:t xml:space="preserve">70% of CB area in drought. Before that date, high moisture remained  homogeneously </w:t>
      </w:r>
      <w:r w:rsidRPr="006E47DB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E47DB">
        <w:rPr>
          <w:rStyle w:val="fontstyle01"/>
          <w:rFonts w:ascii="Times New Roman" w:hAnsi="Times New Roman" w:cs="Times New Roman"/>
          <w:b w:val="0"/>
        </w:rPr>
        <w:t xml:space="preserve">present over the entire basin marked by a positive average  index of “1.13” in </w:t>
      </w:r>
      <w:r w:rsidRPr="006E47DB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6E47DB">
        <w:rPr>
          <w:rStyle w:val="fontstyle01"/>
          <w:rFonts w:ascii="Times New Roman" w:hAnsi="Times New Roman" w:cs="Times New Roman"/>
          <w:b w:val="0"/>
        </w:rPr>
        <w:t>1960-1969 decade corresponding to 2</w:t>
      </w:r>
      <w:r w:rsidRPr="006E47DB">
        <w:rPr>
          <w:rStyle w:val="fontstyle31"/>
          <w:rFonts w:ascii="Times New Roman" w:hAnsi="Times New Roman" w:cs="Times New Roman"/>
          <w:b w:val="0"/>
        </w:rPr>
        <w:t>:</w:t>
      </w:r>
      <w:r w:rsidRPr="006E47DB">
        <w:rPr>
          <w:rStyle w:val="fontstyle01"/>
          <w:rFonts w:ascii="Times New Roman" w:hAnsi="Times New Roman" w:cs="Times New Roman"/>
          <w:b w:val="0"/>
        </w:rPr>
        <w:t xml:space="preserve">60% of CB area in drought. </w:t>
      </w:r>
      <w:r w:rsidRPr="006E47DB">
        <w:rPr>
          <w:rStyle w:val="tlid-translation"/>
          <w:rFonts w:ascii="Times New Roman" w:hAnsi="Times New Roman" w:cs="Times New Roman"/>
          <w:b w:val="0"/>
          <w:color w:val="000000" w:themeColor="text1"/>
        </w:rPr>
        <w:t>1970 is a break from the hydro-climatic regime on CB watershed.</w:t>
      </w:r>
      <w:r w:rsidRPr="006E47DB">
        <w:rPr>
          <w:b w:val="0"/>
          <w:color w:val="000000" w:themeColor="text1"/>
        </w:rPr>
        <w:t xml:space="preserve"> </w:t>
      </w:r>
    </w:p>
    <w:p w:rsidR="0097576C" w:rsidRDefault="006E47DB" w:rsidP="006E47DB">
      <w:pPr>
        <w:pStyle w:val="Paragraphedeliste"/>
        <w:numPr>
          <w:ilvl w:val="0"/>
          <w:numId w:val="2"/>
        </w:numPr>
        <w:tabs>
          <w:tab w:val="left" w:pos="1866"/>
          <w:tab w:val="left" w:pos="1867"/>
        </w:tabs>
        <w:jc w:val="both"/>
        <w:rPr>
          <w:color w:val="000000" w:themeColor="text1"/>
          <w:sz w:val="19"/>
        </w:rPr>
      </w:pPr>
      <w:r w:rsidRPr="006E47DB">
        <w:rPr>
          <w:color w:val="000000" w:themeColor="text1"/>
          <w:sz w:val="19"/>
        </w:rPr>
        <w:t>Image</w:t>
      </w:r>
      <w:r>
        <w:rPr>
          <w:color w:val="000000" w:themeColor="text1"/>
          <w:sz w:val="19"/>
        </w:rPr>
        <w:t>:</w:t>
      </w:r>
    </w:p>
    <w:p w:rsidR="006E47DB" w:rsidRPr="006E47DB" w:rsidRDefault="006E47DB" w:rsidP="006E47DB">
      <w:pPr>
        <w:pStyle w:val="Paragraphedeliste"/>
        <w:tabs>
          <w:tab w:val="left" w:pos="1866"/>
          <w:tab w:val="left" w:pos="1867"/>
        </w:tabs>
        <w:ind w:left="1080" w:firstLine="0"/>
        <w:jc w:val="both"/>
        <w:rPr>
          <w:color w:val="000000" w:themeColor="text1"/>
          <w:sz w:val="19"/>
        </w:rPr>
      </w:pPr>
      <w:r w:rsidRPr="006E47DB">
        <w:rPr>
          <w:color w:val="000000" w:themeColor="text1"/>
          <w:sz w:val="19"/>
        </w:rPr>
        <w:lastRenderedPageBreak/>
        <w:drawing>
          <wp:inline distT="0" distB="0" distL="0" distR="0">
            <wp:extent cx="1924050" cy="1171575"/>
            <wp:effectExtent l="19050" t="0" r="0" b="0"/>
            <wp:docPr id="10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79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1924050" cy="11715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7DB" w:rsidRDefault="006E47DB" w:rsidP="006E47DB">
      <w:pPr>
        <w:pStyle w:val="Paragraphedeliste"/>
        <w:tabs>
          <w:tab w:val="left" w:pos="1866"/>
          <w:tab w:val="left" w:pos="1867"/>
        </w:tabs>
        <w:ind w:left="1866" w:firstLine="0"/>
        <w:jc w:val="both"/>
        <w:rPr>
          <w:b/>
          <w:color w:val="000000" w:themeColor="text1"/>
          <w:sz w:val="19"/>
        </w:rPr>
      </w:pPr>
    </w:p>
    <w:p w:rsidR="00453D0B" w:rsidRDefault="00453D0B" w:rsidP="006E47DB">
      <w:pPr>
        <w:pStyle w:val="Paragraphedeliste"/>
        <w:tabs>
          <w:tab w:val="left" w:pos="1866"/>
          <w:tab w:val="left" w:pos="1867"/>
        </w:tabs>
        <w:ind w:left="1866" w:firstLine="0"/>
        <w:jc w:val="both"/>
        <w:rPr>
          <w:b/>
          <w:color w:val="000000" w:themeColor="text1"/>
          <w:sz w:val="19"/>
        </w:rPr>
      </w:pPr>
    </w:p>
    <w:p w:rsidR="00453D0B" w:rsidRDefault="00453D0B" w:rsidP="00453D0B">
      <w:pPr>
        <w:tabs>
          <w:tab w:val="left" w:pos="1866"/>
          <w:tab w:val="left" w:pos="1867"/>
        </w:tabs>
        <w:rPr>
          <w:rFonts w:ascii="Times New Roman" w:hAnsi="Times New Roman" w:cs="Times New Roman"/>
          <w:color w:val="000000" w:themeColor="text1"/>
          <w:sz w:val="19"/>
        </w:rPr>
      </w:pPr>
      <w:r w:rsidRPr="00453D0B">
        <w:rPr>
          <w:rFonts w:ascii="Times New Roman" w:hAnsi="Times New Roman" w:cs="Times New Roman"/>
          <w:color w:val="000000" w:themeColor="text1"/>
          <w:sz w:val="19"/>
        </w:rPr>
        <w:t>III.Reference</w:t>
      </w:r>
      <w:r>
        <w:rPr>
          <w:rFonts w:ascii="Times New Roman" w:hAnsi="Times New Roman" w:cs="Times New Roman"/>
          <w:color w:val="000000" w:themeColor="text1"/>
          <w:sz w:val="19"/>
        </w:rPr>
        <w:t> :</w:t>
      </w:r>
    </w:p>
    <w:p w:rsidR="00453D0B" w:rsidRPr="00386FA9" w:rsidRDefault="00453D0B" w:rsidP="00453D0B">
      <w:pPr>
        <w:pStyle w:val="Paragraphedeliste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jc w:val="both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r w:rsidRPr="00386FA9">
        <w:rPr>
          <w:rFonts w:ascii="Arial" w:hAnsi="Arial" w:cs="Arial"/>
          <w:color w:val="222222"/>
          <w:sz w:val="18"/>
          <w:szCs w:val="18"/>
          <w:shd w:val="clear" w:color="auto" w:fill="FFFFFF"/>
        </w:rPr>
        <w:t>Chamani, R., Monkam, D., &amp; Djomou, Z. Y. (2018). Analysis of return periods and return levels of Yearly July–September extreme droughts in the West Africa</w:t>
      </w: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</w:t>
      </w:r>
      <w:r w:rsidRPr="00386FA9">
        <w:rPr>
          <w:rFonts w:ascii="Arial" w:hAnsi="Arial" w:cs="Arial"/>
          <w:color w:val="222222"/>
          <w:sz w:val="18"/>
          <w:szCs w:val="18"/>
          <w:shd w:val="clear" w:color="auto" w:fill="FFFFFF"/>
        </w:rPr>
        <w:t>Sahel. </w:t>
      </w:r>
      <w:r w:rsidRPr="00386FA9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</w:rPr>
        <w:t>Climate Dynamics</w:t>
      </w:r>
      <w:r w:rsidRPr="00386FA9">
        <w:rPr>
          <w:rFonts w:ascii="Arial" w:hAnsi="Arial" w:cs="Arial"/>
          <w:color w:val="222222"/>
          <w:sz w:val="18"/>
          <w:szCs w:val="18"/>
          <w:shd w:val="clear" w:color="auto" w:fill="FFFFFF"/>
        </w:rPr>
        <w:t>, 1-13.</w:t>
      </w:r>
    </w:p>
    <w:p w:rsidR="00453D0B" w:rsidRPr="00386FA9" w:rsidRDefault="00453D0B" w:rsidP="00453D0B">
      <w:pPr>
        <w:pStyle w:val="Paragraphedeliste"/>
        <w:jc w:val="both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r w:rsidRPr="00386FA9">
        <w:rPr>
          <w:rFonts w:ascii="Calibri" w:eastAsia="DejaVu Sans" w:hAnsi="Calibri" w:cs="DejaVu Sans"/>
          <w:color w:val="000000"/>
          <w:kern w:val="24"/>
          <w:sz w:val="48"/>
          <w:szCs w:val="48"/>
          <w:lang w:eastAsia="fr-FR"/>
        </w:rPr>
        <w:t xml:space="preserve"> </w:t>
      </w:r>
    </w:p>
    <w:p w:rsidR="00453D0B" w:rsidRPr="00386FA9" w:rsidRDefault="00453D0B" w:rsidP="00453D0B">
      <w:pPr>
        <w:pStyle w:val="Paragraphedeliste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jc w:val="both"/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r w:rsidRPr="00386FA9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Dai, A. (2016) Uncertainties in historical changes and future projection of drought. Part I, Climatic Change </w:t>
      </w:r>
    </w:p>
    <w:p w:rsidR="00453D0B" w:rsidRDefault="00453D0B" w:rsidP="00453D0B">
      <w:pPr>
        <w:pStyle w:val="Paragraphedeliste"/>
        <w:tabs>
          <w:tab w:val="left" w:pos="1866"/>
          <w:tab w:val="left" w:pos="1867"/>
        </w:tabs>
        <w:ind w:left="1080" w:firstLine="0"/>
        <w:rPr>
          <w:color w:val="000000" w:themeColor="text1"/>
          <w:sz w:val="19"/>
        </w:rPr>
      </w:pPr>
    </w:p>
    <w:p w:rsidR="00453D0B" w:rsidRPr="00453D0B" w:rsidRDefault="00453D0B" w:rsidP="00453D0B">
      <w:pPr>
        <w:pStyle w:val="Paragraphedeliste"/>
        <w:numPr>
          <w:ilvl w:val="0"/>
          <w:numId w:val="2"/>
        </w:numPr>
        <w:tabs>
          <w:tab w:val="left" w:pos="1866"/>
          <w:tab w:val="left" w:pos="1867"/>
        </w:tabs>
        <w:rPr>
          <w:color w:val="000000" w:themeColor="text1"/>
          <w:sz w:val="19"/>
        </w:rPr>
      </w:pPr>
      <w:r>
        <w:rPr>
          <w:color w:val="000000" w:themeColor="text1"/>
          <w:sz w:val="19"/>
        </w:rPr>
        <w:t>Biography</w:t>
      </w:r>
    </w:p>
    <w:p w:rsidR="00453D0B" w:rsidRDefault="00DA79CC" w:rsidP="00453D0B">
      <w:pPr>
        <w:tabs>
          <w:tab w:val="left" w:pos="1866"/>
          <w:tab w:val="left" w:pos="1867"/>
        </w:tabs>
        <w:rPr>
          <w:rFonts w:ascii="Times New Roman" w:hAnsi="Times New Roman" w:cs="Times New Roman"/>
          <w:color w:val="000000" w:themeColor="text1"/>
          <w:sz w:val="19"/>
        </w:rPr>
      </w:pPr>
      <w:r>
        <w:rPr>
          <w:rFonts w:ascii="Times New Roman" w:hAnsi="Times New Roman" w:cs="Times New Roman"/>
          <w:color w:val="000000" w:themeColor="text1"/>
          <w:sz w:val="19"/>
        </w:rPr>
        <w:t>I am a Ph.D student at University of Yaounde I. My thesis project is based on «  Analysis of multi scalar drought indice in Central Africa to adapt hydrological model : projection at Congo Basin scale. Iam also teached propagation w aves at private Institute in Y</w:t>
      </w:r>
    </w:p>
    <w:p w:rsidR="00453D0B" w:rsidRDefault="00453D0B" w:rsidP="00453D0B">
      <w:pPr>
        <w:tabs>
          <w:tab w:val="left" w:pos="1866"/>
          <w:tab w:val="left" w:pos="1867"/>
        </w:tabs>
        <w:rPr>
          <w:rFonts w:ascii="Times New Roman" w:hAnsi="Times New Roman" w:cs="Times New Roman"/>
          <w:color w:val="000000" w:themeColor="text1"/>
          <w:sz w:val="19"/>
        </w:rPr>
      </w:pPr>
    </w:p>
    <w:p w:rsidR="00453D0B" w:rsidRPr="00453D0B" w:rsidRDefault="00453D0B" w:rsidP="00453D0B">
      <w:pPr>
        <w:tabs>
          <w:tab w:val="left" w:pos="1866"/>
          <w:tab w:val="left" w:pos="1867"/>
        </w:tabs>
        <w:rPr>
          <w:rFonts w:ascii="Times New Roman" w:hAnsi="Times New Roman" w:cs="Times New Roman"/>
          <w:color w:val="000000" w:themeColor="text1"/>
          <w:sz w:val="19"/>
        </w:rPr>
        <w:sectPr w:rsidR="00453D0B" w:rsidRPr="00453D0B" w:rsidSect="006E47D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6E47DB" w:rsidRDefault="00DA79CC" w:rsidP="00DA79CC">
      <w:pPr>
        <w:pStyle w:val="Paragraphedeliste"/>
        <w:tabs>
          <w:tab w:val="left" w:pos="1866"/>
          <w:tab w:val="left" w:pos="1867"/>
        </w:tabs>
        <w:ind w:left="1866" w:firstLine="0"/>
        <w:rPr>
          <w:color w:val="000000" w:themeColor="text1"/>
          <w:sz w:val="19"/>
        </w:rPr>
      </w:pPr>
      <w:r w:rsidRPr="006E47DB">
        <w:lastRenderedPageBreak/>
        <w:drawing>
          <wp:inline distT="0" distB="0" distL="0" distR="0">
            <wp:extent cx="2314575" cy="1171575"/>
            <wp:effectExtent l="19050" t="0" r="9525" b="0"/>
            <wp:docPr id="12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2314575" cy="11715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9"/>
        </w:rPr>
        <w:t>V. Presenting author details</w:t>
      </w:r>
    </w:p>
    <w:p w:rsidR="00DA79CC" w:rsidRDefault="00DA79CC" w:rsidP="00DA79CC">
      <w:pPr>
        <w:pStyle w:val="Paragraphedeliste"/>
        <w:tabs>
          <w:tab w:val="left" w:pos="1866"/>
          <w:tab w:val="left" w:pos="1867"/>
        </w:tabs>
        <w:ind w:left="1866" w:firstLine="0"/>
      </w:pPr>
      <w:r>
        <w:t>Full name: NONO NOUTCHIE STEVE YVAN</w:t>
      </w:r>
    </w:p>
    <w:p w:rsidR="00DA79CC" w:rsidRDefault="00DA79CC" w:rsidP="00DA79CC">
      <w:pPr>
        <w:pStyle w:val="Paragraphedeliste"/>
        <w:tabs>
          <w:tab w:val="left" w:pos="1866"/>
          <w:tab w:val="left" w:pos="1867"/>
        </w:tabs>
        <w:ind w:left="1866" w:firstLine="0"/>
        <w:rPr>
          <w:color w:val="000000" w:themeColor="text1"/>
          <w:sz w:val="19"/>
        </w:rPr>
      </w:pPr>
      <w:r>
        <w:rPr>
          <w:color w:val="000000" w:themeColor="text1"/>
          <w:sz w:val="19"/>
        </w:rPr>
        <w:t>Contact number: 00237 675715158</w:t>
      </w:r>
    </w:p>
    <w:p w:rsidR="00DA79CC" w:rsidRDefault="00DA79CC" w:rsidP="00DA79CC">
      <w:pPr>
        <w:pStyle w:val="Paragraphedeliste"/>
        <w:tabs>
          <w:tab w:val="left" w:pos="1866"/>
          <w:tab w:val="left" w:pos="1867"/>
        </w:tabs>
        <w:ind w:left="1866" w:firstLine="0"/>
        <w:rPr>
          <w:color w:val="000000" w:themeColor="text1"/>
          <w:sz w:val="19"/>
        </w:rPr>
      </w:pPr>
      <w:r>
        <w:rPr>
          <w:color w:val="000000" w:themeColor="text1"/>
          <w:sz w:val="19"/>
        </w:rPr>
        <w:t xml:space="preserve">E-mail: </w:t>
      </w:r>
      <w:hyperlink r:id="rId10" w:history="1">
        <w:r w:rsidRPr="00AE236A">
          <w:rPr>
            <w:rStyle w:val="Lienhypertexte"/>
            <w:sz w:val="19"/>
          </w:rPr>
          <w:t>yvanono7@yahoo.fr/yvanono7@gmail.com</w:t>
        </w:r>
      </w:hyperlink>
    </w:p>
    <w:p w:rsidR="00DA79CC" w:rsidRPr="00DA79CC" w:rsidRDefault="00DA79CC" w:rsidP="00DA79CC">
      <w:pPr>
        <w:pStyle w:val="Paragraphedeliste"/>
        <w:tabs>
          <w:tab w:val="left" w:pos="1866"/>
          <w:tab w:val="left" w:pos="1867"/>
        </w:tabs>
        <w:ind w:left="1866" w:firstLine="0"/>
        <w:rPr>
          <w:color w:val="000000" w:themeColor="text1"/>
          <w:sz w:val="19"/>
        </w:rPr>
      </w:pPr>
    </w:p>
    <w:p w:rsidR="0097576C" w:rsidRDefault="00DA79CC" w:rsidP="006E47DB">
      <w:pPr>
        <w:rPr>
          <w:lang w:val="en-US"/>
        </w:rPr>
      </w:pPr>
      <w:r>
        <w:rPr>
          <w:lang w:val="en-US"/>
        </w:rPr>
        <w:t>Session name/</w:t>
      </w:r>
      <w:r w:rsidR="005B1893">
        <w:rPr>
          <w:lang w:val="en-US"/>
        </w:rPr>
        <w:t>number: 4</w:t>
      </w:r>
      <w:r w:rsidR="005B1893" w:rsidRPr="005B1893">
        <w:rPr>
          <w:vertAlign w:val="superscript"/>
          <w:lang w:val="en-US"/>
        </w:rPr>
        <w:t>th</w:t>
      </w:r>
      <w:r w:rsidR="005B1893">
        <w:rPr>
          <w:lang w:val="en-US"/>
        </w:rPr>
        <w:t xml:space="preserve"> world summit</w:t>
      </w:r>
    </w:p>
    <w:p w:rsidR="00DA79CC" w:rsidRDefault="005B1893" w:rsidP="006E47DB">
      <w:pPr>
        <w:rPr>
          <w:lang w:val="en-US"/>
        </w:rPr>
      </w:pPr>
      <w:r>
        <w:rPr>
          <w:lang w:val="en-US"/>
        </w:rPr>
        <w:t>Category:</w:t>
      </w:r>
      <w:r w:rsidR="00DA79CC">
        <w:rPr>
          <w:lang w:val="en-US"/>
        </w:rPr>
        <w:t xml:space="preserve"> oral presentation</w:t>
      </w:r>
    </w:p>
    <w:p w:rsidR="005B1893" w:rsidRDefault="005B1893" w:rsidP="006E47DB">
      <w:pPr>
        <w:rPr>
          <w:lang w:val="en-US"/>
        </w:rPr>
      </w:pPr>
      <w:r>
        <w:rPr>
          <w:lang w:val="en-US"/>
        </w:rPr>
        <w:t>Passport number:</w:t>
      </w:r>
    </w:p>
    <w:p w:rsidR="0097576C" w:rsidRPr="0097576C" w:rsidRDefault="0097576C" w:rsidP="0097576C">
      <w:pPr>
        <w:jc w:val="both"/>
      </w:pPr>
    </w:p>
    <w:p w:rsidR="007870A4" w:rsidRPr="0097576C" w:rsidRDefault="0097576C" w:rsidP="0097576C">
      <w:pPr>
        <w:jc w:val="both"/>
      </w:pPr>
      <w:r>
        <w:tab/>
        <w:t xml:space="preserve">                                           </w:t>
      </w:r>
    </w:p>
    <w:sectPr w:rsidR="007870A4" w:rsidRPr="0097576C" w:rsidSect="006E47D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DAE" w:rsidRDefault="00104DAE" w:rsidP="00935A7B">
      <w:pPr>
        <w:spacing w:after="0" w:line="240" w:lineRule="auto"/>
      </w:pPr>
      <w:r>
        <w:separator/>
      </w:r>
    </w:p>
  </w:endnote>
  <w:endnote w:type="continuationSeparator" w:id="1">
    <w:p w:rsidR="00104DAE" w:rsidRDefault="00104DAE" w:rsidP="0093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RomNo9L-Reg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MSS8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MMI1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DAE" w:rsidRDefault="00104DAE" w:rsidP="00935A7B">
      <w:pPr>
        <w:spacing w:after="0" w:line="240" w:lineRule="auto"/>
      </w:pPr>
      <w:r>
        <w:separator/>
      </w:r>
    </w:p>
  </w:footnote>
  <w:footnote w:type="continuationSeparator" w:id="1">
    <w:p w:rsidR="00104DAE" w:rsidRDefault="00104DAE" w:rsidP="0093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7B" w:rsidRDefault="00935A7B">
    <w:pPr>
      <w:pStyle w:val="En-tte"/>
    </w:pPr>
    <w:r w:rsidRPr="00935A7B">
      <w:drawing>
        <wp:inline distT="0" distB="0" distL="0" distR="0">
          <wp:extent cx="5760720" cy="748110"/>
          <wp:effectExtent l="19050" t="0" r="0" b="0"/>
          <wp:docPr id="1" name="Picture 1" descr="C:\Users\foodtechnology-minl\Desktop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8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2F6F"/>
    <w:multiLevelType w:val="hybridMultilevel"/>
    <w:tmpl w:val="5F0CA76A"/>
    <w:lvl w:ilvl="0" w:tplc="FE2ECBEA">
      <w:start w:val="1"/>
      <w:numFmt w:val="decimal"/>
      <w:lvlText w:val="%1-"/>
      <w:lvlJc w:val="left"/>
      <w:pPr>
        <w:ind w:left="720" w:hanging="360"/>
      </w:pPr>
      <w:rPr>
        <w:rFonts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>
    <w:nsid w:val="2CA3315B"/>
    <w:multiLevelType w:val="hybridMultilevel"/>
    <w:tmpl w:val="F9E09DB2"/>
    <w:lvl w:ilvl="0" w:tplc="B8EA62E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5A7B"/>
    <w:rsid w:val="00104DAE"/>
    <w:rsid w:val="003248C1"/>
    <w:rsid w:val="00453D0B"/>
    <w:rsid w:val="005B1893"/>
    <w:rsid w:val="006E47DB"/>
    <w:rsid w:val="008E7883"/>
    <w:rsid w:val="00935A7B"/>
    <w:rsid w:val="0097576C"/>
    <w:rsid w:val="00A96C74"/>
    <w:rsid w:val="00DA7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883"/>
  </w:style>
  <w:style w:type="paragraph" w:styleId="Titre1">
    <w:name w:val="heading 1"/>
    <w:basedOn w:val="Normal"/>
    <w:link w:val="Titre1Car"/>
    <w:uiPriority w:val="1"/>
    <w:qFormat/>
    <w:rsid w:val="00935A7B"/>
    <w:pPr>
      <w:widowControl w:val="0"/>
      <w:autoSpaceDE w:val="0"/>
      <w:autoSpaceDN w:val="0"/>
      <w:spacing w:before="74" w:after="0" w:line="240" w:lineRule="auto"/>
      <w:ind w:left="594" w:right="151"/>
      <w:outlineLvl w:val="0"/>
    </w:pPr>
    <w:rPr>
      <w:rFonts w:ascii="Times New Roman" w:eastAsia="Times New Roman" w:hAnsi="Times New Roman" w:cs="Times New Roman"/>
      <w:b/>
      <w:bCs/>
      <w:lang w:val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47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935A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35A7B"/>
  </w:style>
  <w:style w:type="paragraph" w:styleId="Pieddepage">
    <w:name w:val="footer"/>
    <w:basedOn w:val="Normal"/>
    <w:link w:val="PieddepageCar"/>
    <w:uiPriority w:val="99"/>
    <w:semiHidden/>
    <w:unhideWhenUsed/>
    <w:rsid w:val="00935A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35A7B"/>
  </w:style>
  <w:style w:type="paragraph" w:styleId="Textedebulles">
    <w:name w:val="Balloon Text"/>
    <w:basedOn w:val="Normal"/>
    <w:link w:val="TextedebullesCar"/>
    <w:uiPriority w:val="99"/>
    <w:semiHidden/>
    <w:unhideWhenUsed/>
    <w:rsid w:val="00935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5A7B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1"/>
    <w:rsid w:val="00935A7B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fontstyle01">
    <w:name w:val="fontstyle01"/>
    <w:basedOn w:val="Policepardfaut"/>
    <w:rsid w:val="00935A7B"/>
    <w:rPr>
      <w:rFonts w:ascii="NimbusRomNo9L-Regu" w:hAnsi="NimbusRomNo9L-Regu" w:hint="default"/>
      <w:b w:val="0"/>
      <w:bCs w:val="0"/>
      <w:i w:val="0"/>
      <w:iCs w:val="0"/>
      <w:color w:val="000000"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97576C"/>
    <w:rPr>
      <w:color w:val="808080"/>
    </w:rPr>
  </w:style>
  <w:style w:type="paragraph" w:styleId="Paragraphedeliste">
    <w:name w:val="List Paragraph"/>
    <w:basedOn w:val="Normal"/>
    <w:uiPriority w:val="1"/>
    <w:qFormat/>
    <w:rsid w:val="0097576C"/>
    <w:pPr>
      <w:widowControl w:val="0"/>
      <w:autoSpaceDE w:val="0"/>
      <w:autoSpaceDN w:val="0"/>
      <w:spacing w:after="0" w:line="240" w:lineRule="auto"/>
      <w:ind w:left="1757" w:hanging="447"/>
    </w:pPr>
    <w:rPr>
      <w:rFonts w:ascii="Times New Roman" w:eastAsia="Times New Roman" w:hAnsi="Times New Roman" w:cs="Times New Roman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6E47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fontstyle21">
    <w:name w:val="fontstyle21"/>
    <w:basedOn w:val="Policepardfaut"/>
    <w:rsid w:val="006E47DB"/>
    <w:rPr>
      <w:rFonts w:ascii="CMSS8" w:hAnsi="CMSS8" w:hint="default"/>
      <w:b w:val="0"/>
      <w:bCs w:val="0"/>
      <w:i w:val="0"/>
      <w:iCs w:val="0"/>
      <w:color w:val="000000"/>
      <w:sz w:val="10"/>
      <w:szCs w:val="10"/>
    </w:rPr>
  </w:style>
  <w:style w:type="character" w:customStyle="1" w:styleId="fontstyle31">
    <w:name w:val="fontstyle31"/>
    <w:basedOn w:val="Policepardfaut"/>
    <w:rsid w:val="006E47DB"/>
    <w:rPr>
      <w:rFonts w:ascii="CMMI10" w:hAnsi="CMMI10" w:hint="default"/>
      <w:b w:val="0"/>
      <w:bCs w:val="0"/>
      <w:i/>
      <w:iCs/>
      <w:color w:val="000000"/>
      <w:sz w:val="20"/>
      <w:szCs w:val="20"/>
    </w:rPr>
  </w:style>
  <w:style w:type="character" w:customStyle="1" w:styleId="tlid-translation">
    <w:name w:val="tlid-translation"/>
    <w:basedOn w:val="Policepardfaut"/>
    <w:rsid w:val="006E47DB"/>
  </w:style>
  <w:style w:type="character" w:styleId="Lienhypertexte">
    <w:name w:val="Hyperlink"/>
    <w:basedOn w:val="Policepardfaut"/>
    <w:uiPriority w:val="99"/>
    <w:unhideWhenUsed/>
    <w:rsid w:val="00DA79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5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yvanono7@yahoo.fr/yvanono7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350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2019-03-07T21:04:00Z</dcterms:created>
  <dcterms:modified xsi:type="dcterms:W3CDTF">2019-03-07T22:05:00Z</dcterms:modified>
</cp:coreProperties>
</file>