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A4A" w:rsidRPr="00FE49B9" w:rsidRDefault="00FE49B9" w:rsidP="009D7A4A">
      <w:pPr>
        <w:jc w:val="center"/>
        <w:rPr>
          <w:rFonts w:ascii="Times New Roman" w:hAnsi="Times New Roman" w:cs="Times New Roman"/>
          <w:b/>
        </w:rPr>
      </w:pPr>
      <w:r w:rsidRPr="00FE49B9">
        <w:rPr>
          <w:rFonts w:ascii="Times New Roman" w:hAnsi="Times New Roman" w:cs="Times New Roman"/>
          <w:b/>
        </w:rPr>
        <w:t>Diverse r</w:t>
      </w:r>
      <w:r w:rsidR="009D7A4A" w:rsidRPr="00FE49B9">
        <w:rPr>
          <w:rFonts w:ascii="Times New Roman" w:hAnsi="Times New Roman" w:cs="Times New Roman"/>
          <w:b/>
        </w:rPr>
        <w:t xml:space="preserve">esponses </w:t>
      </w:r>
      <w:r w:rsidRPr="00FE49B9">
        <w:rPr>
          <w:rFonts w:ascii="Times New Roman" w:hAnsi="Times New Roman" w:cs="Times New Roman"/>
          <w:b/>
        </w:rPr>
        <w:t>o</w:t>
      </w:r>
      <w:r w:rsidR="00A326B4" w:rsidRPr="00FE49B9">
        <w:rPr>
          <w:rFonts w:ascii="Times New Roman" w:hAnsi="Times New Roman" w:cs="Times New Roman"/>
          <w:b/>
        </w:rPr>
        <w:t>f</w:t>
      </w:r>
      <w:r w:rsidR="009D7A4A" w:rsidRPr="00FE49B9">
        <w:rPr>
          <w:rFonts w:ascii="Times New Roman" w:hAnsi="Times New Roman" w:cs="Times New Roman"/>
          <w:b/>
        </w:rPr>
        <w:t xml:space="preserve"> </w:t>
      </w:r>
      <w:r w:rsidRPr="00FE49B9">
        <w:rPr>
          <w:rFonts w:ascii="Times New Roman" w:hAnsi="Times New Roman" w:cs="Times New Roman"/>
          <w:b/>
        </w:rPr>
        <w:t>l</w:t>
      </w:r>
      <w:r w:rsidR="009D7A4A" w:rsidRPr="00FE49B9">
        <w:rPr>
          <w:rFonts w:ascii="Times New Roman" w:hAnsi="Times New Roman" w:cs="Times New Roman"/>
          <w:b/>
        </w:rPr>
        <w:t xml:space="preserve">ocal </w:t>
      </w:r>
      <w:r w:rsidRPr="00FE49B9">
        <w:rPr>
          <w:rFonts w:ascii="Times New Roman" w:hAnsi="Times New Roman" w:cs="Times New Roman"/>
          <w:b/>
        </w:rPr>
        <w:t>g</w:t>
      </w:r>
      <w:r w:rsidR="009D7A4A" w:rsidRPr="00FE49B9">
        <w:rPr>
          <w:rFonts w:ascii="Times New Roman" w:hAnsi="Times New Roman" w:cs="Times New Roman"/>
          <w:b/>
        </w:rPr>
        <w:t xml:space="preserve">iant </w:t>
      </w:r>
      <w:r w:rsidRPr="00FE49B9">
        <w:rPr>
          <w:rFonts w:ascii="Times New Roman" w:hAnsi="Times New Roman" w:cs="Times New Roman"/>
          <w:b/>
        </w:rPr>
        <w:t>s</w:t>
      </w:r>
      <w:r w:rsidR="009D7A4A" w:rsidRPr="00FE49B9">
        <w:rPr>
          <w:rFonts w:ascii="Times New Roman" w:hAnsi="Times New Roman" w:cs="Times New Roman"/>
          <w:b/>
        </w:rPr>
        <w:t xml:space="preserve">wamp </w:t>
      </w:r>
      <w:r w:rsidRPr="00FE49B9">
        <w:rPr>
          <w:rFonts w:ascii="Times New Roman" w:hAnsi="Times New Roman" w:cs="Times New Roman"/>
          <w:b/>
        </w:rPr>
        <w:t>t</w:t>
      </w:r>
      <w:r w:rsidR="009D7A4A" w:rsidRPr="00FE49B9">
        <w:rPr>
          <w:rFonts w:ascii="Times New Roman" w:hAnsi="Times New Roman" w:cs="Times New Roman"/>
          <w:b/>
        </w:rPr>
        <w:t xml:space="preserve">aro </w:t>
      </w:r>
      <w:r w:rsidRPr="00FE49B9">
        <w:rPr>
          <w:rFonts w:ascii="Times New Roman" w:hAnsi="Times New Roman" w:cs="Times New Roman"/>
          <w:b/>
        </w:rPr>
        <w:t>c</w:t>
      </w:r>
      <w:r w:rsidR="009D7A4A" w:rsidRPr="00FE49B9">
        <w:rPr>
          <w:rFonts w:ascii="Times New Roman" w:hAnsi="Times New Roman" w:cs="Times New Roman"/>
          <w:b/>
        </w:rPr>
        <w:t xml:space="preserve">ultivars </w:t>
      </w:r>
      <w:r w:rsidRPr="00FE49B9">
        <w:rPr>
          <w:rFonts w:ascii="Times New Roman" w:hAnsi="Times New Roman" w:cs="Times New Roman"/>
          <w:b/>
        </w:rPr>
        <w:t>u</w:t>
      </w:r>
      <w:r w:rsidR="00907488" w:rsidRPr="00FE49B9">
        <w:rPr>
          <w:rFonts w:ascii="Times New Roman" w:hAnsi="Times New Roman" w:cs="Times New Roman"/>
          <w:b/>
        </w:rPr>
        <w:t xml:space="preserve">nder </w:t>
      </w:r>
      <w:r w:rsidRPr="00FE49B9">
        <w:rPr>
          <w:rFonts w:ascii="Times New Roman" w:hAnsi="Times New Roman" w:cs="Times New Roman"/>
          <w:b/>
        </w:rPr>
        <w:t>s</w:t>
      </w:r>
      <w:r w:rsidR="00907488" w:rsidRPr="00FE49B9">
        <w:rPr>
          <w:rFonts w:ascii="Times New Roman" w:hAnsi="Times New Roman" w:cs="Times New Roman"/>
          <w:b/>
        </w:rPr>
        <w:t>aline</w:t>
      </w:r>
      <w:r w:rsidR="009D7A4A" w:rsidRPr="00FE49B9">
        <w:rPr>
          <w:rFonts w:ascii="Times New Roman" w:hAnsi="Times New Roman" w:cs="Times New Roman"/>
          <w:b/>
        </w:rPr>
        <w:t xml:space="preserve"> </w:t>
      </w:r>
      <w:r w:rsidRPr="00FE49B9">
        <w:rPr>
          <w:rFonts w:ascii="Times New Roman" w:hAnsi="Times New Roman" w:cs="Times New Roman"/>
          <w:b/>
        </w:rPr>
        <w:t>s</w:t>
      </w:r>
      <w:r w:rsidR="009D7A4A" w:rsidRPr="00FE49B9">
        <w:rPr>
          <w:rFonts w:ascii="Times New Roman" w:hAnsi="Times New Roman" w:cs="Times New Roman"/>
          <w:b/>
        </w:rPr>
        <w:t xml:space="preserve">wamp </w:t>
      </w:r>
      <w:r w:rsidRPr="00FE49B9">
        <w:rPr>
          <w:rFonts w:ascii="Times New Roman" w:hAnsi="Times New Roman" w:cs="Times New Roman"/>
          <w:b/>
        </w:rPr>
        <w:t>e</w:t>
      </w:r>
      <w:r w:rsidR="009D7A4A" w:rsidRPr="00FE49B9">
        <w:rPr>
          <w:rFonts w:ascii="Times New Roman" w:hAnsi="Times New Roman" w:cs="Times New Roman"/>
          <w:b/>
        </w:rPr>
        <w:t xml:space="preserve">nvironment </w:t>
      </w:r>
      <w:r w:rsidRPr="00FE49B9">
        <w:rPr>
          <w:rFonts w:ascii="Times New Roman" w:hAnsi="Times New Roman" w:cs="Times New Roman"/>
          <w:b/>
        </w:rPr>
        <w:t>i</w:t>
      </w:r>
      <w:r w:rsidR="00907488" w:rsidRPr="00FE49B9">
        <w:rPr>
          <w:rFonts w:ascii="Times New Roman" w:hAnsi="Times New Roman" w:cs="Times New Roman"/>
          <w:b/>
        </w:rPr>
        <w:t xml:space="preserve">n </w:t>
      </w:r>
      <w:r w:rsidRPr="00FE49B9">
        <w:rPr>
          <w:rFonts w:ascii="Times New Roman" w:hAnsi="Times New Roman" w:cs="Times New Roman"/>
          <w:b/>
        </w:rPr>
        <w:t>t</w:t>
      </w:r>
      <w:r w:rsidR="00907488" w:rsidRPr="00FE49B9">
        <w:rPr>
          <w:rFonts w:ascii="Times New Roman" w:hAnsi="Times New Roman" w:cs="Times New Roman"/>
          <w:b/>
        </w:rPr>
        <w:t>he</w:t>
      </w:r>
      <w:r w:rsidR="009D7A4A" w:rsidRPr="00FE49B9">
        <w:rPr>
          <w:rFonts w:ascii="Times New Roman" w:hAnsi="Times New Roman" w:cs="Times New Roman"/>
          <w:b/>
        </w:rPr>
        <w:t xml:space="preserve"> FSM</w:t>
      </w:r>
    </w:p>
    <w:p w:rsidR="009D7A4A" w:rsidRDefault="009D7A4A" w:rsidP="009D7A4A">
      <w:pPr>
        <w:jc w:val="center"/>
        <w:rPr>
          <w:rFonts w:ascii="Times New Roman" w:hAnsi="Times New Roman" w:cs="Times New Roman"/>
        </w:rPr>
      </w:pPr>
      <w:r w:rsidRPr="009D7A4A">
        <w:rPr>
          <w:rFonts w:ascii="Times New Roman" w:hAnsi="Times New Roman" w:cs="Times New Roman"/>
        </w:rPr>
        <w:t>Lolita N. Ragus</w:t>
      </w:r>
      <w:r>
        <w:rPr>
          <w:rFonts w:ascii="Times New Roman" w:hAnsi="Times New Roman" w:cs="Times New Roman"/>
          <w:vertAlign w:val="superscript"/>
        </w:rPr>
        <w:t>1</w:t>
      </w:r>
      <w:r w:rsidRPr="009D7A4A">
        <w:rPr>
          <w:rFonts w:ascii="Times New Roman" w:hAnsi="Times New Roman" w:cs="Times New Roman"/>
        </w:rPr>
        <w:t xml:space="preserve"> and </w:t>
      </w:r>
      <w:proofErr w:type="spellStart"/>
      <w:r w:rsidRPr="009D7A4A">
        <w:rPr>
          <w:rFonts w:ascii="Times New Roman" w:hAnsi="Times New Roman" w:cs="Times New Roman"/>
        </w:rPr>
        <w:t>Werfina</w:t>
      </w:r>
      <w:proofErr w:type="spellEnd"/>
      <w:r w:rsidRPr="009D7A4A">
        <w:rPr>
          <w:rFonts w:ascii="Times New Roman" w:hAnsi="Times New Roman" w:cs="Times New Roman"/>
        </w:rPr>
        <w:t xml:space="preserve"> T. Sonis</w:t>
      </w:r>
      <w:r>
        <w:rPr>
          <w:rFonts w:ascii="Times New Roman" w:hAnsi="Times New Roman" w:cs="Times New Roman"/>
          <w:vertAlign w:val="superscript"/>
        </w:rPr>
        <w:t>2</w:t>
      </w:r>
      <w:r w:rsidRPr="009D7A4A">
        <w:rPr>
          <w:rFonts w:ascii="Times New Roman" w:hAnsi="Times New Roman" w:cs="Times New Roman"/>
        </w:rPr>
        <w:t xml:space="preserve"> </w:t>
      </w:r>
    </w:p>
    <w:p w:rsidR="009D7A4A" w:rsidRPr="002078BF" w:rsidRDefault="009D7A4A" w:rsidP="009D7A4A">
      <w:pPr>
        <w:rPr>
          <w:rFonts w:ascii="Times New Roman" w:hAnsi="Times New Roman" w:cs="Times New Roman"/>
          <w:sz w:val="18"/>
          <w:szCs w:val="18"/>
        </w:rPr>
      </w:pPr>
      <w:r>
        <w:rPr>
          <w:rFonts w:ascii="Times New Roman" w:hAnsi="Times New Roman" w:cs="Times New Roman"/>
          <w:vertAlign w:val="superscript"/>
        </w:rPr>
        <w:t>1</w:t>
      </w:r>
      <w:proofErr w:type="gramStart"/>
      <w:r>
        <w:rPr>
          <w:rFonts w:ascii="Times New Roman" w:hAnsi="Times New Roman" w:cs="Times New Roman"/>
          <w:vertAlign w:val="superscript"/>
        </w:rPr>
        <w:t>,2</w:t>
      </w:r>
      <w:proofErr w:type="gramEnd"/>
      <w:r>
        <w:rPr>
          <w:rFonts w:ascii="Times New Roman" w:hAnsi="Times New Roman" w:cs="Times New Roman"/>
        </w:rPr>
        <w:t xml:space="preserve"> </w:t>
      </w:r>
      <w:r w:rsidRPr="002078BF">
        <w:rPr>
          <w:rFonts w:ascii="Times New Roman" w:hAnsi="Times New Roman" w:cs="Times New Roman"/>
          <w:sz w:val="18"/>
          <w:szCs w:val="18"/>
        </w:rPr>
        <w:t xml:space="preserve">COM-FSM Chuuk Campus/Cooperative Research and Extension, </w:t>
      </w:r>
      <w:proofErr w:type="spellStart"/>
      <w:r w:rsidRPr="002078BF">
        <w:rPr>
          <w:rFonts w:ascii="Times New Roman" w:hAnsi="Times New Roman" w:cs="Times New Roman"/>
          <w:sz w:val="18"/>
          <w:szCs w:val="18"/>
        </w:rPr>
        <w:t>Weno</w:t>
      </w:r>
      <w:proofErr w:type="spellEnd"/>
      <w:r w:rsidRPr="002078BF">
        <w:rPr>
          <w:rFonts w:ascii="Times New Roman" w:hAnsi="Times New Roman" w:cs="Times New Roman"/>
          <w:sz w:val="18"/>
          <w:szCs w:val="18"/>
        </w:rPr>
        <w:t>, Chuuk , Federated States of Micronesia</w:t>
      </w:r>
    </w:p>
    <w:p w:rsidR="0066009F" w:rsidRPr="002078BF" w:rsidRDefault="0066009F" w:rsidP="009D7A4A">
      <w:pPr>
        <w:rPr>
          <w:rFonts w:ascii="Times New Roman" w:hAnsi="Times New Roman" w:cs="Times New Roman"/>
          <w:sz w:val="18"/>
          <w:szCs w:val="18"/>
        </w:rPr>
        <w:sectPr w:rsidR="0066009F" w:rsidRPr="002078BF" w:rsidSect="0066009F">
          <w:pgSz w:w="12240" w:h="15840"/>
          <w:pgMar w:top="1440" w:right="1440" w:bottom="1440" w:left="1440" w:header="720" w:footer="720" w:gutter="0"/>
          <w:cols w:space="720"/>
          <w:docGrid w:linePitch="360"/>
        </w:sectPr>
      </w:pPr>
    </w:p>
    <w:p w:rsidR="009D7A4A" w:rsidRPr="00514773" w:rsidRDefault="009D7A4A" w:rsidP="009D7A4A">
      <w:pPr>
        <w:rPr>
          <w:rFonts w:ascii="Times New Roman" w:hAnsi="Times New Roman" w:cs="Times New Roman"/>
          <w:sz w:val="18"/>
          <w:szCs w:val="18"/>
        </w:rPr>
      </w:pPr>
      <w:r w:rsidRPr="00514773">
        <w:rPr>
          <w:rFonts w:ascii="Times New Roman" w:hAnsi="Times New Roman" w:cs="Times New Roman"/>
          <w:sz w:val="18"/>
          <w:szCs w:val="18"/>
        </w:rPr>
        <w:lastRenderedPageBreak/>
        <w:t xml:space="preserve">Keywords: </w:t>
      </w:r>
      <w:r w:rsidR="00514773" w:rsidRPr="00514773">
        <w:rPr>
          <w:rFonts w:ascii="Times New Roman" w:hAnsi="Times New Roman" w:cs="Times New Roman"/>
          <w:sz w:val="18"/>
          <w:szCs w:val="18"/>
        </w:rPr>
        <w:t>G</w:t>
      </w:r>
      <w:r w:rsidRPr="00514773">
        <w:rPr>
          <w:rFonts w:ascii="Times New Roman" w:hAnsi="Times New Roman" w:cs="Times New Roman"/>
          <w:sz w:val="18"/>
          <w:szCs w:val="18"/>
        </w:rPr>
        <w:t xml:space="preserve">iant swamp taro, </w:t>
      </w:r>
      <w:r w:rsidR="00514773" w:rsidRPr="00514773">
        <w:rPr>
          <w:rFonts w:ascii="Times New Roman" w:hAnsi="Times New Roman" w:cs="Times New Roman"/>
          <w:sz w:val="18"/>
          <w:szCs w:val="18"/>
        </w:rPr>
        <w:t>C</w:t>
      </w:r>
      <w:r w:rsidRPr="00514773">
        <w:rPr>
          <w:rFonts w:ascii="Times New Roman" w:hAnsi="Times New Roman" w:cs="Times New Roman"/>
          <w:sz w:val="18"/>
          <w:szCs w:val="18"/>
        </w:rPr>
        <w:t xml:space="preserve">ultivars, </w:t>
      </w:r>
      <w:r w:rsidR="00514773" w:rsidRPr="00514773">
        <w:rPr>
          <w:rFonts w:ascii="Times New Roman" w:hAnsi="Times New Roman" w:cs="Times New Roman"/>
          <w:sz w:val="18"/>
          <w:szCs w:val="18"/>
        </w:rPr>
        <w:t>S</w:t>
      </w:r>
      <w:r w:rsidRPr="00514773">
        <w:rPr>
          <w:rFonts w:ascii="Times New Roman" w:hAnsi="Times New Roman" w:cs="Times New Roman"/>
          <w:sz w:val="18"/>
          <w:szCs w:val="18"/>
        </w:rPr>
        <w:t>alt tolerance,</w:t>
      </w:r>
      <w:r w:rsidR="0066009F" w:rsidRPr="00514773">
        <w:rPr>
          <w:rFonts w:ascii="Times New Roman" w:hAnsi="Times New Roman" w:cs="Times New Roman"/>
          <w:sz w:val="18"/>
          <w:szCs w:val="18"/>
        </w:rPr>
        <w:t xml:space="preserve"> </w:t>
      </w:r>
      <w:r w:rsidR="00514773" w:rsidRPr="00514773">
        <w:rPr>
          <w:rFonts w:ascii="Times New Roman" w:hAnsi="Times New Roman" w:cs="Times New Roman"/>
          <w:sz w:val="18"/>
          <w:szCs w:val="18"/>
        </w:rPr>
        <w:t>G</w:t>
      </w:r>
      <w:r w:rsidR="0066009F" w:rsidRPr="00514773">
        <w:rPr>
          <w:rFonts w:ascii="Times New Roman" w:hAnsi="Times New Roman" w:cs="Times New Roman"/>
          <w:sz w:val="18"/>
          <w:szCs w:val="18"/>
        </w:rPr>
        <w:t>rowth parameters,</w:t>
      </w:r>
      <w:r w:rsidR="00514773" w:rsidRPr="00514773">
        <w:rPr>
          <w:rFonts w:ascii="Times New Roman" w:hAnsi="Times New Roman" w:cs="Times New Roman"/>
          <w:sz w:val="18"/>
          <w:szCs w:val="18"/>
        </w:rPr>
        <w:t xml:space="preserve"> Morphological characterization, S</w:t>
      </w:r>
      <w:r w:rsidR="0066009F" w:rsidRPr="00514773">
        <w:rPr>
          <w:rFonts w:ascii="Times New Roman" w:hAnsi="Times New Roman" w:cs="Times New Roman"/>
          <w:sz w:val="18"/>
          <w:szCs w:val="18"/>
        </w:rPr>
        <w:t>aline water</w:t>
      </w:r>
      <w:r w:rsidR="00756488" w:rsidRPr="00514773">
        <w:rPr>
          <w:rFonts w:ascii="Times New Roman" w:hAnsi="Times New Roman" w:cs="Times New Roman"/>
          <w:sz w:val="18"/>
          <w:szCs w:val="18"/>
        </w:rPr>
        <w:tab/>
      </w:r>
      <w:r w:rsidR="00756488" w:rsidRPr="00514773">
        <w:rPr>
          <w:rFonts w:ascii="Times New Roman" w:hAnsi="Times New Roman" w:cs="Times New Roman"/>
          <w:sz w:val="18"/>
          <w:szCs w:val="18"/>
        </w:rPr>
        <w:tab/>
      </w:r>
      <w:r w:rsidR="00534AAA" w:rsidRPr="00514773">
        <w:rPr>
          <w:rFonts w:ascii="Times New Roman" w:hAnsi="Times New Roman" w:cs="Times New Roman"/>
          <w:sz w:val="18"/>
          <w:szCs w:val="18"/>
        </w:rPr>
        <w:tab/>
      </w:r>
    </w:p>
    <w:p w:rsidR="009D7A4A" w:rsidRPr="00FE49B9" w:rsidRDefault="009D7A4A" w:rsidP="009D7A4A">
      <w:pPr>
        <w:pStyle w:val="ListParagraph"/>
        <w:numPr>
          <w:ilvl w:val="0"/>
          <w:numId w:val="1"/>
        </w:numPr>
        <w:rPr>
          <w:rFonts w:ascii="Times New Roman" w:hAnsi="Times New Roman" w:cs="Times New Roman"/>
          <w:b/>
        </w:rPr>
      </w:pPr>
      <w:r w:rsidRPr="00FE49B9">
        <w:rPr>
          <w:rFonts w:ascii="Times New Roman" w:hAnsi="Times New Roman" w:cs="Times New Roman"/>
          <w:b/>
        </w:rPr>
        <w:t>Abstract</w:t>
      </w:r>
      <w:r w:rsidR="00534AAA" w:rsidRPr="00FE49B9">
        <w:rPr>
          <w:rFonts w:ascii="Times New Roman" w:hAnsi="Times New Roman" w:cs="Times New Roman"/>
          <w:b/>
        </w:rPr>
        <w:tab/>
      </w:r>
      <w:r w:rsidR="00534AAA" w:rsidRPr="00FE49B9">
        <w:rPr>
          <w:rFonts w:ascii="Times New Roman" w:hAnsi="Times New Roman" w:cs="Times New Roman"/>
          <w:b/>
        </w:rPr>
        <w:tab/>
      </w:r>
      <w:r w:rsidR="00534AAA" w:rsidRPr="00FE49B9">
        <w:rPr>
          <w:rFonts w:ascii="Times New Roman" w:hAnsi="Times New Roman" w:cs="Times New Roman"/>
          <w:b/>
        </w:rPr>
        <w:tab/>
      </w:r>
      <w:r w:rsidR="00534AAA" w:rsidRPr="00FE49B9">
        <w:rPr>
          <w:rFonts w:ascii="Times New Roman" w:hAnsi="Times New Roman" w:cs="Times New Roman"/>
          <w:b/>
        </w:rPr>
        <w:tab/>
      </w:r>
    </w:p>
    <w:p w:rsidR="009D7A4A" w:rsidRPr="009D7A4A" w:rsidRDefault="009D7A4A" w:rsidP="009D7A4A">
      <w:pPr>
        <w:rPr>
          <w:rFonts w:ascii="Times New Roman" w:hAnsi="Times New Roman" w:cs="Times New Roman"/>
          <w:sz w:val="18"/>
          <w:szCs w:val="18"/>
        </w:rPr>
      </w:pPr>
      <w:r w:rsidRPr="009D7A4A">
        <w:rPr>
          <w:rFonts w:ascii="Times New Roman" w:hAnsi="Times New Roman" w:cs="Times New Roman"/>
          <w:sz w:val="18"/>
          <w:szCs w:val="18"/>
        </w:rPr>
        <w:t>Giant swamp taro (</w:t>
      </w:r>
      <w:proofErr w:type="spellStart"/>
      <w:r w:rsidRPr="009D7A4A">
        <w:rPr>
          <w:rFonts w:ascii="Times New Roman" w:hAnsi="Times New Roman" w:cs="Times New Roman"/>
          <w:i/>
          <w:sz w:val="18"/>
          <w:szCs w:val="18"/>
        </w:rPr>
        <w:t>Cyrtosperma</w:t>
      </w:r>
      <w:proofErr w:type="spellEnd"/>
      <w:r w:rsidRPr="009D7A4A">
        <w:rPr>
          <w:rFonts w:ascii="Times New Roman" w:hAnsi="Times New Roman" w:cs="Times New Roman"/>
          <w:i/>
          <w:sz w:val="18"/>
          <w:szCs w:val="18"/>
        </w:rPr>
        <w:t xml:space="preserve"> </w:t>
      </w:r>
      <w:proofErr w:type="spellStart"/>
      <w:r w:rsidRPr="009D7A4A">
        <w:rPr>
          <w:rFonts w:ascii="Times New Roman" w:hAnsi="Times New Roman" w:cs="Times New Roman"/>
          <w:i/>
          <w:sz w:val="18"/>
          <w:szCs w:val="18"/>
        </w:rPr>
        <w:t>chamissonis</w:t>
      </w:r>
      <w:proofErr w:type="spellEnd"/>
      <w:r w:rsidRPr="009D7A4A">
        <w:rPr>
          <w:rFonts w:ascii="Times New Roman" w:hAnsi="Times New Roman" w:cs="Times New Roman"/>
          <w:sz w:val="18"/>
          <w:szCs w:val="18"/>
        </w:rPr>
        <w:t xml:space="preserve"> or </w:t>
      </w:r>
      <w:r w:rsidRPr="009D7A4A">
        <w:rPr>
          <w:rFonts w:ascii="Times New Roman" w:hAnsi="Times New Roman" w:cs="Times New Roman"/>
          <w:i/>
          <w:sz w:val="18"/>
          <w:szCs w:val="18"/>
        </w:rPr>
        <w:t xml:space="preserve">C. </w:t>
      </w:r>
      <w:proofErr w:type="spellStart"/>
      <w:r w:rsidRPr="009D7A4A">
        <w:rPr>
          <w:rFonts w:ascii="Times New Roman" w:hAnsi="Times New Roman" w:cs="Times New Roman"/>
          <w:i/>
          <w:sz w:val="18"/>
          <w:szCs w:val="18"/>
        </w:rPr>
        <w:t>merkusii</w:t>
      </w:r>
      <w:proofErr w:type="spellEnd"/>
      <w:r w:rsidRPr="009D7A4A">
        <w:rPr>
          <w:rFonts w:ascii="Times New Roman" w:hAnsi="Times New Roman" w:cs="Times New Roman"/>
          <w:sz w:val="18"/>
          <w:szCs w:val="18"/>
        </w:rPr>
        <w:t xml:space="preserve"> Schott) is an important crop at atolls and mountainous islands in Micronesia. In the Federated States of Micronesia (FSM) with four states (Chuuk, </w:t>
      </w:r>
      <w:proofErr w:type="spellStart"/>
      <w:r w:rsidRPr="009D7A4A">
        <w:rPr>
          <w:rFonts w:ascii="Times New Roman" w:hAnsi="Times New Roman" w:cs="Times New Roman"/>
          <w:sz w:val="18"/>
          <w:szCs w:val="18"/>
        </w:rPr>
        <w:t>Kosrae</w:t>
      </w:r>
      <w:proofErr w:type="spellEnd"/>
      <w:r w:rsidRPr="009D7A4A">
        <w:rPr>
          <w:rFonts w:ascii="Times New Roman" w:hAnsi="Times New Roman" w:cs="Times New Roman"/>
          <w:sz w:val="18"/>
          <w:szCs w:val="18"/>
        </w:rPr>
        <w:t xml:space="preserve">, </w:t>
      </w:r>
      <w:proofErr w:type="spellStart"/>
      <w:r w:rsidRPr="009D7A4A">
        <w:rPr>
          <w:rFonts w:ascii="Times New Roman" w:hAnsi="Times New Roman" w:cs="Times New Roman"/>
          <w:sz w:val="18"/>
          <w:szCs w:val="18"/>
        </w:rPr>
        <w:t>Pohnpei</w:t>
      </w:r>
      <w:proofErr w:type="spellEnd"/>
      <w:r w:rsidRPr="009D7A4A">
        <w:rPr>
          <w:rFonts w:ascii="Times New Roman" w:hAnsi="Times New Roman" w:cs="Times New Roman"/>
          <w:sz w:val="18"/>
          <w:szCs w:val="18"/>
        </w:rPr>
        <w:t xml:space="preserve"> and Yap), the population is threatened with food insecurity.  Foremost is abandoning their taro patches damaged by recurrent wave surges and salt-water intrusion.  </w:t>
      </w:r>
    </w:p>
    <w:p w:rsidR="009D7A4A" w:rsidRPr="009D7A4A" w:rsidRDefault="009D7A4A" w:rsidP="009D7A4A">
      <w:pPr>
        <w:spacing w:after="0" w:line="240" w:lineRule="auto"/>
        <w:rPr>
          <w:rFonts w:ascii="Times New Roman" w:eastAsia="Times New Roman" w:hAnsi="Times New Roman" w:cs="Times New Roman"/>
          <w:sz w:val="18"/>
          <w:szCs w:val="18"/>
        </w:rPr>
      </w:pPr>
    </w:p>
    <w:p w:rsidR="009D7A4A" w:rsidRPr="009D7A4A" w:rsidRDefault="009D7A4A" w:rsidP="009D7A4A">
      <w:pPr>
        <w:spacing w:after="0" w:line="240" w:lineRule="auto"/>
        <w:rPr>
          <w:rFonts w:ascii="Times New Roman" w:eastAsia="Times New Roman" w:hAnsi="Times New Roman" w:cs="Times New Roman"/>
          <w:sz w:val="18"/>
          <w:szCs w:val="18"/>
        </w:rPr>
      </w:pPr>
      <w:r w:rsidRPr="009D7A4A">
        <w:rPr>
          <w:rFonts w:ascii="Times New Roman" w:eastAsia="Times New Roman" w:hAnsi="Times New Roman" w:cs="Times New Roman"/>
          <w:sz w:val="18"/>
          <w:szCs w:val="18"/>
        </w:rPr>
        <w:t xml:space="preserve">To ensure </w:t>
      </w:r>
      <w:r w:rsidR="00F362A4">
        <w:rPr>
          <w:rFonts w:ascii="Times New Roman" w:eastAsia="Times New Roman" w:hAnsi="Times New Roman" w:cs="Times New Roman"/>
          <w:sz w:val="18"/>
          <w:szCs w:val="18"/>
        </w:rPr>
        <w:t xml:space="preserve">security </w:t>
      </w:r>
      <w:r w:rsidRPr="009D7A4A">
        <w:rPr>
          <w:rFonts w:ascii="Times New Roman" w:eastAsia="Times New Roman" w:hAnsi="Times New Roman" w:cs="Times New Roman"/>
          <w:sz w:val="18"/>
          <w:szCs w:val="18"/>
        </w:rPr>
        <w:t xml:space="preserve">of this food source, 13 cultivars from </w:t>
      </w:r>
      <w:proofErr w:type="spellStart"/>
      <w:r w:rsidRPr="009D7A4A">
        <w:rPr>
          <w:rFonts w:ascii="Times New Roman" w:eastAsia="Times New Roman" w:hAnsi="Times New Roman" w:cs="Times New Roman"/>
          <w:sz w:val="18"/>
          <w:szCs w:val="18"/>
        </w:rPr>
        <w:t>Pohnpei</w:t>
      </w:r>
      <w:proofErr w:type="spellEnd"/>
      <w:r w:rsidRPr="009D7A4A">
        <w:rPr>
          <w:rFonts w:ascii="Times New Roman" w:eastAsia="Times New Roman" w:hAnsi="Times New Roman" w:cs="Times New Roman"/>
          <w:sz w:val="18"/>
          <w:szCs w:val="18"/>
        </w:rPr>
        <w:t xml:space="preserve"> and 30 cultivars from Chuuk were collected and grown in a swamp with an average salinity of 1,300 ppm (0.13</w:t>
      </w:r>
      <w:r w:rsidR="00534AAA">
        <w:rPr>
          <w:rFonts w:ascii="Times New Roman" w:eastAsia="Times New Roman" w:hAnsi="Times New Roman" w:cs="Times New Roman"/>
          <w:sz w:val="18"/>
          <w:szCs w:val="18"/>
        </w:rPr>
        <w:t xml:space="preserve"> %</w:t>
      </w:r>
      <w:r w:rsidRPr="009D7A4A">
        <w:rPr>
          <w:rFonts w:ascii="Times New Roman" w:eastAsia="Times New Roman" w:hAnsi="Times New Roman" w:cs="Times New Roman"/>
          <w:sz w:val="18"/>
          <w:szCs w:val="18"/>
        </w:rPr>
        <w:t>) to identify salt-tolerant variet</w:t>
      </w:r>
      <w:r w:rsidR="00F362A4">
        <w:rPr>
          <w:rFonts w:ascii="Times New Roman" w:eastAsia="Times New Roman" w:hAnsi="Times New Roman" w:cs="Times New Roman"/>
          <w:sz w:val="18"/>
          <w:szCs w:val="18"/>
        </w:rPr>
        <w:t>ies</w:t>
      </w:r>
      <w:r w:rsidRPr="009D7A4A">
        <w:rPr>
          <w:rFonts w:ascii="Times New Roman" w:eastAsia="Times New Roman" w:hAnsi="Times New Roman" w:cs="Times New Roman"/>
          <w:sz w:val="18"/>
          <w:szCs w:val="18"/>
        </w:rPr>
        <w:t>.  For two years, these seedlings were monitored for plant height, number of petioles and leaves, monthly corm diameter increment, leaf damages, leaf width and length, seedling survival and sucker number.   The 43 cultivars were grouped into 15 clusters based on their morphological characterization.  These clusters were soaked under high water salinity level using ocean water averaging 53,000 ppm (5</w:t>
      </w:r>
      <w:r w:rsidR="00907488">
        <w:rPr>
          <w:rFonts w:ascii="Times New Roman" w:eastAsia="Times New Roman" w:hAnsi="Times New Roman" w:cs="Times New Roman"/>
          <w:sz w:val="18"/>
          <w:szCs w:val="18"/>
        </w:rPr>
        <w:t>.3</w:t>
      </w:r>
      <w:proofErr w:type="gramStart"/>
      <w:r w:rsidRPr="009D7A4A">
        <w:rPr>
          <w:rFonts w:ascii="Times New Roman" w:eastAsia="Times New Roman" w:hAnsi="Times New Roman" w:cs="Times New Roman"/>
          <w:sz w:val="18"/>
          <w:szCs w:val="18"/>
        </w:rPr>
        <w:t>.%</w:t>
      </w:r>
      <w:proofErr w:type="gramEnd"/>
      <w:r w:rsidRPr="009D7A4A">
        <w:rPr>
          <w:rFonts w:ascii="Times New Roman" w:eastAsia="Times New Roman" w:hAnsi="Times New Roman" w:cs="Times New Roman"/>
          <w:sz w:val="18"/>
          <w:szCs w:val="18"/>
        </w:rPr>
        <w:t>) for seven hours to determine their responses</w:t>
      </w:r>
      <w:r w:rsidR="00F362A4">
        <w:rPr>
          <w:rFonts w:ascii="Times New Roman" w:eastAsia="Times New Roman" w:hAnsi="Times New Roman" w:cs="Times New Roman"/>
          <w:sz w:val="18"/>
          <w:szCs w:val="18"/>
        </w:rPr>
        <w:t xml:space="preserve"> to salinity</w:t>
      </w:r>
      <w:r w:rsidRPr="009D7A4A">
        <w:rPr>
          <w:rFonts w:ascii="Times New Roman" w:eastAsia="Times New Roman" w:hAnsi="Times New Roman" w:cs="Times New Roman"/>
          <w:sz w:val="18"/>
          <w:szCs w:val="18"/>
        </w:rPr>
        <w:t xml:space="preserve"> including losses in biomass, corm masses, root number  and length. Two cultivars were identified with more than 2-cm monthly diameter growth and more than 80% survival rates under natural swamp condition.  From the 7-hour soaking </w:t>
      </w:r>
      <w:r w:rsidR="00907488">
        <w:rPr>
          <w:rFonts w:ascii="Times New Roman" w:eastAsia="Times New Roman" w:hAnsi="Times New Roman" w:cs="Times New Roman"/>
          <w:sz w:val="18"/>
          <w:szCs w:val="18"/>
        </w:rPr>
        <w:t>experiment, few cultivars were identified with minimal root damages. This study recommended</w:t>
      </w:r>
      <w:r w:rsidRPr="009D7A4A">
        <w:rPr>
          <w:rFonts w:ascii="Times New Roman" w:eastAsia="Times New Roman" w:hAnsi="Times New Roman" w:cs="Times New Roman"/>
          <w:sz w:val="18"/>
          <w:szCs w:val="18"/>
        </w:rPr>
        <w:t xml:space="preserve"> root number before and after soaking in </w:t>
      </w:r>
      <w:r w:rsidR="00907488">
        <w:rPr>
          <w:rFonts w:ascii="Times New Roman" w:eastAsia="Times New Roman" w:hAnsi="Times New Roman" w:cs="Times New Roman"/>
          <w:sz w:val="18"/>
          <w:szCs w:val="18"/>
        </w:rPr>
        <w:t>highly saline water a</w:t>
      </w:r>
      <w:r w:rsidRPr="009D7A4A">
        <w:rPr>
          <w:rFonts w:ascii="Times New Roman" w:eastAsia="Times New Roman" w:hAnsi="Times New Roman" w:cs="Times New Roman"/>
          <w:sz w:val="18"/>
          <w:szCs w:val="18"/>
        </w:rPr>
        <w:t xml:space="preserve">s a practical indicator </w:t>
      </w:r>
      <w:r w:rsidR="00907488">
        <w:rPr>
          <w:rFonts w:ascii="Times New Roman" w:eastAsia="Times New Roman" w:hAnsi="Times New Roman" w:cs="Times New Roman"/>
          <w:sz w:val="18"/>
          <w:szCs w:val="18"/>
        </w:rPr>
        <w:t>in</w:t>
      </w:r>
      <w:r w:rsidRPr="009D7A4A">
        <w:rPr>
          <w:rFonts w:ascii="Times New Roman" w:eastAsia="Times New Roman" w:hAnsi="Times New Roman" w:cs="Times New Roman"/>
          <w:sz w:val="18"/>
          <w:szCs w:val="18"/>
        </w:rPr>
        <w:t xml:space="preserve"> identifying a salt-tolerant giant swamp taro cultivar. </w:t>
      </w:r>
    </w:p>
    <w:p w:rsidR="009D7A4A" w:rsidRPr="009D7A4A" w:rsidRDefault="009D7A4A" w:rsidP="009D7A4A">
      <w:pPr>
        <w:rPr>
          <w:rFonts w:ascii="Times New Roman" w:hAnsi="Times New Roman" w:cs="Times New Roman"/>
          <w:sz w:val="18"/>
          <w:szCs w:val="18"/>
        </w:rPr>
      </w:pPr>
    </w:p>
    <w:p w:rsidR="009D7A4A" w:rsidRPr="00FE49B9" w:rsidRDefault="009D7A4A" w:rsidP="009D7A4A">
      <w:pPr>
        <w:pStyle w:val="ListParagraph"/>
        <w:numPr>
          <w:ilvl w:val="0"/>
          <w:numId w:val="1"/>
        </w:numPr>
        <w:rPr>
          <w:rFonts w:ascii="Times New Roman" w:hAnsi="Times New Roman" w:cs="Times New Roman"/>
          <w:b/>
          <w:sz w:val="20"/>
          <w:szCs w:val="20"/>
        </w:rPr>
      </w:pPr>
      <w:r w:rsidRPr="00FE49B9">
        <w:rPr>
          <w:rFonts w:ascii="Times New Roman" w:hAnsi="Times New Roman" w:cs="Times New Roman"/>
          <w:b/>
          <w:sz w:val="20"/>
          <w:szCs w:val="20"/>
        </w:rPr>
        <w:t>Images</w:t>
      </w:r>
    </w:p>
    <w:p w:rsidR="00534AAA" w:rsidRDefault="00534AAA" w:rsidP="00534AAA">
      <w:pPr>
        <w:pStyle w:val="ListParagraph"/>
        <w:ind w:left="1080"/>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8AB790B" wp14:editId="654F8FCF">
            <wp:extent cx="1640205" cy="603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0205" cy="603250"/>
                    </a:xfrm>
                    <a:prstGeom prst="rect">
                      <a:avLst/>
                    </a:prstGeom>
                    <a:noFill/>
                  </pic:spPr>
                </pic:pic>
              </a:graphicData>
            </a:graphic>
          </wp:inline>
        </w:drawing>
      </w:r>
    </w:p>
    <w:p w:rsidR="0066009F" w:rsidRPr="009D7A4A" w:rsidRDefault="0066009F" w:rsidP="00534AAA">
      <w:pPr>
        <w:pStyle w:val="ListParagraph"/>
        <w:ind w:left="1080"/>
        <w:rPr>
          <w:rFonts w:ascii="Times New Roman" w:hAnsi="Times New Roman" w:cs="Times New Roman"/>
          <w:sz w:val="20"/>
          <w:szCs w:val="20"/>
        </w:rPr>
      </w:pPr>
    </w:p>
    <w:p w:rsidR="009D7A4A" w:rsidRPr="00FE49B9" w:rsidRDefault="0066009F" w:rsidP="0066009F">
      <w:pPr>
        <w:pStyle w:val="ListParagraph"/>
        <w:numPr>
          <w:ilvl w:val="0"/>
          <w:numId w:val="1"/>
        </w:numPr>
        <w:rPr>
          <w:rFonts w:ascii="Times New Roman" w:hAnsi="Times New Roman" w:cs="Times New Roman"/>
          <w:b/>
          <w:sz w:val="20"/>
          <w:szCs w:val="20"/>
        </w:rPr>
      </w:pPr>
      <w:r w:rsidRPr="00FE49B9">
        <w:rPr>
          <w:rFonts w:ascii="Times New Roman" w:hAnsi="Times New Roman" w:cs="Times New Roman"/>
          <w:b/>
          <w:sz w:val="20"/>
          <w:szCs w:val="20"/>
        </w:rPr>
        <w:t>References</w:t>
      </w:r>
    </w:p>
    <w:p w:rsidR="00FA03FF" w:rsidRDefault="00F01EF4">
      <w:pPr>
        <w:rPr>
          <w:sz w:val="20"/>
          <w:szCs w:val="20"/>
        </w:rPr>
      </w:pPr>
      <w:proofErr w:type="spellStart"/>
      <w:r>
        <w:rPr>
          <w:sz w:val="20"/>
          <w:szCs w:val="20"/>
        </w:rPr>
        <w:t>Elevitch</w:t>
      </w:r>
      <w:proofErr w:type="spellEnd"/>
      <w:r>
        <w:rPr>
          <w:sz w:val="20"/>
          <w:szCs w:val="20"/>
        </w:rPr>
        <w:t xml:space="preserve"> C. R. (</w:t>
      </w:r>
      <w:proofErr w:type="spellStart"/>
      <w:proofErr w:type="gramStart"/>
      <w:r>
        <w:rPr>
          <w:sz w:val="20"/>
          <w:szCs w:val="20"/>
        </w:rPr>
        <w:t>ed</w:t>
      </w:r>
      <w:proofErr w:type="spellEnd"/>
      <w:proofErr w:type="gramEnd"/>
      <w:r>
        <w:rPr>
          <w:sz w:val="20"/>
          <w:szCs w:val="20"/>
        </w:rPr>
        <w:t>)</w:t>
      </w:r>
      <w:r w:rsidR="00907488">
        <w:rPr>
          <w:sz w:val="20"/>
          <w:szCs w:val="20"/>
        </w:rPr>
        <w:t>.2011</w:t>
      </w:r>
      <w:r>
        <w:rPr>
          <w:sz w:val="20"/>
          <w:szCs w:val="20"/>
        </w:rPr>
        <w:t>. Specialty Crops for Pacific Islands</w:t>
      </w:r>
      <w:proofErr w:type="gramStart"/>
      <w:r>
        <w:rPr>
          <w:sz w:val="20"/>
          <w:szCs w:val="20"/>
        </w:rPr>
        <w:t>.</w:t>
      </w:r>
      <w:r w:rsidR="003A2254">
        <w:rPr>
          <w:sz w:val="20"/>
          <w:szCs w:val="20"/>
        </w:rPr>
        <w:t>.</w:t>
      </w:r>
      <w:proofErr w:type="gramEnd"/>
      <w:r w:rsidR="003A2254">
        <w:rPr>
          <w:sz w:val="20"/>
          <w:szCs w:val="20"/>
        </w:rPr>
        <w:t xml:space="preserve"> p</w:t>
      </w:r>
      <w:r w:rsidR="00907488">
        <w:rPr>
          <w:sz w:val="20"/>
          <w:szCs w:val="20"/>
        </w:rPr>
        <w:t>p</w:t>
      </w:r>
      <w:r w:rsidR="003A2254">
        <w:rPr>
          <w:sz w:val="20"/>
          <w:szCs w:val="20"/>
        </w:rPr>
        <w:t xml:space="preserve"> 159-176. </w:t>
      </w:r>
      <w:r w:rsidR="00907488">
        <w:rPr>
          <w:sz w:val="20"/>
          <w:szCs w:val="20"/>
        </w:rPr>
        <w:t xml:space="preserve"> </w:t>
      </w:r>
      <w:proofErr w:type="gramStart"/>
      <w:r>
        <w:rPr>
          <w:sz w:val="20"/>
          <w:szCs w:val="20"/>
        </w:rPr>
        <w:t xml:space="preserve">Permanent Agriculture Resources, </w:t>
      </w:r>
      <w:proofErr w:type="spellStart"/>
      <w:r>
        <w:rPr>
          <w:sz w:val="20"/>
          <w:szCs w:val="20"/>
        </w:rPr>
        <w:t>Holualoa</w:t>
      </w:r>
      <w:proofErr w:type="spellEnd"/>
      <w:r>
        <w:rPr>
          <w:sz w:val="20"/>
          <w:szCs w:val="20"/>
        </w:rPr>
        <w:t>, Hawaii.</w:t>
      </w:r>
      <w:proofErr w:type="gramEnd"/>
      <w:r w:rsidR="00907488">
        <w:rPr>
          <w:sz w:val="20"/>
          <w:szCs w:val="20"/>
        </w:rPr>
        <w:t xml:space="preserve"> </w:t>
      </w:r>
    </w:p>
    <w:p w:rsidR="00F01EF4" w:rsidRDefault="00F01EF4">
      <w:pPr>
        <w:rPr>
          <w:sz w:val="20"/>
          <w:szCs w:val="20"/>
        </w:rPr>
      </w:pPr>
      <w:proofErr w:type="spellStart"/>
      <w:proofErr w:type="gramStart"/>
      <w:r>
        <w:rPr>
          <w:sz w:val="20"/>
          <w:szCs w:val="20"/>
        </w:rPr>
        <w:lastRenderedPageBreak/>
        <w:t>Pulaka</w:t>
      </w:r>
      <w:proofErr w:type="spellEnd"/>
      <w:r w:rsidR="003A2254">
        <w:rPr>
          <w:sz w:val="20"/>
          <w:szCs w:val="20"/>
        </w:rPr>
        <w:t>.</w:t>
      </w:r>
      <w:proofErr w:type="gramEnd"/>
      <w:r w:rsidR="003A2254">
        <w:rPr>
          <w:sz w:val="20"/>
          <w:szCs w:val="20"/>
        </w:rPr>
        <w:t xml:space="preserve"> </w:t>
      </w:r>
      <w:r>
        <w:rPr>
          <w:sz w:val="20"/>
          <w:szCs w:val="20"/>
        </w:rPr>
        <w:t>2013. En.wikipedia.org/Accessed March 1, 201</w:t>
      </w:r>
      <w:r w:rsidR="00BA2537">
        <w:rPr>
          <w:sz w:val="20"/>
          <w:szCs w:val="20"/>
        </w:rPr>
        <w:t>8</w:t>
      </w:r>
      <w:r>
        <w:rPr>
          <w:sz w:val="20"/>
          <w:szCs w:val="20"/>
        </w:rPr>
        <w:t>).</w:t>
      </w:r>
    </w:p>
    <w:p w:rsidR="00F01EF4" w:rsidRPr="00BA2537" w:rsidRDefault="00BA2537">
      <w:pPr>
        <w:rPr>
          <w:rFonts w:ascii="Times New Roman" w:hAnsi="Times New Roman" w:cs="Times New Roman"/>
          <w:sz w:val="18"/>
          <w:szCs w:val="18"/>
        </w:rPr>
      </w:pPr>
      <w:r w:rsidRPr="00BA2537">
        <w:rPr>
          <w:rFonts w:ascii="Times New Roman" w:hAnsi="Times New Roman" w:cs="Times New Roman"/>
          <w:sz w:val="18"/>
          <w:szCs w:val="18"/>
        </w:rPr>
        <w:t>Swamp taro (</w:t>
      </w:r>
      <w:proofErr w:type="spellStart"/>
      <w:r w:rsidRPr="00BA2537">
        <w:rPr>
          <w:rFonts w:ascii="Times New Roman" w:hAnsi="Times New Roman" w:cs="Times New Roman"/>
          <w:sz w:val="18"/>
          <w:szCs w:val="18"/>
        </w:rPr>
        <w:t>Cyrtosperma</w:t>
      </w:r>
      <w:proofErr w:type="spellEnd"/>
      <w:r w:rsidRPr="00BA2537">
        <w:rPr>
          <w:rFonts w:ascii="Times New Roman" w:hAnsi="Times New Roman" w:cs="Times New Roman"/>
          <w:sz w:val="18"/>
          <w:szCs w:val="18"/>
        </w:rPr>
        <w:t xml:space="preserve"> </w:t>
      </w:r>
      <w:proofErr w:type="spellStart"/>
      <w:r w:rsidRPr="00BA2537">
        <w:rPr>
          <w:rFonts w:ascii="Times New Roman" w:hAnsi="Times New Roman" w:cs="Times New Roman"/>
          <w:sz w:val="18"/>
          <w:szCs w:val="18"/>
        </w:rPr>
        <w:t>chamissonis</w:t>
      </w:r>
      <w:proofErr w:type="spellEnd"/>
      <w:r w:rsidRPr="00BA2537">
        <w:rPr>
          <w:rFonts w:ascii="Times New Roman" w:hAnsi="Times New Roman" w:cs="Times New Roman"/>
          <w:sz w:val="18"/>
          <w:szCs w:val="18"/>
        </w:rPr>
        <w:t xml:space="preserve">) </w:t>
      </w:r>
      <w:proofErr w:type="gramStart"/>
      <w:r w:rsidRPr="00BA2537">
        <w:rPr>
          <w:rFonts w:ascii="Times New Roman" w:hAnsi="Times New Roman" w:cs="Times New Roman"/>
          <w:sz w:val="18"/>
          <w:szCs w:val="18"/>
        </w:rPr>
        <w:t>In</w:t>
      </w:r>
      <w:proofErr w:type="gramEnd"/>
      <w:r w:rsidRPr="00BA2537">
        <w:rPr>
          <w:rFonts w:ascii="Times New Roman" w:hAnsi="Times New Roman" w:cs="Times New Roman"/>
          <w:sz w:val="18"/>
          <w:szCs w:val="18"/>
        </w:rPr>
        <w:t xml:space="preserve"> http://www.greenstone.org/greenstone3/nzdl?a=d&amp;c=hdl&amp;d=HASH017e5342c4df6794537cc5ed.29 (Accessed March 1, 2018)</w:t>
      </w:r>
    </w:p>
    <w:p w:rsidR="00BA2537" w:rsidRDefault="00BA2537">
      <w:pPr>
        <w:rPr>
          <w:rFonts w:ascii="Times New Roman" w:hAnsi="Times New Roman" w:cs="Times New Roman"/>
          <w:sz w:val="18"/>
          <w:szCs w:val="18"/>
        </w:rPr>
      </w:pPr>
      <w:proofErr w:type="gramStart"/>
      <w:r w:rsidRPr="00BA2537">
        <w:rPr>
          <w:rFonts w:ascii="Times New Roman" w:hAnsi="Times New Roman" w:cs="Times New Roman"/>
          <w:sz w:val="18"/>
          <w:szCs w:val="18"/>
        </w:rPr>
        <w:t>Valenzuela, H. and D. Sato.</w:t>
      </w:r>
      <w:proofErr w:type="gramEnd"/>
      <w:r w:rsidRPr="00BA2537">
        <w:rPr>
          <w:rFonts w:ascii="Times New Roman" w:hAnsi="Times New Roman" w:cs="Times New Roman"/>
          <w:sz w:val="18"/>
          <w:szCs w:val="18"/>
        </w:rPr>
        <w:t xml:space="preserve">  </w:t>
      </w:r>
      <w:proofErr w:type="gramStart"/>
      <w:r w:rsidRPr="00BA2537">
        <w:rPr>
          <w:rFonts w:ascii="Times New Roman" w:hAnsi="Times New Roman" w:cs="Times New Roman"/>
          <w:sz w:val="18"/>
          <w:szCs w:val="18"/>
        </w:rPr>
        <w:t>Taro Production Guidelines for Kauai.</w:t>
      </w:r>
      <w:proofErr w:type="gramEnd"/>
      <w:r w:rsidRPr="00BA2537">
        <w:rPr>
          <w:rFonts w:ascii="Times New Roman" w:hAnsi="Times New Roman" w:cs="Times New Roman"/>
          <w:sz w:val="18"/>
          <w:szCs w:val="18"/>
        </w:rPr>
        <w:t xml:space="preserve">  In www.extento.hawaii.edu/kbase/reports/taro_prod.htm (Accessed March 20, 201</w:t>
      </w:r>
      <w:r>
        <w:rPr>
          <w:rFonts w:ascii="Times New Roman" w:hAnsi="Times New Roman" w:cs="Times New Roman"/>
          <w:sz w:val="18"/>
          <w:szCs w:val="18"/>
        </w:rPr>
        <w:t>8</w:t>
      </w:r>
      <w:r w:rsidRPr="00BA2537">
        <w:rPr>
          <w:rFonts w:ascii="Times New Roman" w:hAnsi="Times New Roman" w:cs="Times New Roman"/>
          <w:sz w:val="18"/>
          <w:szCs w:val="18"/>
        </w:rPr>
        <w:t>)</w:t>
      </w:r>
    </w:p>
    <w:p w:rsidR="00BA2537" w:rsidRPr="00FE49B9" w:rsidRDefault="00BA2537" w:rsidP="00BA2537">
      <w:pPr>
        <w:pStyle w:val="ListParagraph"/>
        <w:numPr>
          <w:ilvl w:val="0"/>
          <w:numId w:val="1"/>
        </w:numPr>
        <w:rPr>
          <w:rFonts w:ascii="Times New Roman" w:hAnsi="Times New Roman" w:cs="Times New Roman"/>
          <w:b/>
          <w:sz w:val="20"/>
          <w:szCs w:val="20"/>
        </w:rPr>
      </w:pPr>
      <w:r w:rsidRPr="00FE49B9">
        <w:rPr>
          <w:rFonts w:ascii="Times New Roman" w:hAnsi="Times New Roman" w:cs="Times New Roman"/>
          <w:b/>
          <w:sz w:val="20"/>
          <w:szCs w:val="20"/>
        </w:rPr>
        <w:t>Biography</w:t>
      </w:r>
    </w:p>
    <w:p w:rsidR="00A326B4" w:rsidRDefault="00A326B4" w:rsidP="00A326B4">
      <w:pPr>
        <w:rPr>
          <w:rFonts w:ascii="Times New Roman" w:hAnsi="Times New Roman" w:cs="Times New Roman"/>
          <w:sz w:val="20"/>
          <w:szCs w:val="20"/>
        </w:rPr>
      </w:pPr>
      <w:r>
        <w:rPr>
          <w:rFonts w:ascii="Times New Roman" w:hAnsi="Times New Roman" w:cs="Times New Roman"/>
          <w:sz w:val="20"/>
          <w:szCs w:val="20"/>
        </w:rPr>
        <w:t xml:space="preserve">Dr. Lolita N. </w:t>
      </w:r>
      <w:proofErr w:type="spellStart"/>
      <w:r>
        <w:rPr>
          <w:rFonts w:ascii="Times New Roman" w:hAnsi="Times New Roman" w:cs="Times New Roman"/>
          <w:sz w:val="20"/>
          <w:szCs w:val="20"/>
        </w:rPr>
        <w:t>Ragus</w:t>
      </w:r>
      <w:proofErr w:type="spellEnd"/>
      <w:r>
        <w:rPr>
          <w:rFonts w:ascii="Times New Roman" w:hAnsi="Times New Roman" w:cs="Times New Roman"/>
          <w:sz w:val="20"/>
          <w:szCs w:val="20"/>
        </w:rPr>
        <w:t xml:space="preserve"> obtained her PhD</w:t>
      </w:r>
      <w:r w:rsidR="00756488">
        <w:rPr>
          <w:rFonts w:ascii="Times New Roman" w:hAnsi="Times New Roman" w:cs="Times New Roman"/>
          <w:sz w:val="20"/>
          <w:szCs w:val="20"/>
        </w:rPr>
        <w:t xml:space="preserve"> </w:t>
      </w:r>
      <w:r>
        <w:rPr>
          <w:rFonts w:ascii="Times New Roman" w:hAnsi="Times New Roman" w:cs="Times New Roman"/>
          <w:sz w:val="20"/>
          <w:szCs w:val="20"/>
        </w:rPr>
        <w:t xml:space="preserve">(Agronomy-Plant Breeding and Genetics) from the University of Illinois at Urbana-Champaign, Illinois, USA.  She co-authored references in agriculture called </w:t>
      </w:r>
      <w:r w:rsidRPr="003A2254">
        <w:rPr>
          <w:rFonts w:ascii="Times New Roman" w:hAnsi="Times New Roman" w:cs="Times New Roman"/>
          <w:sz w:val="20"/>
          <w:szCs w:val="20"/>
        </w:rPr>
        <w:t>Philippines</w:t>
      </w:r>
      <w:r>
        <w:rPr>
          <w:rFonts w:ascii="Times New Roman" w:hAnsi="Times New Roman" w:cs="Times New Roman"/>
          <w:sz w:val="20"/>
          <w:szCs w:val="20"/>
        </w:rPr>
        <w:t xml:space="preserve"> </w:t>
      </w:r>
      <w:r w:rsidRPr="003A2254">
        <w:rPr>
          <w:rFonts w:ascii="Times New Roman" w:hAnsi="Times New Roman" w:cs="Times New Roman"/>
          <w:sz w:val="20"/>
          <w:szCs w:val="20"/>
        </w:rPr>
        <w:t>Recommends</w:t>
      </w:r>
      <w:r>
        <w:rPr>
          <w:rFonts w:ascii="Times New Roman" w:hAnsi="Times New Roman" w:cs="Times New Roman"/>
          <w:sz w:val="20"/>
          <w:szCs w:val="20"/>
        </w:rPr>
        <w:t xml:space="preserve"> in Rice, Corn, Sorghum, Winged Bean, Peanut, </w:t>
      </w:r>
      <w:proofErr w:type="spellStart"/>
      <w:r>
        <w:rPr>
          <w:rFonts w:ascii="Times New Roman" w:hAnsi="Times New Roman" w:cs="Times New Roman"/>
          <w:sz w:val="20"/>
          <w:szCs w:val="20"/>
        </w:rPr>
        <w:t>Mungbean</w:t>
      </w:r>
      <w:proofErr w:type="spellEnd"/>
      <w:r w:rsidR="004F5938">
        <w:rPr>
          <w:rFonts w:ascii="Times New Roman" w:hAnsi="Times New Roman" w:cs="Times New Roman"/>
          <w:sz w:val="20"/>
          <w:szCs w:val="20"/>
        </w:rPr>
        <w:t>, Soybean</w:t>
      </w:r>
      <w:r>
        <w:rPr>
          <w:rFonts w:ascii="Times New Roman" w:hAnsi="Times New Roman" w:cs="Times New Roman"/>
          <w:sz w:val="20"/>
          <w:szCs w:val="20"/>
        </w:rPr>
        <w:t xml:space="preserve"> </w:t>
      </w:r>
      <w:r w:rsidR="00756488">
        <w:rPr>
          <w:rFonts w:ascii="Times New Roman" w:hAnsi="Times New Roman" w:cs="Times New Roman"/>
          <w:sz w:val="20"/>
          <w:szCs w:val="20"/>
        </w:rPr>
        <w:t xml:space="preserve">and </w:t>
      </w:r>
      <w:r>
        <w:rPr>
          <w:rFonts w:ascii="Times New Roman" w:hAnsi="Times New Roman" w:cs="Times New Roman"/>
          <w:sz w:val="20"/>
          <w:szCs w:val="20"/>
        </w:rPr>
        <w:t xml:space="preserve">Ginger.  She was employed as Researcher </w:t>
      </w:r>
      <w:r w:rsidR="004F5938">
        <w:rPr>
          <w:rFonts w:ascii="Times New Roman" w:hAnsi="Times New Roman" w:cs="Times New Roman"/>
          <w:sz w:val="20"/>
          <w:szCs w:val="20"/>
        </w:rPr>
        <w:t xml:space="preserve">at </w:t>
      </w:r>
      <w:r>
        <w:rPr>
          <w:rFonts w:ascii="Times New Roman" w:hAnsi="Times New Roman" w:cs="Times New Roman"/>
          <w:sz w:val="20"/>
          <w:szCs w:val="20"/>
        </w:rPr>
        <w:t>the Northern Marianas College (1988-1995) and Palau Community College (1995-1999). Presently as Agronomist Researcher at the COM-FSM Chuuk Campus,</w:t>
      </w:r>
      <w:r w:rsidRPr="00A326B4">
        <w:rPr>
          <w:rFonts w:ascii="Times New Roman" w:hAnsi="Times New Roman" w:cs="Times New Roman"/>
          <w:sz w:val="20"/>
          <w:szCs w:val="20"/>
        </w:rPr>
        <w:t xml:space="preserve"> </w:t>
      </w:r>
      <w:r>
        <w:rPr>
          <w:rFonts w:ascii="Times New Roman" w:hAnsi="Times New Roman" w:cs="Times New Roman"/>
          <w:sz w:val="20"/>
          <w:szCs w:val="20"/>
        </w:rPr>
        <w:t>she conducts U</w:t>
      </w:r>
      <w:r w:rsidR="004F5938">
        <w:rPr>
          <w:rFonts w:ascii="Times New Roman" w:hAnsi="Times New Roman" w:cs="Times New Roman"/>
          <w:sz w:val="20"/>
          <w:szCs w:val="20"/>
        </w:rPr>
        <w:t>S</w:t>
      </w:r>
      <w:r>
        <w:rPr>
          <w:rFonts w:ascii="Times New Roman" w:hAnsi="Times New Roman" w:cs="Times New Roman"/>
          <w:sz w:val="20"/>
          <w:szCs w:val="20"/>
        </w:rPr>
        <w:t xml:space="preserve"> Department of Agriculture research and extension programs in food security and climate chang</w:t>
      </w:r>
      <w:r w:rsidR="004F5938">
        <w:rPr>
          <w:rFonts w:ascii="Times New Roman" w:hAnsi="Times New Roman" w:cs="Times New Roman"/>
          <w:sz w:val="20"/>
          <w:szCs w:val="20"/>
        </w:rPr>
        <w:t>e.</w:t>
      </w:r>
    </w:p>
    <w:p w:rsidR="004F5938" w:rsidRPr="009E78F5" w:rsidRDefault="00CA59A1" w:rsidP="00CA59A1">
      <w:pPr>
        <w:pStyle w:val="ListParagraph"/>
        <w:numPr>
          <w:ilvl w:val="0"/>
          <w:numId w:val="1"/>
        </w:numPr>
        <w:rPr>
          <w:rFonts w:ascii="Times New Roman" w:hAnsi="Times New Roman" w:cs="Times New Roman"/>
          <w:b/>
          <w:sz w:val="20"/>
          <w:szCs w:val="20"/>
        </w:rPr>
      </w:pPr>
      <w:r w:rsidRPr="009E78F5">
        <w:rPr>
          <w:rFonts w:ascii="Times New Roman" w:hAnsi="Times New Roman" w:cs="Times New Roman"/>
          <w:b/>
          <w:sz w:val="20"/>
          <w:szCs w:val="20"/>
        </w:rPr>
        <w:t>Presenting author’s details</w:t>
      </w:r>
    </w:p>
    <w:p w:rsidR="00166C64" w:rsidRDefault="00166C64" w:rsidP="00166C64">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727AD38">
            <wp:extent cx="4756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542290"/>
                    </a:xfrm>
                    <a:prstGeom prst="rect">
                      <a:avLst/>
                    </a:prstGeom>
                    <a:noFill/>
                  </pic:spPr>
                </pic:pic>
              </a:graphicData>
            </a:graphic>
          </wp:inline>
        </w:drawing>
      </w:r>
    </w:p>
    <w:p w:rsidR="00166C64" w:rsidRPr="00514773" w:rsidRDefault="00166C64" w:rsidP="00166C64">
      <w:pPr>
        <w:pStyle w:val="NoSpacing"/>
        <w:rPr>
          <w:rFonts w:ascii="Times New Roman" w:hAnsi="Times New Roman" w:cs="Times New Roman"/>
          <w:sz w:val="18"/>
          <w:szCs w:val="18"/>
        </w:rPr>
      </w:pPr>
      <w:r w:rsidRPr="00514773">
        <w:rPr>
          <w:rFonts w:ascii="Times New Roman" w:hAnsi="Times New Roman" w:cs="Times New Roman"/>
          <w:sz w:val="18"/>
          <w:szCs w:val="18"/>
        </w:rPr>
        <w:t xml:space="preserve">Full Name: Dr. Lolita N. </w:t>
      </w:r>
      <w:proofErr w:type="spellStart"/>
      <w:r w:rsidRPr="00514773">
        <w:rPr>
          <w:rFonts w:ascii="Times New Roman" w:hAnsi="Times New Roman" w:cs="Times New Roman"/>
          <w:sz w:val="18"/>
          <w:szCs w:val="18"/>
        </w:rPr>
        <w:t>Ragus</w:t>
      </w:r>
      <w:proofErr w:type="spellEnd"/>
    </w:p>
    <w:p w:rsidR="00166C64" w:rsidRPr="00514773" w:rsidRDefault="00166C64" w:rsidP="00166C64">
      <w:pPr>
        <w:pStyle w:val="NoSpacing"/>
        <w:rPr>
          <w:rFonts w:ascii="Times New Roman" w:hAnsi="Times New Roman" w:cs="Times New Roman"/>
          <w:sz w:val="18"/>
          <w:szCs w:val="18"/>
        </w:rPr>
      </w:pPr>
      <w:r w:rsidRPr="00514773">
        <w:rPr>
          <w:rFonts w:ascii="Times New Roman" w:hAnsi="Times New Roman" w:cs="Times New Roman"/>
          <w:sz w:val="18"/>
          <w:szCs w:val="18"/>
        </w:rPr>
        <w:t>Contact number: (691)-330-4140/932-6417</w:t>
      </w:r>
    </w:p>
    <w:p w:rsidR="00166C64" w:rsidRPr="00514773" w:rsidRDefault="00166C64" w:rsidP="00166C64">
      <w:pPr>
        <w:pStyle w:val="NoSpacing"/>
        <w:rPr>
          <w:rFonts w:ascii="Times New Roman" w:hAnsi="Times New Roman" w:cs="Times New Roman"/>
          <w:sz w:val="18"/>
          <w:szCs w:val="18"/>
        </w:rPr>
      </w:pPr>
      <w:r w:rsidRPr="00514773">
        <w:rPr>
          <w:rFonts w:ascii="Times New Roman" w:hAnsi="Times New Roman" w:cs="Times New Roman"/>
          <w:sz w:val="18"/>
          <w:szCs w:val="18"/>
        </w:rPr>
        <w:t xml:space="preserve"> Linked In account:lolitlawasnr@gmail.com</w:t>
      </w:r>
      <w:r w:rsidR="002078BF">
        <w:rPr>
          <w:rFonts w:ascii="Times New Roman" w:hAnsi="Times New Roman" w:cs="Times New Roman"/>
          <w:sz w:val="18"/>
          <w:szCs w:val="18"/>
        </w:rPr>
        <w:t>/lragus748@yahoo.com</w:t>
      </w:r>
    </w:p>
    <w:p w:rsidR="00166C64" w:rsidRPr="00514773" w:rsidRDefault="00166C64" w:rsidP="00166C64">
      <w:pPr>
        <w:pStyle w:val="NoSpacing"/>
        <w:rPr>
          <w:rFonts w:ascii="Times New Roman" w:hAnsi="Times New Roman" w:cs="Times New Roman"/>
          <w:sz w:val="18"/>
          <w:szCs w:val="18"/>
        </w:rPr>
      </w:pPr>
      <w:r w:rsidRPr="00514773">
        <w:rPr>
          <w:rFonts w:ascii="Times New Roman" w:hAnsi="Times New Roman" w:cs="Times New Roman"/>
          <w:sz w:val="18"/>
          <w:szCs w:val="18"/>
        </w:rPr>
        <w:t>Session name/ number: Climate change and biodiversity</w:t>
      </w:r>
    </w:p>
    <w:p w:rsidR="00166C64" w:rsidRPr="00514773" w:rsidRDefault="00166C64" w:rsidP="00166C64">
      <w:pPr>
        <w:pStyle w:val="NoSpacing"/>
        <w:rPr>
          <w:rFonts w:ascii="Times New Roman" w:hAnsi="Times New Roman" w:cs="Times New Roman"/>
          <w:sz w:val="18"/>
          <w:szCs w:val="18"/>
        </w:rPr>
      </w:pPr>
      <w:r w:rsidRPr="00514773">
        <w:rPr>
          <w:rFonts w:ascii="Times New Roman" w:hAnsi="Times New Roman" w:cs="Times New Roman"/>
          <w:sz w:val="18"/>
          <w:szCs w:val="18"/>
        </w:rPr>
        <w:t xml:space="preserve">Category: </w:t>
      </w:r>
      <w:r w:rsidR="00F6545F">
        <w:rPr>
          <w:rFonts w:ascii="Times New Roman" w:hAnsi="Times New Roman" w:cs="Times New Roman"/>
          <w:sz w:val="18"/>
          <w:szCs w:val="18"/>
        </w:rPr>
        <w:t>Oral</w:t>
      </w:r>
      <w:r w:rsidRPr="00514773">
        <w:rPr>
          <w:rFonts w:ascii="Times New Roman" w:hAnsi="Times New Roman" w:cs="Times New Roman"/>
          <w:sz w:val="18"/>
          <w:szCs w:val="18"/>
        </w:rPr>
        <w:t xml:space="preserve"> presentation</w:t>
      </w:r>
    </w:p>
    <w:p w:rsidR="00166C64" w:rsidRPr="00514773" w:rsidRDefault="003A2254" w:rsidP="00166C64">
      <w:pPr>
        <w:pStyle w:val="NoSpacing"/>
        <w:rPr>
          <w:rFonts w:ascii="Times New Roman" w:hAnsi="Times New Roman" w:cs="Times New Roman"/>
          <w:sz w:val="18"/>
          <w:szCs w:val="18"/>
        </w:rPr>
      </w:pPr>
      <w:r>
        <w:rPr>
          <w:rFonts w:ascii="Times New Roman" w:hAnsi="Times New Roman" w:cs="Times New Roman"/>
          <w:sz w:val="18"/>
          <w:szCs w:val="18"/>
        </w:rPr>
        <w:t>Passport Number</w:t>
      </w:r>
      <w:bookmarkStart w:id="0" w:name="_GoBack"/>
      <w:bookmarkEnd w:id="0"/>
      <w:r w:rsidR="00FE49B9">
        <w:rPr>
          <w:rFonts w:ascii="Times New Roman" w:hAnsi="Times New Roman" w:cs="Times New Roman"/>
          <w:sz w:val="18"/>
          <w:szCs w:val="18"/>
        </w:rPr>
        <w:t xml:space="preserve"> </w:t>
      </w:r>
      <w:r>
        <w:rPr>
          <w:rFonts w:ascii="Times New Roman" w:hAnsi="Times New Roman" w:cs="Times New Roman"/>
          <w:sz w:val="18"/>
          <w:szCs w:val="18"/>
        </w:rPr>
        <w:t xml:space="preserve">: </w:t>
      </w:r>
      <w:r w:rsidR="00166C64" w:rsidRPr="00514773">
        <w:rPr>
          <w:rFonts w:ascii="Times New Roman" w:hAnsi="Times New Roman" w:cs="Times New Roman"/>
          <w:sz w:val="18"/>
          <w:szCs w:val="18"/>
        </w:rPr>
        <w:t>PS</w:t>
      </w:r>
      <w:r w:rsidR="00FE49B9">
        <w:rPr>
          <w:rFonts w:ascii="Times New Roman" w:hAnsi="Times New Roman" w:cs="Times New Roman"/>
          <w:sz w:val="18"/>
          <w:szCs w:val="18"/>
        </w:rPr>
        <w:t>5545184A</w:t>
      </w:r>
    </w:p>
    <w:p w:rsidR="00166C64" w:rsidRPr="00514773" w:rsidRDefault="00166C64" w:rsidP="00166C64">
      <w:pPr>
        <w:rPr>
          <w:rFonts w:ascii="Times New Roman" w:hAnsi="Times New Roman" w:cs="Times New Roman"/>
          <w:sz w:val="18"/>
          <w:szCs w:val="18"/>
        </w:rPr>
      </w:pPr>
    </w:p>
    <w:sectPr w:rsidR="00166C64" w:rsidRPr="00514773" w:rsidSect="0066009F">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DB4912"/>
    <w:multiLevelType w:val="hybridMultilevel"/>
    <w:tmpl w:val="63B81CAE"/>
    <w:lvl w:ilvl="0" w:tplc="B010EA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A4A"/>
    <w:rsid w:val="000A1D53"/>
    <w:rsid w:val="00166C64"/>
    <w:rsid w:val="001A1DFB"/>
    <w:rsid w:val="002078BF"/>
    <w:rsid w:val="00231E64"/>
    <w:rsid w:val="003A2254"/>
    <w:rsid w:val="003F4BE1"/>
    <w:rsid w:val="004F5938"/>
    <w:rsid w:val="00514773"/>
    <w:rsid w:val="00534AAA"/>
    <w:rsid w:val="00596997"/>
    <w:rsid w:val="00633C9E"/>
    <w:rsid w:val="0066009F"/>
    <w:rsid w:val="006A1B20"/>
    <w:rsid w:val="00756488"/>
    <w:rsid w:val="00907488"/>
    <w:rsid w:val="009129B5"/>
    <w:rsid w:val="009D7A4A"/>
    <w:rsid w:val="009E78F5"/>
    <w:rsid w:val="00A326B4"/>
    <w:rsid w:val="00A61BDB"/>
    <w:rsid w:val="00B81AB8"/>
    <w:rsid w:val="00BA1E53"/>
    <w:rsid w:val="00BA2537"/>
    <w:rsid w:val="00CA59A1"/>
    <w:rsid w:val="00CB1740"/>
    <w:rsid w:val="00DD7602"/>
    <w:rsid w:val="00EF2032"/>
    <w:rsid w:val="00F01EF4"/>
    <w:rsid w:val="00F362A4"/>
    <w:rsid w:val="00F6545F"/>
    <w:rsid w:val="00FA03FF"/>
    <w:rsid w:val="00FE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A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7A4A"/>
    <w:pPr>
      <w:spacing w:after="0" w:line="240" w:lineRule="auto"/>
    </w:pPr>
    <w:rPr>
      <w:rFonts w:eastAsia="Times New Roman"/>
    </w:rPr>
  </w:style>
  <w:style w:type="paragraph" w:styleId="ListParagraph">
    <w:name w:val="List Paragraph"/>
    <w:basedOn w:val="Normal"/>
    <w:uiPriority w:val="34"/>
    <w:qFormat/>
    <w:rsid w:val="009D7A4A"/>
    <w:pPr>
      <w:ind w:left="720"/>
      <w:contextualSpacing/>
    </w:pPr>
  </w:style>
  <w:style w:type="paragraph" w:styleId="BalloonText">
    <w:name w:val="Balloon Text"/>
    <w:basedOn w:val="Normal"/>
    <w:link w:val="BalloonTextChar"/>
    <w:uiPriority w:val="99"/>
    <w:semiHidden/>
    <w:unhideWhenUsed/>
    <w:rsid w:val="00534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A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A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7A4A"/>
    <w:pPr>
      <w:spacing w:after="0" w:line="240" w:lineRule="auto"/>
    </w:pPr>
    <w:rPr>
      <w:rFonts w:eastAsia="Times New Roman"/>
    </w:rPr>
  </w:style>
  <w:style w:type="paragraph" w:styleId="ListParagraph">
    <w:name w:val="List Paragraph"/>
    <w:basedOn w:val="Normal"/>
    <w:uiPriority w:val="34"/>
    <w:qFormat/>
    <w:rsid w:val="009D7A4A"/>
    <w:pPr>
      <w:ind w:left="720"/>
      <w:contextualSpacing/>
    </w:pPr>
  </w:style>
  <w:style w:type="paragraph" w:styleId="BalloonText">
    <w:name w:val="Balloon Text"/>
    <w:basedOn w:val="Normal"/>
    <w:link w:val="BalloonTextChar"/>
    <w:uiPriority w:val="99"/>
    <w:semiHidden/>
    <w:unhideWhenUsed/>
    <w:rsid w:val="00534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A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Lolita</dc:creator>
  <cp:lastModifiedBy>Lolita</cp:lastModifiedBy>
  <cp:revision>2</cp:revision>
  <cp:lastPrinted>2019-01-08T04:53:00Z</cp:lastPrinted>
  <dcterms:created xsi:type="dcterms:W3CDTF">2019-01-09T01:53:00Z</dcterms:created>
  <dcterms:modified xsi:type="dcterms:W3CDTF">2019-01-09T01:53:00Z</dcterms:modified>
</cp:coreProperties>
</file>