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55A1" w:rsidRPr="00D8663F" w:rsidRDefault="00340BA2" w:rsidP="00F26BC9">
      <w:pPr>
        <w:spacing w:after="120" w:line="240" w:lineRule="auto"/>
        <w:jc w:val="both"/>
        <w:rPr>
          <w:rFonts w:ascii="Times New Roman" w:hAnsi="Times New Roman" w:cs="Times New Roman"/>
          <w:b/>
          <w:color w:val="000000"/>
          <w:sz w:val="24"/>
          <w:szCs w:val="24"/>
          <w:shd w:val="clear" w:color="auto" w:fill="FFFFFF"/>
        </w:rPr>
      </w:pPr>
      <w:r w:rsidRPr="00D8663F">
        <w:rPr>
          <w:rFonts w:ascii="Times New Roman" w:hAnsi="Times New Roman" w:cs="Times New Roman"/>
          <w:b/>
          <w:color w:val="000000"/>
          <w:sz w:val="24"/>
          <w:szCs w:val="24"/>
          <w:shd w:val="clear" w:color="auto" w:fill="FFFFFF"/>
        </w:rPr>
        <w:t xml:space="preserve">Influence </w:t>
      </w:r>
      <w:r w:rsidR="00F455A1" w:rsidRPr="00D8663F">
        <w:rPr>
          <w:rFonts w:ascii="Times New Roman" w:hAnsi="Times New Roman" w:cs="Times New Roman"/>
          <w:b/>
          <w:color w:val="000000"/>
          <w:sz w:val="24"/>
          <w:szCs w:val="24"/>
          <w:shd w:val="clear" w:color="auto" w:fill="FFFFFF"/>
        </w:rPr>
        <w:t>of </w:t>
      </w:r>
      <w:proofErr w:type="spellStart"/>
      <w:r w:rsidR="00F455A1" w:rsidRPr="00D8663F">
        <w:rPr>
          <w:rFonts w:ascii="Times New Roman" w:hAnsi="Times New Roman" w:cs="Times New Roman"/>
          <w:b/>
          <w:i/>
          <w:iCs/>
          <w:color w:val="000000"/>
          <w:sz w:val="24"/>
          <w:szCs w:val="24"/>
          <w:shd w:val="clear" w:color="auto" w:fill="FFFFFF"/>
        </w:rPr>
        <w:t>Amorphophallus</w:t>
      </w:r>
      <w:proofErr w:type="spellEnd"/>
      <w:r w:rsidR="00F455A1" w:rsidRPr="00D8663F">
        <w:rPr>
          <w:rFonts w:ascii="Times New Roman" w:hAnsi="Times New Roman" w:cs="Times New Roman"/>
          <w:b/>
          <w:i/>
          <w:iCs/>
          <w:color w:val="000000"/>
          <w:sz w:val="24"/>
          <w:szCs w:val="24"/>
          <w:shd w:val="clear" w:color="auto" w:fill="FFFFFF"/>
        </w:rPr>
        <w:t xml:space="preserve"> </w:t>
      </w:r>
      <w:proofErr w:type="spellStart"/>
      <w:r w:rsidR="00F455A1" w:rsidRPr="00D8663F">
        <w:rPr>
          <w:rFonts w:ascii="Times New Roman" w:hAnsi="Times New Roman" w:cs="Times New Roman"/>
          <w:b/>
          <w:i/>
          <w:iCs/>
          <w:color w:val="000000"/>
          <w:sz w:val="24"/>
          <w:szCs w:val="24"/>
          <w:shd w:val="clear" w:color="auto" w:fill="FFFFFF"/>
        </w:rPr>
        <w:t>paeoniifolius</w:t>
      </w:r>
      <w:proofErr w:type="spellEnd"/>
      <w:r w:rsidRPr="00D8663F">
        <w:rPr>
          <w:rFonts w:ascii="Times New Roman" w:hAnsi="Times New Roman" w:cs="Times New Roman"/>
          <w:b/>
          <w:color w:val="000000"/>
          <w:sz w:val="24"/>
          <w:szCs w:val="24"/>
          <w:shd w:val="clear" w:color="auto" w:fill="FFFFFF"/>
        </w:rPr>
        <w:t xml:space="preserve"> tuber </w:t>
      </w:r>
      <w:r w:rsidR="00F455A1" w:rsidRPr="00D8663F">
        <w:rPr>
          <w:rFonts w:ascii="Times New Roman" w:hAnsi="Times New Roman" w:cs="Times New Roman"/>
          <w:b/>
          <w:color w:val="000000"/>
          <w:sz w:val="24"/>
          <w:szCs w:val="24"/>
          <w:shd w:val="clear" w:color="auto" w:fill="FFFFFF"/>
        </w:rPr>
        <w:t xml:space="preserve">on </w:t>
      </w:r>
      <w:r w:rsidRPr="00D8663F">
        <w:rPr>
          <w:rFonts w:ascii="Times New Roman" w:hAnsi="Times New Roman" w:cs="Times New Roman"/>
          <w:b/>
          <w:color w:val="000000"/>
          <w:sz w:val="24"/>
          <w:szCs w:val="24"/>
          <w:shd w:val="clear" w:color="auto" w:fill="FFFFFF"/>
        </w:rPr>
        <w:t>normal and constipated rats</w:t>
      </w:r>
    </w:p>
    <w:p w:rsidR="008D2BD2" w:rsidRPr="00F26BC9" w:rsidRDefault="008D2BD2" w:rsidP="00F26BC9">
      <w:pPr>
        <w:spacing w:after="120" w:line="240" w:lineRule="auto"/>
        <w:jc w:val="both"/>
        <w:rPr>
          <w:rFonts w:ascii="Times New Roman" w:hAnsi="Times New Roman" w:cs="Times New Roman"/>
          <w:b/>
          <w:bCs/>
          <w:sz w:val="20"/>
          <w:szCs w:val="20"/>
          <w:vertAlign w:val="superscript"/>
        </w:rPr>
      </w:pPr>
      <w:proofErr w:type="spellStart"/>
      <w:r w:rsidRPr="00F26BC9">
        <w:rPr>
          <w:rFonts w:ascii="Times New Roman" w:hAnsi="Times New Roman" w:cs="Times New Roman"/>
          <w:b/>
          <w:bCs/>
          <w:sz w:val="20"/>
          <w:szCs w:val="20"/>
        </w:rPr>
        <w:t>Dey</w:t>
      </w:r>
      <w:proofErr w:type="spellEnd"/>
      <w:r w:rsidRPr="00F26BC9">
        <w:rPr>
          <w:rFonts w:ascii="Times New Roman" w:hAnsi="Times New Roman" w:cs="Times New Roman"/>
          <w:b/>
          <w:bCs/>
          <w:sz w:val="20"/>
          <w:szCs w:val="20"/>
        </w:rPr>
        <w:t xml:space="preserve"> YN</w:t>
      </w:r>
      <w:r w:rsidRPr="00F26BC9">
        <w:rPr>
          <w:rFonts w:ascii="Times New Roman" w:hAnsi="Times New Roman" w:cs="Times New Roman"/>
          <w:b/>
          <w:bCs/>
          <w:sz w:val="20"/>
          <w:szCs w:val="20"/>
          <w:vertAlign w:val="superscript"/>
        </w:rPr>
        <w:t>1</w:t>
      </w:r>
      <w:r w:rsidRPr="00F26BC9">
        <w:rPr>
          <w:rFonts w:ascii="Times New Roman" w:hAnsi="Times New Roman" w:cs="Times New Roman"/>
          <w:b/>
          <w:bCs/>
          <w:sz w:val="20"/>
          <w:szCs w:val="20"/>
        </w:rPr>
        <w:t xml:space="preserve">, </w:t>
      </w:r>
      <w:proofErr w:type="spellStart"/>
      <w:r w:rsidRPr="00F26BC9">
        <w:rPr>
          <w:rFonts w:ascii="Times New Roman" w:hAnsi="Times New Roman" w:cs="Times New Roman"/>
          <w:b/>
          <w:bCs/>
          <w:sz w:val="20"/>
          <w:szCs w:val="20"/>
        </w:rPr>
        <w:t>Wanjari</w:t>
      </w:r>
      <w:proofErr w:type="spellEnd"/>
      <w:r w:rsidRPr="00F26BC9">
        <w:rPr>
          <w:rFonts w:ascii="Times New Roman" w:hAnsi="Times New Roman" w:cs="Times New Roman"/>
          <w:b/>
          <w:bCs/>
          <w:sz w:val="20"/>
          <w:szCs w:val="20"/>
        </w:rPr>
        <w:t xml:space="preserve"> MM</w:t>
      </w:r>
      <w:r w:rsidRPr="00F26BC9">
        <w:rPr>
          <w:rFonts w:ascii="Times New Roman" w:hAnsi="Times New Roman" w:cs="Times New Roman"/>
          <w:b/>
          <w:bCs/>
          <w:sz w:val="20"/>
          <w:szCs w:val="20"/>
          <w:vertAlign w:val="superscript"/>
        </w:rPr>
        <w:t>2</w:t>
      </w:r>
      <w:r w:rsidRPr="00F26BC9">
        <w:rPr>
          <w:rFonts w:ascii="Times New Roman" w:hAnsi="Times New Roman" w:cs="Times New Roman"/>
          <w:b/>
          <w:bCs/>
          <w:sz w:val="20"/>
          <w:szCs w:val="20"/>
        </w:rPr>
        <w:t xml:space="preserve">, </w:t>
      </w:r>
      <w:proofErr w:type="spellStart"/>
      <w:r w:rsidRPr="00F26BC9">
        <w:rPr>
          <w:rFonts w:ascii="Times New Roman" w:hAnsi="Times New Roman" w:cs="Times New Roman"/>
          <w:b/>
          <w:bCs/>
          <w:sz w:val="20"/>
          <w:szCs w:val="20"/>
        </w:rPr>
        <w:t>Srivastava</w:t>
      </w:r>
      <w:proofErr w:type="spellEnd"/>
      <w:r w:rsidRPr="00F26BC9">
        <w:rPr>
          <w:rFonts w:ascii="Times New Roman" w:hAnsi="Times New Roman" w:cs="Times New Roman"/>
          <w:b/>
          <w:bCs/>
          <w:sz w:val="20"/>
          <w:szCs w:val="20"/>
        </w:rPr>
        <w:t xml:space="preserve"> B</w:t>
      </w:r>
      <w:r w:rsidRPr="00F26BC9">
        <w:rPr>
          <w:rFonts w:ascii="Times New Roman" w:hAnsi="Times New Roman" w:cs="Times New Roman"/>
          <w:b/>
          <w:bCs/>
          <w:sz w:val="20"/>
          <w:szCs w:val="20"/>
          <w:vertAlign w:val="superscript"/>
        </w:rPr>
        <w:t>2</w:t>
      </w:r>
      <w:r w:rsidRPr="00F26BC9">
        <w:rPr>
          <w:rFonts w:ascii="Times New Roman" w:hAnsi="Times New Roman" w:cs="Times New Roman"/>
          <w:b/>
          <w:bCs/>
          <w:sz w:val="20"/>
          <w:szCs w:val="20"/>
        </w:rPr>
        <w:t>, Kumar D</w:t>
      </w:r>
      <w:r w:rsidRPr="00F26BC9">
        <w:rPr>
          <w:rFonts w:ascii="Times New Roman" w:hAnsi="Times New Roman" w:cs="Times New Roman"/>
          <w:b/>
          <w:bCs/>
          <w:sz w:val="20"/>
          <w:szCs w:val="20"/>
          <w:vertAlign w:val="superscript"/>
        </w:rPr>
        <w:t>3</w:t>
      </w:r>
      <w:r w:rsidR="00F26BC9" w:rsidRPr="00F26BC9">
        <w:rPr>
          <w:rFonts w:ascii="Times New Roman" w:hAnsi="Times New Roman" w:cs="Times New Roman"/>
          <w:b/>
          <w:bCs/>
          <w:sz w:val="20"/>
          <w:szCs w:val="20"/>
        </w:rPr>
        <w:t xml:space="preserve">, </w:t>
      </w:r>
      <w:r w:rsidRPr="00F26BC9">
        <w:rPr>
          <w:rFonts w:ascii="Times New Roman" w:hAnsi="Times New Roman" w:cs="Times New Roman"/>
          <w:b/>
          <w:bCs/>
          <w:sz w:val="20"/>
          <w:szCs w:val="20"/>
        </w:rPr>
        <w:t>Sharma</w:t>
      </w:r>
      <w:r w:rsidR="00F26BC9" w:rsidRPr="00F26BC9">
        <w:rPr>
          <w:rFonts w:ascii="Times New Roman" w:hAnsi="Times New Roman" w:cs="Times New Roman"/>
          <w:b/>
          <w:bCs/>
          <w:sz w:val="20"/>
          <w:szCs w:val="20"/>
        </w:rPr>
        <w:t xml:space="preserve"> D</w:t>
      </w:r>
      <w:r w:rsidR="00F26BC9" w:rsidRPr="00F26BC9">
        <w:rPr>
          <w:rFonts w:ascii="Times New Roman" w:hAnsi="Times New Roman" w:cs="Times New Roman"/>
          <w:b/>
          <w:bCs/>
          <w:sz w:val="20"/>
          <w:szCs w:val="20"/>
          <w:vertAlign w:val="superscript"/>
        </w:rPr>
        <w:t>2</w:t>
      </w:r>
      <w:r w:rsidRPr="00F26BC9">
        <w:rPr>
          <w:rFonts w:ascii="Times New Roman" w:hAnsi="Times New Roman" w:cs="Times New Roman"/>
          <w:b/>
          <w:bCs/>
          <w:sz w:val="20"/>
          <w:szCs w:val="20"/>
        </w:rPr>
        <w:t>, Sharma</w:t>
      </w:r>
      <w:r w:rsidR="00F26BC9" w:rsidRPr="00F26BC9">
        <w:rPr>
          <w:rFonts w:ascii="Times New Roman" w:hAnsi="Times New Roman" w:cs="Times New Roman"/>
          <w:b/>
          <w:bCs/>
          <w:sz w:val="20"/>
          <w:szCs w:val="20"/>
        </w:rPr>
        <w:t xml:space="preserve"> J</w:t>
      </w:r>
      <w:r w:rsidR="00F26BC9" w:rsidRPr="00F26BC9">
        <w:rPr>
          <w:rFonts w:ascii="Times New Roman" w:hAnsi="Times New Roman" w:cs="Times New Roman"/>
          <w:b/>
          <w:bCs/>
          <w:sz w:val="20"/>
          <w:szCs w:val="20"/>
          <w:vertAlign w:val="superscript"/>
        </w:rPr>
        <w:t>4</w:t>
      </w:r>
      <w:r w:rsidRPr="00F26BC9">
        <w:rPr>
          <w:rFonts w:ascii="Times New Roman" w:hAnsi="Times New Roman" w:cs="Times New Roman"/>
          <w:b/>
          <w:bCs/>
          <w:sz w:val="20"/>
          <w:szCs w:val="20"/>
        </w:rPr>
        <w:t xml:space="preserve">, </w:t>
      </w:r>
      <w:proofErr w:type="spellStart"/>
      <w:r w:rsidRPr="00F26BC9">
        <w:rPr>
          <w:rFonts w:ascii="Times New Roman" w:hAnsi="Times New Roman" w:cs="Times New Roman"/>
          <w:b/>
          <w:bCs/>
          <w:sz w:val="20"/>
          <w:szCs w:val="20"/>
        </w:rPr>
        <w:t>Gaidhani</w:t>
      </w:r>
      <w:proofErr w:type="spellEnd"/>
      <w:r w:rsidR="00D8663F">
        <w:rPr>
          <w:rFonts w:ascii="Times New Roman" w:hAnsi="Times New Roman" w:cs="Times New Roman"/>
          <w:b/>
          <w:bCs/>
          <w:sz w:val="20"/>
          <w:szCs w:val="20"/>
        </w:rPr>
        <w:t xml:space="preserve"> S</w:t>
      </w:r>
      <w:r w:rsidR="00F26BC9" w:rsidRPr="00F26BC9">
        <w:rPr>
          <w:rFonts w:ascii="Times New Roman" w:hAnsi="Times New Roman" w:cs="Times New Roman"/>
          <w:b/>
          <w:bCs/>
          <w:sz w:val="20"/>
          <w:szCs w:val="20"/>
          <w:vertAlign w:val="superscript"/>
        </w:rPr>
        <w:t>5</w:t>
      </w:r>
    </w:p>
    <w:p w:rsidR="00F26BC9" w:rsidRPr="00F26BC9" w:rsidRDefault="00F26BC9" w:rsidP="00F26BC9">
      <w:pPr>
        <w:spacing w:after="120" w:line="240" w:lineRule="auto"/>
        <w:jc w:val="both"/>
        <w:rPr>
          <w:rFonts w:ascii="Times New Roman" w:hAnsi="Times New Roman" w:cs="Times New Roman"/>
          <w:color w:val="000000"/>
          <w:sz w:val="20"/>
          <w:szCs w:val="20"/>
        </w:rPr>
      </w:pPr>
      <w:proofErr w:type="gramStart"/>
      <w:r w:rsidRPr="00F26BC9">
        <w:rPr>
          <w:rFonts w:ascii="Times New Roman" w:hAnsi="Times New Roman" w:cs="Times New Roman"/>
          <w:color w:val="000000"/>
          <w:sz w:val="20"/>
          <w:szCs w:val="20"/>
          <w:vertAlign w:val="superscript"/>
        </w:rPr>
        <w:t>1</w:t>
      </w:r>
      <w:r w:rsidR="008D2BD2" w:rsidRPr="00F26BC9">
        <w:rPr>
          <w:rFonts w:ascii="Times New Roman" w:hAnsi="Times New Roman" w:cs="Times New Roman"/>
          <w:color w:val="000000"/>
          <w:sz w:val="20"/>
          <w:szCs w:val="20"/>
        </w:rPr>
        <w:t xml:space="preserve">School of Pharmaceutical Technology, </w:t>
      </w:r>
      <w:proofErr w:type="spellStart"/>
      <w:r w:rsidR="008D2BD2" w:rsidRPr="00F26BC9">
        <w:rPr>
          <w:rFonts w:ascii="Times New Roman" w:hAnsi="Times New Roman" w:cs="Times New Roman"/>
          <w:color w:val="000000"/>
          <w:sz w:val="20"/>
          <w:szCs w:val="20"/>
        </w:rPr>
        <w:t>Adamas</w:t>
      </w:r>
      <w:proofErr w:type="spellEnd"/>
      <w:r w:rsidR="008D2BD2" w:rsidRPr="00F26BC9">
        <w:rPr>
          <w:rFonts w:ascii="Times New Roman" w:hAnsi="Times New Roman" w:cs="Times New Roman"/>
          <w:color w:val="000000"/>
          <w:sz w:val="20"/>
          <w:szCs w:val="20"/>
        </w:rPr>
        <w:t xml:space="preserve"> University, </w:t>
      </w:r>
      <w:proofErr w:type="spellStart"/>
      <w:r w:rsidR="008D2BD2" w:rsidRPr="00F26BC9">
        <w:rPr>
          <w:rFonts w:ascii="Times New Roman" w:hAnsi="Times New Roman" w:cs="Times New Roman"/>
          <w:color w:val="000000"/>
          <w:sz w:val="20"/>
          <w:szCs w:val="20"/>
        </w:rPr>
        <w:t>Barasat</w:t>
      </w:r>
      <w:proofErr w:type="spellEnd"/>
      <w:r w:rsidR="008D2BD2" w:rsidRPr="00F26BC9">
        <w:rPr>
          <w:rFonts w:ascii="Times New Roman" w:hAnsi="Times New Roman" w:cs="Times New Roman"/>
          <w:color w:val="000000"/>
          <w:sz w:val="20"/>
          <w:szCs w:val="20"/>
        </w:rPr>
        <w:t>, Kolkata, West Bengal, India.</w:t>
      </w:r>
      <w:proofErr w:type="gramEnd"/>
      <w:r w:rsidR="008D2BD2" w:rsidRPr="00F26BC9">
        <w:rPr>
          <w:rFonts w:ascii="Times New Roman" w:hAnsi="Times New Roman" w:cs="Times New Roman"/>
          <w:color w:val="000000"/>
          <w:sz w:val="20"/>
          <w:szCs w:val="20"/>
        </w:rPr>
        <w:t xml:space="preserve"> </w:t>
      </w:r>
    </w:p>
    <w:p w:rsidR="00D8663F" w:rsidRDefault="00F26BC9" w:rsidP="00F26BC9">
      <w:pPr>
        <w:spacing w:after="120" w:line="240" w:lineRule="auto"/>
        <w:jc w:val="both"/>
        <w:rPr>
          <w:rFonts w:ascii="Times New Roman" w:hAnsi="Times New Roman" w:cs="Times New Roman"/>
          <w:color w:val="000000"/>
          <w:sz w:val="20"/>
          <w:szCs w:val="20"/>
        </w:rPr>
      </w:pPr>
      <w:proofErr w:type="gramStart"/>
      <w:r w:rsidRPr="00F26BC9">
        <w:rPr>
          <w:rFonts w:ascii="Times New Roman" w:hAnsi="Times New Roman" w:cs="Times New Roman"/>
          <w:color w:val="000000"/>
          <w:sz w:val="20"/>
          <w:szCs w:val="20"/>
          <w:vertAlign w:val="superscript"/>
        </w:rPr>
        <w:t>2</w:t>
      </w:r>
      <w:r w:rsidR="008D2BD2" w:rsidRPr="00F26BC9">
        <w:rPr>
          <w:rFonts w:ascii="Times New Roman" w:hAnsi="Times New Roman" w:cs="Times New Roman"/>
          <w:color w:val="000000"/>
          <w:sz w:val="20"/>
          <w:szCs w:val="20"/>
        </w:rPr>
        <w:t xml:space="preserve">Regional </w:t>
      </w:r>
      <w:proofErr w:type="spellStart"/>
      <w:r w:rsidR="008D2BD2" w:rsidRPr="00F26BC9">
        <w:rPr>
          <w:rFonts w:ascii="Times New Roman" w:hAnsi="Times New Roman" w:cs="Times New Roman"/>
          <w:color w:val="000000"/>
          <w:sz w:val="20"/>
          <w:szCs w:val="20"/>
        </w:rPr>
        <w:t>Ayurveda</w:t>
      </w:r>
      <w:proofErr w:type="spellEnd"/>
      <w:r w:rsidR="008D2BD2" w:rsidRPr="00F26BC9">
        <w:rPr>
          <w:rFonts w:ascii="Times New Roman" w:hAnsi="Times New Roman" w:cs="Times New Roman"/>
          <w:color w:val="000000"/>
          <w:sz w:val="20"/>
          <w:szCs w:val="20"/>
        </w:rPr>
        <w:t xml:space="preserve"> Research Institute for Drug Development,</w:t>
      </w:r>
      <w:r w:rsidR="008D2BD2" w:rsidRPr="00F26BC9">
        <w:rPr>
          <w:rFonts w:ascii="Times New Roman" w:hAnsi="Times New Roman" w:cs="Times New Roman"/>
          <w:color w:val="000000"/>
          <w:sz w:val="20"/>
          <w:szCs w:val="20"/>
          <w:vertAlign w:val="superscript"/>
        </w:rPr>
        <w:t xml:space="preserve"> </w:t>
      </w:r>
      <w:r w:rsidR="008D2BD2" w:rsidRPr="00F26BC9">
        <w:rPr>
          <w:rFonts w:ascii="Times New Roman" w:hAnsi="Times New Roman" w:cs="Times New Roman"/>
          <w:color w:val="000000"/>
          <w:sz w:val="20"/>
          <w:szCs w:val="20"/>
        </w:rPr>
        <w:t>Gwalior, Madhya Pradesh, India.</w:t>
      </w:r>
      <w:proofErr w:type="gramEnd"/>
      <w:r w:rsidR="008D2BD2" w:rsidRPr="00F26BC9">
        <w:rPr>
          <w:rFonts w:ascii="Times New Roman" w:hAnsi="Times New Roman" w:cs="Times New Roman"/>
          <w:color w:val="000000"/>
          <w:sz w:val="20"/>
          <w:szCs w:val="20"/>
        </w:rPr>
        <w:t xml:space="preserve"> </w:t>
      </w:r>
    </w:p>
    <w:p w:rsidR="00F26BC9" w:rsidRPr="00F26BC9" w:rsidRDefault="00F26BC9" w:rsidP="00F26BC9">
      <w:pPr>
        <w:spacing w:after="120" w:line="240" w:lineRule="auto"/>
        <w:jc w:val="both"/>
        <w:rPr>
          <w:rFonts w:ascii="Times New Roman" w:hAnsi="Times New Roman" w:cs="Times New Roman"/>
          <w:color w:val="000000"/>
          <w:sz w:val="20"/>
          <w:szCs w:val="20"/>
        </w:rPr>
      </w:pPr>
      <w:proofErr w:type="gramStart"/>
      <w:r w:rsidRPr="00F26BC9">
        <w:rPr>
          <w:rFonts w:ascii="Times New Roman" w:hAnsi="Times New Roman" w:cs="Times New Roman"/>
          <w:color w:val="000000"/>
          <w:sz w:val="20"/>
          <w:szCs w:val="20"/>
          <w:vertAlign w:val="superscript"/>
        </w:rPr>
        <w:t>3</w:t>
      </w:r>
      <w:r w:rsidRPr="00F26BC9">
        <w:rPr>
          <w:rFonts w:ascii="Times New Roman" w:hAnsi="Times New Roman" w:cs="Times New Roman"/>
          <w:color w:val="000000"/>
          <w:sz w:val="20"/>
          <w:szCs w:val="20"/>
        </w:rPr>
        <w:t>Faculty of Pharmaceutical Sciences, UCSI University, Kuala Lumpur, Malaysia.</w:t>
      </w:r>
      <w:proofErr w:type="gramEnd"/>
    </w:p>
    <w:p w:rsidR="00F26BC9" w:rsidRPr="00F26BC9" w:rsidRDefault="00F26BC9" w:rsidP="00F26BC9">
      <w:pPr>
        <w:spacing w:after="120" w:line="240" w:lineRule="auto"/>
        <w:jc w:val="both"/>
        <w:rPr>
          <w:rFonts w:ascii="Times New Roman" w:hAnsi="Times New Roman" w:cs="Times New Roman"/>
          <w:color w:val="000000"/>
          <w:sz w:val="20"/>
          <w:szCs w:val="20"/>
          <w:vertAlign w:val="superscript"/>
        </w:rPr>
      </w:pPr>
      <w:proofErr w:type="gramStart"/>
      <w:r w:rsidRPr="00F26BC9">
        <w:rPr>
          <w:rFonts w:ascii="Times New Roman" w:hAnsi="Times New Roman" w:cs="Times New Roman"/>
          <w:color w:val="000000"/>
          <w:sz w:val="20"/>
          <w:szCs w:val="20"/>
          <w:vertAlign w:val="superscript"/>
        </w:rPr>
        <w:t>4</w:t>
      </w:r>
      <w:r w:rsidR="008D2BD2" w:rsidRPr="00F26BC9">
        <w:rPr>
          <w:rFonts w:ascii="Times New Roman" w:hAnsi="Times New Roman" w:cs="Times New Roman"/>
          <w:color w:val="000000"/>
          <w:sz w:val="20"/>
          <w:szCs w:val="20"/>
        </w:rPr>
        <w:t xml:space="preserve">Centre for Advanced Research in Pharmaceutical Sciences, </w:t>
      </w:r>
      <w:proofErr w:type="spellStart"/>
      <w:r w:rsidR="008D2BD2" w:rsidRPr="00F26BC9">
        <w:rPr>
          <w:rFonts w:ascii="Times New Roman" w:hAnsi="Times New Roman" w:cs="Times New Roman"/>
          <w:color w:val="000000"/>
          <w:sz w:val="20"/>
          <w:szCs w:val="20"/>
        </w:rPr>
        <w:t>Shobhit</w:t>
      </w:r>
      <w:proofErr w:type="spellEnd"/>
      <w:r w:rsidR="008D2BD2" w:rsidRPr="00F26BC9">
        <w:rPr>
          <w:rFonts w:ascii="Times New Roman" w:hAnsi="Times New Roman" w:cs="Times New Roman"/>
          <w:color w:val="000000"/>
          <w:sz w:val="20"/>
          <w:szCs w:val="20"/>
        </w:rPr>
        <w:t xml:space="preserve"> University, Meerut, Uttar Pradesh, India.</w:t>
      </w:r>
      <w:proofErr w:type="gramEnd"/>
      <w:r w:rsidR="008D2BD2" w:rsidRPr="00F26BC9">
        <w:rPr>
          <w:rFonts w:ascii="Times New Roman" w:hAnsi="Times New Roman" w:cs="Times New Roman"/>
          <w:color w:val="000000"/>
          <w:sz w:val="20"/>
          <w:szCs w:val="20"/>
        </w:rPr>
        <w:t xml:space="preserve"> </w:t>
      </w:r>
    </w:p>
    <w:p w:rsidR="008D2BD2" w:rsidRPr="00F26BC9" w:rsidRDefault="00F26BC9" w:rsidP="00F26BC9">
      <w:pPr>
        <w:spacing w:after="120" w:line="240" w:lineRule="auto"/>
        <w:jc w:val="both"/>
        <w:rPr>
          <w:rFonts w:ascii="Times New Roman" w:hAnsi="Times New Roman" w:cs="Times New Roman"/>
          <w:b/>
          <w:bCs/>
          <w:iCs/>
          <w:color w:val="000000"/>
          <w:sz w:val="20"/>
          <w:szCs w:val="20"/>
        </w:rPr>
      </w:pPr>
      <w:r w:rsidRPr="00F26BC9">
        <w:rPr>
          <w:rFonts w:ascii="Times New Roman" w:hAnsi="Times New Roman" w:cs="Times New Roman"/>
          <w:color w:val="000000"/>
          <w:sz w:val="20"/>
          <w:szCs w:val="20"/>
          <w:vertAlign w:val="superscript"/>
        </w:rPr>
        <w:t>5</w:t>
      </w:r>
      <w:r w:rsidR="008D2BD2" w:rsidRPr="00F26BC9">
        <w:rPr>
          <w:rFonts w:ascii="Times New Roman" w:hAnsi="Times New Roman" w:cs="Times New Roman"/>
          <w:color w:val="000000"/>
          <w:sz w:val="20"/>
          <w:szCs w:val="20"/>
        </w:rPr>
        <w:t xml:space="preserve">Central Council for Research in </w:t>
      </w:r>
      <w:proofErr w:type="spellStart"/>
      <w:r w:rsidR="008D2BD2" w:rsidRPr="00F26BC9">
        <w:rPr>
          <w:rFonts w:ascii="Times New Roman" w:hAnsi="Times New Roman" w:cs="Times New Roman"/>
          <w:color w:val="000000"/>
          <w:sz w:val="20"/>
          <w:szCs w:val="20"/>
        </w:rPr>
        <w:t>Ayurvedic</w:t>
      </w:r>
      <w:proofErr w:type="spellEnd"/>
      <w:r w:rsidR="008D2BD2" w:rsidRPr="00F26BC9">
        <w:rPr>
          <w:rFonts w:ascii="Times New Roman" w:hAnsi="Times New Roman" w:cs="Times New Roman"/>
          <w:color w:val="000000"/>
          <w:sz w:val="20"/>
          <w:szCs w:val="20"/>
        </w:rPr>
        <w:t xml:space="preserve"> Sciences, New Delhi, India</w:t>
      </w:r>
    </w:p>
    <w:p w:rsidR="00F26BC9" w:rsidRPr="00F26BC9" w:rsidRDefault="00F26BC9" w:rsidP="00F26BC9">
      <w:pPr>
        <w:spacing w:after="0" w:line="240" w:lineRule="auto"/>
        <w:jc w:val="both"/>
        <w:rPr>
          <w:rFonts w:ascii="Times New Roman" w:hAnsi="Times New Roman" w:cs="Times New Roman"/>
          <w:b/>
          <w:bCs/>
          <w:sz w:val="20"/>
          <w:szCs w:val="20"/>
        </w:rPr>
        <w:sectPr w:rsidR="00F26BC9" w:rsidRPr="00F26BC9" w:rsidSect="00F26BC9">
          <w:pgSz w:w="12240" w:h="15840"/>
          <w:pgMar w:top="720" w:right="720" w:bottom="720" w:left="720" w:header="720" w:footer="720" w:gutter="0"/>
          <w:cols w:space="720"/>
          <w:docGrid w:linePitch="360"/>
        </w:sectPr>
      </w:pPr>
    </w:p>
    <w:p w:rsidR="008D2BD2" w:rsidRPr="00F26BC9" w:rsidRDefault="00F26BC9" w:rsidP="00F26BC9">
      <w:pPr>
        <w:spacing w:after="0" w:line="240" w:lineRule="auto"/>
        <w:jc w:val="both"/>
        <w:rPr>
          <w:rFonts w:ascii="Times New Roman" w:hAnsi="Times New Roman" w:cs="Times New Roman"/>
          <w:b/>
          <w:color w:val="000000"/>
          <w:sz w:val="20"/>
          <w:szCs w:val="20"/>
          <w:shd w:val="clear" w:color="auto" w:fill="FFFFFF"/>
        </w:rPr>
      </w:pPr>
      <w:r w:rsidRPr="00F26BC9">
        <w:rPr>
          <w:rFonts w:ascii="Times New Roman" w:hAnsi="Times New Roman" w:cs="Times New Roman"/>
          <w:b/>
          <w:bCs/>
          <w:sz w:val="20"/>
          <w:szCs w:val="20"/>
        </w:rPr>
        <w:lastRenderedPageBreak/>
        <w:t>Keywords:</w:t>
      </w:r>
      <w:r w:rsidRPr="00F26BC9">
        <w:rPr>
          <w:rFonts w:ascii="Times New Roman" w:hAnsi="Times New Roman" w:cs="Times New Roman"/>
          <w:b/>
          <w:sz w:val="20"/>
          <w:szCs w:val="20"/>
        </w:rPr>
        <w:t xml:space="preserve"> </w:t>
      </w:r>
      <w:proofErr w:type="spellStart"/>
      <w:r w:rsidRPr="00F26BC9">
        <w:rPr>
          <w:rFonts w:ascii="Times New Roman" w:hAnsi="Times New Roman" w:cs="Times New Roman"/>
          <w:b/>
          <w:sz w:val="20"/>
          <w:szCs w:val="20"/>
        </w:rPr>
        <w:t>Loperamide</w:t>
      </w:r>
      <w:proofErr w:type="spellEnd"/>
      <w:r w:rsidRPr="00F26BC9">
        <w:rPr>
          <w:rFonts w:ascii="Times New Roman" w:hAnsi="Times New Roman" w:cs="Times New Roman"/>
          <w:b/>
          <w:sz w:val="20"/>
          <w:szCs w:val="20"/>
        </w:rPr>
        <w:t xml:space="preserve">, rats, constipation, </w:t>
      </w:r>
      <w:proofErr w:type="spellStart"/>
      <w:r w:rsidRPr="00F26BC9">
        <w:rPr>
          <w:rFonts w:ascii="Times New Roman" w:hAnsi="Times New Roman" w:cs="Times New Roman"/>
          <w:b/>
          <w:sz w:val="20"/>
          <w:szCs w:val="20"/>
        </w:rPr>
        <w:t>glucomannan</w:t>
      </w:r>
      <w:proofErr w:type="spellEnd"/>
      <w:r w:rsidRPr="00F26BC9">
        <w:rPr>
          <w:rFonts w:ascii="Times New Roman" w:hAnsi="Times New Roman" w:cs="Times New Roman"/>
          <w:b/>
          <w:sz w:val="20"/>
          <w:szCs w:val="20"/>
        </w:rPr>
        <w:t xml:space="preserve">, </w:t>
      </w:r>
      <w:proofErr w:type="spellStart"/>
      <w:r w:rsidRPr="00F26BC9">
        <w:rPr>
          <w:rFonts w:ascii="Times New Roman" w:hAnsi="Times New Roman" w:cs="Times New Roman"/>
          <w:b/>
          <w:sz w:val="20"/>
          <w:szCs w:val="20"/>
        </w:rPr>
        <w:t>betulinic</w:t>
      </w:r>
      <w:proofErr w:type="spellEnd"/>
      <w:r w:rsidRPr="00F26BC9">
        <w:rPr>
          <w:rFonts w:ascii="Times New Roman" w:hAnsi="Times New Roman" w:cs="Times New Roman"/>
          <w:b/>
          <w:sz w:val="20"/>
          <w:szCs w:val="20"/>
        </w:rPr>
        <w:t xml:space="preserve"> acid</w:t>
      </w:r>
    </w:p>
    <w:p w:rsidR="00F26BC9" w:rsidRPr="00F26BC9" w:rsidRDefault="00F26BC9" w:rsidP="00F26BC9">
      <w:pPr>
        <w:pStyle w:val="ListParagraph"/>
        <w:spacing w:after="0" w:line="240" w:lineRule="auto"/>
        <w:ind w:left="0"/>
        <w:contextualSpacing w:val="0"/>
        <w:jc w:val="center"/>
        <w:rPr>
          <w:rFonts w:ascii="Times New Roman" w:hAnsi="Times New Roman" w:cs="Times New Roman"/>
          <w:b/>
          <w:sz w:val="20"/>
          <w:szCs w:val="20"/>
        </w:rPr>
      </w:pPr>
    </w:p>
    <w:p w:rsidR="00F455A1" w:rsidRPr="00F26BC9" w:rsidRDefault="00F26BC9" w:rsidP="00F26BC9">
      <w:pPr>
        <w:pStyle w:val="ListParagraph"/>
        <w:spacing w:after="0" w:line="240" w:lineRule="auto"/>
        <w:ind w:left="0"/>
        <w:contextualSpacing w:val="0"/>
        <w:jc w:val="center"/>
        <w:rPr>
          <w:rFonts w:ascii="Times New Roman" w:hAnsi="Times New Roman" w:cs="Times New Roman"/>
          <w:b/>
          <w:sz w:val="20"/>
          <w:szCs w:val="20"/>
        </w:rPr>
      </w:pPr>
      <w:r w:rsidRPr="00F26BC9">
        <w:rPr>
          <w:rFonts w:ascii="Times New Roman" w:hAnsi="Times New Roman" w:cs="Times New Roman"/>
          <w:b/>
          <w:sz w:val="20"/>
          <w:szCs w:val="20"/>
        </w:rPr>
        <w:t xml:space="preserve">I. </w:t>
      </w:r>
      <w:r w:rsidR="00F455A1" w:rsidRPr="00F26BC9">
        <w:rPr>
          <w:rFonts w:ascii="Times New Roman" w:hAnsi="Times New Roman" w:cs="Times New Roman"/>
          <w:b/>
          <w:sz w:val="20"/>
          <w:szCs w:val="20"/>
        </w:rPr>
        <w:t>Abstract</w:t>
      </w:r>
    </w:p>
    <w:p w:rsidR="000267D5" w:rsidRDefault="00924639" w:rsidP="00F26BC9">
      <w:pPr>
        <w:spacing w:after="0" w:line="240" w:lineRule="auto"/>
        <w:jc w:val="both"/>
        <w:rPr>
          <w:rFonts w:ascii="Times New Roman" w:hAnsi="Times New Roman" w:cs="Times New Roman"/>
          <w:sz w:val="20"/>
          <w:szCs w:val="20"/>
        </w:rPr>
      </w:pPr>
      <w:r w:rsidRPr="00F26BC9">
        <w:rPr>
          <w:rFonts w:ascii="Times New Roman" w:hAnsi="Times New Roman" w:cs="Times New Roman"/>
          <w:sz w:val="20"/>
          <w:szCs w:val="20"/>
        </w:rPr>
        <w:t>Tuber</w:t>
      </w:r>
      <w:r w:rsidR="00F455A1" w:rsidRPr="00F26BC9">
        <w:rPr>
          <w:rFonts w:ascii="Times New Roman" w:hAnsi="Times New Roman" w:cs="Times New Roman"/>
          <w:sz w:val="20"/>
          <w:szCs w:val="20"/>
        </w:rPr>
        <w:t xml:space="preserve"> of </w:t>
      </w:r>
      <w:proofErr w:type="spellStart"/>
      <w:r w:rsidR="00F455A1" w:rsidRPr="00F26BC9">
        <w:rPr>
          <w:rFonts w:ascii="Times New Roman" w:hAnsi="Times New Roman" w:cs="Times New Roman"/>
          <w:i/>
          <w:sz w:val="20"/>
          <w:szCs w:val="20"/>
        </w:rPr>
        <w:t>Amorphophallus</w:t>
      </w:r>
      <w:proofErr w:type="spellEnd"/>
      <w:r w:rsidR="00F455A1" w:rsidRPr="00F26BC9">
        <w:rPr>
          <w:rFonts w:ascii="Times New Roman" w:hAnsi="Times New Roman" w:cs="Times New Roman"/>
          <w:i/>
          <w:sz w:val="20"/>
          <w:szCs w:val="20"/>
        </w:rPr>
        <w:t xml:space="preserve"> </w:t>
      </w:r>
      <w:proofErr w:type="spellStart"/>
      <w:r w:rsidR="00F455A1" w:rsidRPr="00F26BC9">
        <w:rPr>
          <w:rFonts w:ascii="Times New Roman" w:hAnsi="Times New Roman" w:cs="Times New Roman"/>
          <w:i/>
          <w:sz w:val="20"/>
          <w:szCs w:val="20"/>
        </w:rPr>
        <w:t>paeoniifolius</w:t>
      </w:r>
      <w:proofErr w:type="spellEnd"/>
      <w:r w:rsidRPr="00F26BC9">
        <w:rPr>
          <w:rFonts w:ascii="Times New Roman" w:hAnsi="Times New Roman" w:cs="Times New Roman"/>
          <w:sz w:val="20"/>
          <w:szCs w:val="20"/>
        </w:rPr>
        <w:t xml:space="preserve"> </w:t>
      </w:r>
      <w:r w:rsidR="00340BA2" w:rsidRPr="00F26BC9">
        <w:rPr>
          <w:rFonts w:ascii="Times New Roman" w:hAnsi="Times New Roman" w:cs="Times New Roman"/>
          <w:sz w:val="20"/>
          <w:szCs w:val="20"/>
        </w:rPr>
        <w:t>is</w:t>
      </w:r>
      <w:r w:rsidR="00F455A1" w:rsidRPr="00F26BC9">
        <w:rPr>
          <w:rFonts w:ascii="Times New Roman" w:hAnsi="Times New Roman" w:cs="Times New Roman"/>
          <w:sz w:val="20"/>
          <w:szCs w:val="20"/>
        </w:rPr>
        <w:t xml:space="preserve"> used in ethno-medicinal practices in mitigation of constipation. Hence, present study evaluated </w:t>
      </w:r>
      <w:r w:rsidRPr="00F26BC9">
        <w:rPr>
          <w:rFonts w:ascii="Times New Roman" w:hAnsi="Times New Roman" w:cs="Times New Roman"/>
          <w:sz w:val="20"/>
          <w:szCs w:val="20"/>
        </w:rPr>
        <w:t>its effect</w:t>
      </w:r>
      <w:r w:rsidR="00F455A1" w:rsidRPr="00F26BC9">
        <w:rPr>
          <w:rFonts w:ascii="Times New Roman" w:hAnsi="Times New Roman" w:cs="Times New Roman"/>
          <w:sz w:val="20"/>
          <w:szCs w:val="20"/>
        </w:rPr>
        <w:t xml:space="preserve"> </w:t>
      </w:r>
      <w:r w:rsidR="004E18D1" w:rsidRPr="00F26BC9">
        <w:rPr>
          <w:rFonts w:ascii="Times New Roman" w:hAnsi="Times New Roman" w:cs="Times New Roman"/>
          <w:sz w:val="20"/>
          <w:szCs w:val="20"/>
        </w:rPr>
        <w:t xml:space="preserve">on normal </w:t>
      </w:r>
      <w:r w:rsidR="00340BA2" w:rsidRPr="00F26BC9">
        <w:rPr>
          <w:rFonts w:ascii="Times New Roman" w:hAnsi="Times New Roman" w:cs="Times New Roman"/>
          <w:sz w:val="20"/>
          <w:szCs w:val="20"/>
        </w:rPr>
        <w:t xml:space="preserve">and </w:t>
      </w:r>
      <w:r w:rsidR="00F455A1" w:rsidRPr="00F26BC9">
        <w:rPr>
          <w:rFonts w:ascii="Times New Roman" w:hAnsi="Times New Roman" w:cs="Times New Roman"/>
          <w:sz w:val="20"/>
          <w:szCs w:val="20"/>
        </w:rPr>
        <w:t xml:space="preserve">experimentally-induced </w:t>
      </w:r>
      <w:r w:rsidR="00340BA2" w:rsidRPr="00F26BC9">
        <w:rPr>
          <w:rFonts w:ascii="Times New Roman" w:hAnsi="Times New Roman" w:cs="Times New Roman"/>
          <w:sz w:val="20"/>
          <w:szCs w:val="20"/>
        </w:rPr>
        <w:t>constipated rats. N</w:t>
      </w:r>
      <w:r w:rsidR="004E18D1" w:rsidRPr="00F26BC9">
        <w:rPr>
          <w:rFonts w:ascii="Times New Roman" w:hAnsi="Times New Roman" w:cs="Times New Roman"/>
          <w:sz w:val="20"/>
          <w:szCs w:val="20"/>
        </w:rPr>
        <w:t>ormal</w:t>
      </w:r>
      <w:r w:rsidR="00340BA2" w:rsidRPr="00F26BC9">
        <w:rPr>
          <w:rFonts w:ascii="Times New Roman" w:hAnsi="Times New Roman" w:cs="Times New Roman"/>
          <w:sz w:val="20"/>
          <w:szCs w:val="20"/>
        </w:rPr>
        <w:t xml:space="preserve"> </w:t>
      </w:r>
      <w:r w:rsidR="004E18D1" w:rsidRPr="00F26BC9">
        <w:rPr>
          <w:rFonts w:ascii="Times New Roman" w:hAnsi="Times New Roman" w:cs="Times New Roman"/>
          <w:sz w:val="20"/>
          <w:szCs w:val="20"/>
        </w:rPr>
        <w:t>rats were orally administered</w:t>
      </w:r>
      <w:r w:rsidR="00340BA2" w:rsidRPr="00F26BC9">
        <w:rPr>
          <w:rFonts w:ascii="Times New Roman" w:hAnsi="Times New Roman" w:cs="Times New Roman"/>
          <w:sz w:val="20"/>
          <w:szCs w:val="20"/>
        </w:rPr>
        <w:t xml:space="preserve"> with</w:t>
      </w:r>
      <w:r w:rsidR="004E18D1" w:rsidRPr="00F26BC9">
        <w:rPr>
          <w:rFonts w:ascii="Times New Roman" w:hAnsi="Times New Roman" w:cs="Times New Roman"/>
          <w:sz w:val="20"/>
          <w:szCs w:val="20"/>
        </w:rPr>
        <w:t xml:space="preserve"> </w:t>
      </w:r>
      <w:proofErr w:type="spellStart"/>
      <w:r w:rsidR="004E18D1" w:rsidRPr="00F26BC9">
        <w:rPr>
          <w:rFonts w:ascii="Times New Roman" w:hAnsi="Times New Roman" w:cs="Times New Roman"/>
          <w:sz w:val="20"/>
          <w:szCs w:val="20"/>
        </w:rPr>
        <w:t>methanolic</w:t>
      </w:r>
      <w:proofErr w:type="spellEnd"/>
      <w:r w:rsidR="004E18D1" w:rsidRPr="00F26BC9">
        <w:rPr>
          <w:rFonts w:ascii="Times New Roman" w:hAnsi="Times New Roman" w:cs="Times New Roman"/>
          <w:sz w:val="20"/>
          <w:szCs w:val="20"/>
        </w:rPr>
        <w:t xml:space="preserve"> (APME) or aqueous (APAE) extract (125, 250 and 500 mg/kg, each) of tuber for 7 days</w:t>
      </w:r>
      <w:r w:rsidR="00BC578D" w:rsidRPr="00F26BC9">
        <w:rPr>
          <w:rFonts w:ascii="Times New Roman" w:hAnsi="Times New Roman" w:cs="Times New Roman"/>
          <w:sz w:val="20"/>
          <w:szCs w:val="20"/>
        </w:rPr>
        <w:t xml:space="preserve"> and fecal parameters were evaluated</w:t>
      </w:r>
      <w:r w:rsidR="004E18D1" w:rsidRPr="00F26BC9">
        <w:rPr>
          <w:rFonts w:ascii="Times New Roman" w:hAnsi="Times New Roman" w:cs="Times New Roman"/>
          <w:sz w:val="20"/>
          <w:szCs w:val="20"/>
        </w:rPr>
        <w:t xml:space="preserve">. </w:t>
      </w:r>
      <w:proofErr w:type="spellStart"/>
      <w:r w:rsidR="004E18D1" w:rsidRPr="00F26BC9">
        <w:rPr>
          <w:rFonts w:ascii="Times New Roman" w:hAnsi="Times New Roman" w:cs="Times New Roman"/>
          <w:sz w:val="20"/>
          <w:szCs w:val="20"/>
        </w:rPr>
        <w:t>Metoclopramide</w:t>
      </w:r>
      <w:proofErr w:type="spellEnd"/>
      <w:r w:rsidR="004E18D1" w:rsidRPr="00F26BC9">
        <w:rPr>
          <w:rFonts w:ascii="Times New Roman" w:hAnsi="Times New Roman" w:cs="Times New Roman"/>
          <w:sz w:val="20"/>
          <w:szCs w:val="20"/>
        </w:rPr>
        <w:t xml:space="preserve"> (MET) (3 mg/kg, orally) was used a reference </w:t>
      </w:r>
      <w:proofErr w:type="spellStart"/>
      <w:r w:rsidR="004E18D1" w:rsidRPr="00F26BC9">
        <w:rPr>
          <w:rFonts w:ascii="Times New Roman" w:hAnsi="Times New Roman" w:cs="Times New Roman"/>
          <w:sz w:val="20"/>
          <w:szCs w:val="20"/>
        </w:rPr>
        <w:t>prokinetic</w:t>
      </w:r>
      <w:proofErr w:type="spellEnd"/>
      <w:r w:rsidR="004E18D1" w:rsidRPr="00F26BC9">
        <w:rPr>
          <w:rFonts w:ascii="Times New Roman" w:hAnsi="Times New Roman" w:cs="Times New Roman"/>
          <w:sz w:val="20"/>
          <w:szCs w:val="20"/>
        </w:rPr>
        <w:t xml:space="preserve"> drug. The isolated tissue preparations were used to check the effect of the extracts on </w:t>
      </w:r>
      <w:proofErr w:type="spellStart"/>
      <w:r w:rsidR="004E18D1" w:rsidRPr="00F26BC9">
        <w:rPr>
          <w:rFonts w:ascii="Times New Roman" w:hAnsi="Times New Roman" w:cs="Times New Roman"/>
          <w:sz w:val="20"/>
          <w:szCs w:val="20"/>
        </w:rPr>
        <w:t>fundus</w:t>
      </w:r>
      <w:proofErr w:type="spellEnd"/>
      <w:r w:rsidR="004E18D1" w:rsidRPr="00F26BC9">
        <w:rPr>
          <w:rFonts w:ascii="Times New Roman" w:hAnsi="Times New Roman" w:cs="Times New Roman"/>
          <w:sz w:val="20"/>
          <w:szCs w:val="20"/>
        </w:rPr>
        <w:t xml:space="preserve"> and intestinal contractility. </w:t>
      </w:r>
      <w:r w:rsidR="00BC578D" w:rsidRPr="00F26BC9">
        <w:rPr>
          <w:rFonts w:ascii="Times New Roman" w:hAnsi="Times New Roman" w:cs="Times New Roman"/>
          <w:sz w:val="20"/>
          <w:szCs w:val="20"/>
        </w:rPr>
        <w:t>F</w:t>
      </w:r>
      <w:r w:rsidR="00F455A1" w:rsidRPr="00F26BC9">
        <w:rPr>
          <w:rFonts w:ascii="Times New Roman" w:hAnsi="Times New Roman" w:cs="Times New Roman"/>
          <w:sz w:val="20"/>
          <w:szCs w:val="20"/>
        </w:rPr>
        <w:t xml:space="preserve">unctional constipation was induced in rats by oral administration of </w:t>
      </w:r>
      <w:proofErr w:type="spellStart"/>
      <w:r w:rsidR="00F455A1" w:rsidRPr="00F26BC9">
        <w:rPr>
          <w:rFonts w:ascii="Times New Roman" w:hAnsi="Times New Roman" w:cs="Times New Roman"/>
          <w:sz w:val="20"/>
          <w:szCs w:val="20"/>
        </w:rPr>
        <w:t>loperamide</w:t>
      </w:r>
      <w:proofErr w:type="spellEnd"/>
      <w:r w:rsidR="00F455A1" w:rsidRPr="00F26BC9">
        <w:rPr>
          <w:rFonts w:ascii="Times New Roman" w:hAnsi="Times New Roman" w:cs="Times New Roman"/>
          <w:sz w:val="20"/>
          <w:szCs w:val="20"/>
        </w:rPr>
        <w:t xml:space="preserve"> (3 mg/kg) for first 3 consecutive days. The rats were orally treated</w:t>
      </w:r>
      <w:r w:rsidR="00340BA2" w:rsidRPr="00F26BC9">
        <w:rPr>
          <w:rFonts w:ascii="Times New Roman" w:hAnsi="Times New Roman" w:cs="Times New Roman"/>
          <w:sz w:val="20"/>
          <w:szCs w:val="20"/>
        </w:rPr>
        <w:t xml:space="preserve"> APME or APAE</w:t>
      </w:r>
      <w:r w:rsidR="00F455A1" w:rsidRPr="00F26BC9">
        <w:rPr>
          <w:rFonts w:ascii="Times New Roman" w:hAnsi="Times New Roman" w:cs="Times New Roman"/>
          <w:sz w:val="20"/>
          <w:szCs w:val="20"/>
        </w:rPr>
        <w:t xml:space="preserve">, </w:t>
      </w:r>
      <w:proofErr w:type="spellStart"/>
      <w:r w:rsidR="00F455A1" w:rsidRPr="00F26BC9">
        <w:rPr>
          <w:rFonts w:ascii="Times New Roman" w:hAnsi="Times New Roman" w:cs="Times New Roman"/>
          <w:sz w:val="20"/>
          <w:szCs w:val="20"/>
        </w:rPr>
        <w:t>glucomannan</w:t>
      </w:r>
      <w:proofErr w:type="spellEnd"/>
      <w:r w:rsidR="00F455A1" w:rsidRPr="00F26BC9">
        <w:rPr>
          <w:rFonts w:ascii="Times New Roman" w:hAnsi="Times New Roman" w:cs="Times New Roman"/>
          <w:sz w:val="20"/>
          <w:szCs w:val="20"/>
        </w:rPr>
        <w:t xml:space="preserve"> (300 mg/kg) and </w:t>
      </w:r>
      <w:proofErr w:type="spellStart"/>
      <w:r w:rsidR="00F455A1" w:rsidRPr="00F26BC9">
        <w:rPr>
          <w:rFonts w:ascii="Times New Roman" w:hAnsi="Times New Roman" w:cs="Times New Roman"/>
          <w:sz w:val="20"/>
          <w:szCs w:val="20"/>
        </w:rPr>
        <w:t>betulinic</w:t>
      </w:r>
      <w:proofErr w:type="spellEnd"/>
      <w:r w:rsidR="00F455A1" w:rsidRPr="00F26BC9">
        <w:rPr>
          <w:rFonts w:ascii="Times New Roman" w:hAnsi="Times New Roman" w:cs="Times New Roman"/>
          <w:sz w:val="20"/>
          <w:szCs w:val="20"/>
        </w:rPr>
        <w:t xml:space="preserve"> acid (1.5 mg/kg) for 7 days</w:t>
      </w:r>
      <w:r w:rsidR="00BC578D" w:rsidRPr="00F26BC9">
        <w:rPr>
          <w:rFonts w:ascii="Times New Roman" w:hAnsi="Times New Roman" w:cs="Times New Roman"/>
          <w:sz w:val="20"/>
          <w:szCs w:val="20"/>
        </w:rPr>
        <w:t xml:space="preserve"> and th</w:t>
      </w:r>
      <w:r w:rsidR="00F455A1" w:rsidRPr="00F26BC9">
        <w:rPr>
          <w:rFonts w:ascii="Times New Roman" w:hAnsi="Times New Roman" w:cs="Times New Roman"/>
          <w:sz w:val="20"/>
          <w:szCs w:val="20"/>
        </w:rPr>
        <w:t xml:space="preserve">e </w:t>
      </w:r>
      <w:r w:rsidRPr="00F26BC9">
        <w:rPr>
          <w:rFonts w:ascii="Times New Roman" w:hAnsi="Times New Roman" w:cs="Times New Roman"/>
          <w:sz w:val="20"/>
          <w:szCs w:val="20"/>
        </w:rPr>
        <w:t>fecal parameters were evaluated</w:t>
      </w:r>
      <w:r w:rsidR="00F455A1" w:rsidRPr="00F26BC9">
        <w:rPr>
          <w:rFonts w:ascii="Times New Roman" w:hAnsi="Times New Roman" w:cs="Times New Roman"/>
          <w:sz w:val="20"/>
          <w:szCs w:val="20"/>
        </w:rPr>
        <w:t xml:space="preserve">. </w:t>
      </w:r>
      <w:r w:rsidR="00BF4197" w:rsidRPr="00F26BC9">
        <w:rPr>
          <w:rFonts w:ascii="Times New Roman" w:hAnsi="Times New Roman" w:cs="Times New Roman"/>
          <w:sz w:val="20"/>
          <w:szCs w:val="20"/>
        </w:rPr>
        <w:t xml:space="preserve">Results of normal </w:t>
      </w:r>
      <w:r w:rsidR="00BC578D" w:rsidRPr="00F26BC9">
        <w:rPr>
          <w:rFonts w:ascii="Times New Roman" w:hAnsi="Times New Roman" w:cs="Times New Roman"/>
          <w:sz w:val="20"/>
          <w:szCs w:val="20"/>
        </w:rPr>
        <w:t>rats</w:t>
      </w:r>
      <w:r w:rsidR="00BF4197" w:rsidRPr="00F26BC9">
        <w:rPr>
          <w:rFonts w:ascii="Times New Roman" w:hAnsi="Times New Roman" w:cs="Times New Roman"/>
          <w:sz w:val="20"/>
          <w:szCs w:val="20"/>
        </w:rPr>
        <w:t xml:space="preserve"> indicated that the pre-treatment of APME and APAE significantly (p&lt;0.05) increased the number, wet and dry weight</w:t>
      </w:r>
      <w:r w:rsidR="00BC578D" w:rsidRPr="00F26BC9">
        <w:rPr>
          <w:rFonts w:ascii="Times New Roman" w:hAnsi="Times New Roman" w:cs="Times New Roman"/>
          <w:sz w:val="20"/>
          <w:szCs w:val="20"/>
        </w:rPr>
        <w:t xml:space="preserve"> and</w:t>
      </w:r>
      <w:r w:rsidR="00BF4197" w:rsidRPr="00F26BC9">
        <w:rPr>
          <w:rFonts w:ascii="Times New Roman" w:hAnsi="Times New Roman" w:cs="Times New Roman"/>
          <w:sz w:val="20"/>
          <w:szCs w:val="20"/>
        </w:rPr>
        <w:t xml:space="preserve"> moisture content</w:t>
      </w:r>
      <w:r w:rsidR="00BC578D" w:rsidRPr="00F26BC9">
        <w:rPr>
          <w:rFonts w:ascii="Times New Roman" w:hAnsi="Times New Roman" w:cs="Times New Roman"/>
          <w:sz w:val="20"/>
          <w:szCs w:val="20"/>
        </w:rPr>
        <w:t xml:space="preserve"> of stools, and gastric emptying and</w:t>
      </w:r>
      <w:r w:rsidR="00BF4197" w:rsidRPr="00F26BC9">
        <w:rPr>
          <w:rFonts w:ascii="Times New Roman" w:hAnsi="Times New Roman" w:cs="Times New Roman"/>
          <w:sz w:val="20"/>
          <w:szCs w:val="20"/>
        </w:rPr>
        <w:t xml:space="preserve"> intestinal transit</w:t>
      </w:r>
      <w:r w:rsidR="00BC578D" w:rsidRPr="00F26BC9">
        <w:rPr>
          <w:rFonts w:ascii="Times New Roman" w:hAnsi="Times New Roman" w:cs="Times New Roman"/>
          <w:sz w:val="20"/>
          <w:szCs w:val="20"/>
        </w:rPr>
        <w:t xml:space="preserve"> which</w:t>
      </w:r>
      <w:r w:rsidR="00BF4197" w:rsidRPr="00F26BC9">
        <w:rPr>
          <w:rFonts w:ascii="Times New Roman" w:hAnsi="Times New Roman" w:cs="Times New Roman"/>
          <w:sz w:val="20"/>
          <w:szCs w:val="20"/>
        </w:rPr>
        <w:t xml:space="preserve"> were comparable to MET. APME and APAE showed a contraction of </w:t>
      </w:r>
      <w:proofErr w:type="spellStart"/>
      <w:r w:rsidR="00BF4197" w:rsidRPr="00F26BC9">
        <w:rPr>
          <w:rFonts w:ascii="Times New Roman" w:hAnsi="Times New Roman" w:cs="Times New Roman"/>
          <w:sz w:val="20"/>
          <w:szCs w:val="20"/>
        </w:rPr>
        <w:t>fundus</w:t>
      </w:r>
      <w:proofErr w:type="spellEnd"/>
      <w:r w:rsidR="00BF4197" w:rsidRPr="00F26BC9">
        <w:rPr>
          <w:rFonts w:ascii="Times New Roman" w:hAnsi="Times New Roman" w:cs="Times New Roman"/>
          <w:sz w:val="20"/>
          <w:szCs w:val="20"/>
        </w:rPr>
        <w:t xml:space="preserve"> and ileum in isolated preparations. Further, in </w:t>
      </w:r>
      <w:proofErr w:type="spellStart"/>
      <w:r w:rsidR="00BF4197" w:rsidRPr="00F26BC9">
        <w:rPr>
          <w:rFonts w:ascii="Times New Roman" w:hAnsi="Times New Roman" w:cs="Times New Roman"/>
          <w:sz w:val="20"/>
          <w:szCs w:val="20"/>
        </w:rPr>
        <w:t>loperamide</w:t>
      </w:r>
      <w:proofErr w:type="spellEnd"/>
      <w:r w:rsidR="00BF4197" w:rsidRPr="00F26BC9">
        <w:rPr>
          <w:rFonts w:ascii="Times New Roman" w:hAnsi="Times New Roman" w:cs="Times New Roman"/>
          <w:sz w:val="20"/>
          <w:szCs w:val="20"/>
        </w:rPr>
        <w:t xml:space="preserve"> induced constipation model, results indicated that t</w:t>
      </w:r>
      <w:r w:rsidR="00F455A1" w:rsidRPr="00F26BC9">
        <w:rPr>
          <w:rFonts w:ascii="Times New Roman" w:hAnsi="Times New Roman" w:cs="Times New Roman"/>
          <w:sz w:val="20"/>
          <w:szCs w:val="20"/>
        </w:rPr>
        <w:t xml:space="preserve">reatment with tuber extracts, </w:t>
      </w:r>
      <w:proofErr w:type="spellStart"/>
      <w:r w:rsidR="00F455A1" w:rsidRPr="00F26BC9">
        <w:rPr>
          <w:rFonts w:ascii="Times New Roman" w:hAnsi="Times New Roman" w:cs="Times New Roman"/>
          <w:sz w:val="20"/>
          <w:szCs w:val="20"/>
        </w:rPr>
        <w:t>glucomannan</w:t>
      </w:r>
      <w:proofErr w:type="spellEnd"/>
      <w:r w:rsidR="00F455A1" w:rsidRPr="00F26BC9">
        <w:rPr>
          <w:rFonts w:ascii="Times New Roman" w:hAnsi="Times New Roman" w:cs="Times New Roman"/>
          <w:sz w:val="20"/>
          <w:szCs w:val="20"/>
        </w:rPr>
        <w:t xml:space="preserve"> and </w:t>
      </w:r>
      <w:proofErr w:type="spellStart"/>
      <w:r w:rsidR="00F455A1" w:rsidRPr="00F26BC9">
        <w:rPr>
          <w:rFonts w:ascii="Times New Roman" w:hAnsi="Times New Roman" w:cs="Times New Roman"/>
          <w:sz w:val="20"/>
          <w:szCs w:val="20"/>
        </w:rPr>
        <w:t>betulinic</w:t>
      </w:r>
      <w:proofErr w:type="spellEnd"/>
      <w:r w:rsidR="00F455A1" w:rsidRPr="00F26BC9">
        <w:rPr>
          <w:rFonts w:ascii="Times New Roman" w:hAnsi="Times New Roman" w:cs="Times New Roman"/>
          <w:sz w:val="20"/>
          <w:szCs w:val="20"/>
        </w:rPr>
        <w:t xml:space="preserve"> acid showed significant (p &lt; 0.05) increase in fecal parameters and intestinal transit in constipated rats. The effects were comparable to standard laxative drug, sodium </w:t>
      </w:r>
      <w:proofErr w:type="spellStart"/>
      <w:r w:rsidR="00F455A1" w:rsidRPr="00F26BC9">
        <w:rPr>
          <w:rFonts w:ascii="Times New Roman" w:hAnsi="Times New Roman" w:cs="Times New Roman"/>
          <w:sz w:val="20"/>
          <w:szCs w:val="20"/>
        </w:rPr>
        <w:t>picosulfate</w:t>
      </w:r>
      <w:proofErr w:type="spellEnd"/>
      <w:r w:rsidR="00F455A1" w:rsidRPr="00F26BC9">
        <w:rPr>
          <w:rFonts w:ascii="Times New Roman" w:hAnsi="Times New Roman" w:cs="Times New Roman"/>
          <w:sz w:val="20"/>
          <w:szCs w:val="20"/>
        </w:rPr>
        <w:t xml:space="preserve"> (5 mg/kg, orally). </w:t>
      </w:r>
      <w:r w:rsidR="00340BA2" w:rsidRPr="00F26BC9">
        <w:rPr>
          <w:rFonts w:ascii="Times New Roman" w:hAnsi="Times New Roman" w:cs="Times New Roman"/>
          <w:sz w:val="20"/>
          <w:szCs w:val="20"/>
        </w:rPr>
        <w:t>R</w:t>
      </w:r>
      <w:r w:rsidR="00F455A1" w:rsidRPr="00F26BC9">
        <w:rPr>
          <w:rFonts w:ascii="Times New Roman" w:hAnsi="Times New Roman" w:cs="Times New Roman"/>
          <w:sz w:val="20"/>
          <w:szCs w:val="20"/>
        </w:rPr>
        <w:t xml:space="preserve">esults indicated that tuber extracts and its active constituents showed laxative effect and relieved constipation. The study validates </w:t>
      </w:r>
      <w:r w:rsidR="00340BA2" w:rsidRPr="00F26BC9">
        <w:rPr>
          <w:rFonts w:ascii="Times New Roman" w:hAnsi="Times New Roman" w:cs="Times New Roman"/>
          <w:sz w:val="20"/>
          <w:szCs w:val="20"/>
        </w:rPr>
        <w:t>the</w:t>
      </w:r>
      <w:r w:rsidR="00F455A1" w:rsidRPr="00F26BC9">
        <w:rPr>
          <w:rFonts w:ascii="Times New Roman" w:hAnsi="Times New Roman" w:cs="Times New Roman"/>
          <w:sz w:val="20"/>
          <w:szCs w:val="20"/>
        </w:rPr>
        <w:t xml:space="preserve"> ethno-medicinal</w:t>
      </w:r>
      <w:r w:rsidR="00340BA2" w:rsidRPr="00F26BC9">
        <w:rPr>
          <w:rFonts w:ascii="Times New Roman" w:hAnsi="Times New Roman" w:cs="Times New Roman"/>
          <w:sz w:val="20"/>
          <w:szCs w:val="20"/>
        </w:rPr>
        <w:t xml:space="preserve"> use of </w:t>
      </w:r>
      <w:proofErr w:type="spellStart"/>
      <w:r w:rsidR="00340BA2" w:rsidRPr="00F26BC9">
        <w:rPr>
          <w:rFonts w:ascii="Times New Roman" w:hAnsi="Times New Roman" w:cs="Times New Roman"/>
          <w:i/>
          <w:sz w:val="20"/>
          <w:szCs w:val="20"/>
        </w:rPr>
        <w:t>Amorphophallus</w:t>
      </w:r>
      <w:proofErr w:type="spellEnd"/>
      <w:r w:rsidR="00340BA2" w:rsidRPr="00F26BC9">
        <w:rPr>
          <w:rFonts w:ascii="Times New Roman" w:hAnsi="Times New Roman" w:cs="Times New Roman"/>
          <w:i/>
          <w:sz w:val="20"/>
          <w:szCs w:val="20"/>
        </w:rPr>
        <w:t xml:space="preserve"> </w:t>
      </w:r>
      <w:proofErr w:type="spellStart"/>
      <w:r w:rsidR="00340BA2" w:rsidRPr="00F26BC9">
        <w:rPr>
          <w:rFonts w:ascii="Times New Roman" w:hAnsi="Times New Roman" w:cs="Times New Roman"/>
          <w:i/>
          <w:sz w:val="20"/>
          <w:szCs w:val="20"/>
        </w:rPr>
        <w:t>paeoniifolius</w:t>
      </w:r>
      <w:proofErr w:type="spellEnd"/>
      <w:r w:rsidR="00F455A1" w:rsidRPr="00F26BC9">
        <w:rPr>
          <w:rFonts w:ascii="Times New Roman" w:hAnsi="Times New Roman" w:cs="Times New Roman"/>
          <w:sz w:val="20"/>
          <w:szCs w:val="20"/>
        </w:rPr>
        <w:t xml:space="preserve"> in correction of constipation. </w:t>
      </w:r>
    </w:p>
    <w:p w:rsidR="00F074D9" w:rsidRPr="00F26BC9" w:rsidRDefault="00F074D9" w:rsidP="00F26BC9">
      <w:pPr>
        <w:spacing w:after="0" w:line="240" w:lineRule="auto"/>
        <w:jc w:val="both"/>
        <w:rPr>
          <w:rFonts w:ascii="Times New Roman" w:hAnsi="Times New Roman" w:cs="Times New Roman"/>
          <w:sz w:val="20"/>
          <w:szCs w:val="20"/>
        </w:rPr>
      </w:pPr>
    </w:p>
    <w:p w:rsidR="00DF4122" w:rsidRPr="00F26BC9" w:rsidRDefault="00BC578D" w:rsidP="00F074D9">
      <w:pPr>
        <w:spacing w:after="120" w:line="240" w:lineRule="auto"/>
        <w:jc w:val="both"/>
        <w:rPr>
          <w:rFonts w:ascii="Times New Roman" w:hAnsi="Times New Roman" w:cs="Times New Roman"/>
          <w:b/>
          <w:sz w:val="20"/>
          <w:szCs w:val="20"/>
        </w:rPr>
      </w:pPr>
      <w:r w:rsidRPr="00F26BC9">
        <w:rPr>
          <w:rFonts w:ascii="Times New Roman" w:hAnsi="Times New Roman" w:cs="Times New Roman"/>
          <w:b/>
          <w:sz w:val="20"/>
          <w:szCs w:val="20"/>
        </w:rPr>
        <w:t>II. Image</w:t>
      </w:r>
    </w:p>
    <w:p w:rsidR="00BC578D" w:rsidRPr="00F26BC9" w:rsidRDefault="00D8663F" w:rsidP="00F26BC9">
      <w:pPr>
        <w:spacing w:after="0" w:line="240" w:lineRule="auto"/>
        <w:jc w:val="both"/>
        <w:rPr>
          <w:rFonts w:ascii="Times New Roman" w:hAnsi="Times New Roman" w:cs="Times New Roman"/>
          <w:b/>
          <w:sz w:val="20"/>
          <w:szCs w:val="20"/>
        </w:rPr>
      </w:pPr>
      <w:r w:rsidRPr="00F26BC9">
        <w:rPr>
          <w:rFonts w:ascii="Times New Roman" w:hAnsi="Times New Roman" w:cs="Times New Roman"/>
          <w:b/>
          <w:sz w:val="20"/>
          <w:szCs w:val="20"/>
        </w:rPr>
        <w:object w:dxaOrig="7062" w:dyaOrig="52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3.8pt;height:168pt" o:ole="">
            <v:imagedata r:id="rId5" o:title=""/>
          </v:shape>
          <o:OLEObject Type="Embed" ProgID="PowerPoint.Slide.12" ShapeID="_x0000_i1025" DrawAspect="Content" ObjectID="_1663668857" r:id="rId6"/>
        </w:object>
      </w:r>
    </w:p>
    <w:p w:rsidR="00BC578D" w:rsidRDefault="00BC578D" w:rsidP="00F26BC9">
      <w:pPr>
        <w:spacing w:after="0" w:line="240" w:lineRule="auto"/>
        <w:jc w:val="both"/>
        <w:rPr>
          <w:rFonts w:ascii="Times New Roman" w:hAnsi="Times New Roman" w:cs="Times New Roman"/>
          <w:b/>
          <w:sz w:val="20"/>
          <w:szCs w:val="20"/>
        </w:rPr>
      </w:pPr>
      <w:r w:rsidRPr="00F26BC9">
        <w:rPr>
          <w:rFonts w:ascii="Times New Roman" w:hAnsi="Times New Roman" w:cs="Times New Roman"/>
          <w:b/>
          <w:sz w:val="20"/>
          <w:szCs w:val="20"/>
        </w:rPr>
        <w:lastRenderedPageBreak/>
        <w:t>III. References</w:t>
      </w:r>
    </w:p>
    <w:p w:rsidR="00F26BC9" w:rsidRPr="00F074D9" w:rsidRDefault="00F26BC9" w:rsidP="00F26BC9">
      <w:pPr>
        <w:spacing w:after="0" w:line="240" w:lineRule="auto"/>
        <w:jc w:val="both"/>
        <w:rPr>
          <w:rFonts w:ascii="Times New Roman" w:hAnsi="Times New Roman" w:cs="Times New Roman"/>
          <w:sz w:val="20"/>
          <w:szCs w:val="20"/>
        </w:rPr>
      </w:pPr>
      <w:r w:rsidRPr="00F074D9">
        <w:rPr>
          <w:rFonts w:ascii="Times New Roman" w:hAnsi="Times New Roman" w:cs="Times New Roman"/>
          <w:sz w:val="20"/>
          <w:szCs w:val="20"/>
        </w:rPr>
        <w:t xml:space="preserve">• </w:t>
      </w:r>
      <w:r w:rsidR="00F074D9">
        <w:rPr>
          <w:rFonts w:ascii="Times New Roman" w:hAnsi="Times New Roman" w:cs="Times New Roman"/>
          <w:sz w:val="20"/>
          <w:szCs w:val="20"/>
        </w:rPr>
        <w:t xml:space="preserve">Devi Prasad, A.G., </w:t>
      </w:r>
      <w:proofErr w:type="spellStart"/>
      <w:r w:rsidR="00F074D9">
        <w:rPr>
          <w:rFonts w:ascii="Times New Roman" w:hAnsi="Times New Roman" w:cs="Times New Roman"/>
          <w:sz w:val="20"/>
          <w:szCs w:val="20"/>
        </w:rPr>
        <w:t>Shyma</w:t>
      </w:r>
      <w:proofErr w:type="spellEnd"/>
      <w:r w:rsidR="00F074D9">
        <w:rPr>
          <w:rFonts w:ascii="Times New Roman" w:hAnsi="Times New Roman" w:cs="Times New Roman"/>
          <w:sz w:val="20"/>
          <w:szCs w:val="20"/>
        </w:rPr>
        <w:t xml:space="preserve">, T.B. and </w:t>
      </w:r>
      <w:proofErr w:type="spellStart"/>
      <w:r w:rsidR="00F074D9">
        <w:rPr>
          <w:rFonts w:ascii="Times New Roman" w:hAnsi="Times New Roman" w:cs="Times New Roman"/>
          <w:sz w:val="20"/>
          <w:szCs w:val="20"/>
        </w:rPr>
        <w:t>Raghavendra</w:t>
      </w:r>
      <w:proofErr w:type="spellEnd"/>
      <w:r w:rsidR="00F074D9">
        <w:rPr>
          <w:rFonts w:ascii="Times New Roman" w:hAnsi="Times New Roman" w:cs="Times New Roman"/>
          <w:sz w:val="20"/>
          <w:szCs w:val="20"/>
        </w:rPr>
        <w:t>, M.P., 2013.</w:t>
      </w:r>
      <w:r w:rsidRPr="00F074D9">
        <w:rPr>
          <w:rFonts w:ascii="Times New Roman" w:hAnsi="Times New Roman" w:cs="Times New Roman"/>
          <w:sz w:val="20"/>
          <w:szCs w:val="20"/>
        </w:rPr>
        <w:t xml:space="preserve"> Plants used by the tribes for the treatment of digestive system disorders in </w:t>
      </w:r>
      <w:proofErr w:type="spellStart"/>
      <w:r w:rsidRPr="00F074D9">
        <w:rPr>
          <w:rFonts w:ascii="Times New Roman" w:hAnsi="Times New Roman" w:cs="Times New Roman"/>
          <w:sz w:val="20"/>
          <w:szCs w:val="20"/>
        </w:rPr>
        <w:t>Wayanad</w:t>
      </w:r>
      <w:proofErr w:type="spellEnd"/>
      <w:r w:rsidRPr="00F074D9">
        <w:rPr>
          <w:rFonts w:ascii="Times New Roman" w:hAnsi="Times New Roman" w:cs="Times New Roman"/>
          <w:sz w:val="20"/>
          <w:szCs w:val="20"/>
        </w:rPr>
        <w:t xml:space="preserve"> district, Kerala. J</w:t>
      </w:r>
      <w:r w:rsidR="00F074D9">
        <w:rPr>
          <w:rFonts w:ascii="Times New Roman" w:hAnsi="Times New Roman" w:cs="Times New Roman"/>
          <w:sz w:val="20"/>
          <w:szCs w:val="20"/>
        </w:rPr>
        <w:t xml:space="preserve">. </w:t>
      </w:r>
      <w:r w:rsidRPr="00F074D9">
        <w:rPr>
          <w:rFonts w:ascii="Times New Roman" w:hAnsi="Times New Roman" w:cs="Times New Roman"/>
          <w:sz w:val="20"/>
          <w:szCs w:val="20"/>
        </w:rPr>
        <w:t>Appl</w:t>
      </w:r>
      <w:r w:rsidR="00F074D9">
        <w:rPr>
          <w:rFonts w:ascii="Times New Roman" w:hAnsi="Times New Roman" w:cs="Times New Roman"/>
          <w:sz w:val="20"/>
          <w:szCs w:val="20"/>
        </w:rPr>
        <w:t>. Pharm.</w:t>
      </w:r>
      <w:r w:rsidRPr="00F074D9">
        <w:rPr>
          <w:rFonts w:ascii="Times New Roman" w:hAnsi="Times New Roman" w:cs="Times New Roman"/>
          <w:sz w:val="20"/>
          <w:szCs w:val="20"/>
        </w:rPr>
        <w:t xml:space="preserve"> Sci</w:t>
      </w:r>
      <w:r w:rsidR="00F074D9">
        <w:rPr>
          <w:rFonts w:ascii="Times New Roman" w:hAnsi="Times New Roman" w:cs="Times New Roman"/>
          <w:sz w:val="20"/>
          <w:szCs w:val="20"/>
        </w:rPr>
        <w:t>.,</w:t>
      </w:r>
      <w:r w:rsidRPr="00F074D9">
        <w:rPr>
          <w:rFonts w:ascii="Times New Roman" w:hAnsi="Times New Roman" w:cs="Times New Roman"/>
          <w:sz w:val="20"/>
          <w:szCs w:val="20"/>
        </w:rPr>
        <w:t xml:space="preserve"> 3</w:t>
      </w:r>
      <w:r w:rsidR="00F074D9">
        <w:rPr>
          <w:rFonts w:ascii="Times New Roman" w:hAnsi="Times New Roman" w:cs="Times New Roman"/>
          <w:sz w:val="20"/>
          <w:szCs w:val="20"/>
        </w:rPr>
        <w:t>;</w:t>
      </w:r>
      <w:r w:rsidRPr="00F074D9">
        <w:rPr>
          <w:rFonts w:ascii="Times New Roman" w:hAnsi="Times New Roman" w:cs="Times New Roman"/>
          <w:sz w:val="20"/>
          <w:szCs w:val="20"/>
        </w:rPr>
        <w:t xml:space="preserve"> 171-175.</w:t>
      </w:r>
    </w:p>
    <w:p w:rsidR="00F074D9" w:rsidRPr="00F074D9" w:rsidRDefault="00F074D9" w:rsidP="00F26BC9">
      <w:pPr>
        <w:spacing w:after="0" w:line="240" w:lineRule="auto"/>
        <w:jc w:val="both"/>
        <w:rPr>
          <w:rFonts w:ascii="Times New Roman" w:hAnsi="Times New Roman" w:cs="Times New Roman"/>
          <w:sz w:val="20"/>
          <w:szCs w:val="20"/>
        </w:rPr>
      </w:pPr>
      <w:r w:rsidRPr="00F074D9">
        <w:rPr>
          <w:rFonts w:ascii="Times New Roman" w:hAnsi="Times New Roman" w:cs="Times New Roman"/>
          <w:sz w:val="20"/>
          <w:szCs w:val="20"/>
        </w:rPr>
        <w:t xml:space="preserve">• </w:t>
      </w:r>
      <w:proofErr w:type="spellStart"/>
      <w:r w:rsidRPr="00F074D9">
        <w:rPr>
          <w:rFonts w:ascii="Times New Roman" w:hAnsi="Times New Roman" w:cs="Times New Roman"/>
          <w:sz w:val="20"/>
          <w:szCs w:val="20"/>
        </w:rPr>
        <w:t>Yesodharan</w:t>
      </w:r>
      <w:proofErr w:type="spellEnd"/>
      <w:r w:rsidRPr="00F074D9">
        <w:rPr>
          <w:rFonts w:ascii="Times New Roman" w:hAnsi="Times New Roman" w:cs="Times New Roman"/>
          <w:sz w:val="20"/>
          <w:szCs w:val="20"/>
        </w:rPr>
        <w:t xml:space="preserve">, K., </w:t>
      </w:r>
      <w:proofErr w:type="spellStart"/>
      <w:r w:rsidRPr="00F074D9">
        <w:rPr>
          <w:rFonts w:ascii="Times New Roman" w:hAnsi="Times New Roman" w:cs="Times New Roman"/>
          <w:sz w:val="20"/>
          <w:szCs w:val="20"/>
        </w:rPr>
        <w:t>Sujana</w:t>
      </w:r>
      <w:proofErr w:type="spellEnd"/>
      <w:r w:rsidRPr="00F074D9">
        <w:rPr>
          <w:rFonts w:ascii="Times New Roman" w:hAnsi="Times New Roman" w:cs="Times New Roman"/>
          <w:sz w:val="20"/>
          <w:szCs w:val="20"/>
        </w:rPr>
        <w:t>, K.A.</w:t>
      </w:r>
      <w:r>
        <w:rPr>
          <w:rFonts w:ascii="Times New Roman" w:hAnsi="Times New Roman" w:cs="Times New Roman"/>
          <w:sz w:val="20"/>
          <w:szCs w:val="20"/>
        </w:rPr>
        <w:t xml:space="preserve">, </w:t>
      </w:r>
      <w:r w:rsidRPr="00F074D9">
        <w:rPr>
          <w:rFonts w:ascii="Times New Roman" w:hAnsi="Times New Roman" w:cs="Times New Roman"/>
          <w:sz w:val="20"/>
          <w:szCs w:val="20"/>
        </w:rPr>
        <w:t xml:space="preserve">2007. Wild edible plants traditionally used by the tribes in the </w:t>
      </w:r>
      <w:proofErr w:type="spellStart"/>
      <w:r w:rsidRPr="00F074D9">
        <w:rPr>
          <w:rFonts w:ascii="Times New Roman" w:hAnsi="Times New Roman" w:cs="Times New Roman"/>
          <w:sz w:val="20"/>
          <w:szCs w:val="20"/>
        </w:rPr>
        <w:t>Parambikulam</w:t>
      </w:r>
      <w:proofErr w:type="spellEnd"/>
      <w:r w:rsidRPr="00F074D9">
        <w:rPr>
          <w:rFonts w:ascii="Times New Roman" w:hAnsi="Times New Roman" w:cs="Times New Roman"/>
          <w:sz w:val="20"/>
          <w:szCs w:val="20"/>
        </w:rPr>
        <w:t xml:space="preserve"> Wildlife Sanctuary, Kerala, India. Nat</w:t>
      </w:r>
      <w:r>
        <w:rPr>
          <w:rFonts w:ascii="Times New Roman" w:hAnsi="Times New Roman" w:cs="Times New Roman"/>
          <w:sz w:val="20"/>
          <w:szCs w:val="20"/>
        </w:rPr>
        <w:t>.</w:t>
      </w:r>
      <w:r w:rsidRPr="00F074D9">
        <w:rPr>
          <w:rFonts w:ascii="Times New Roman" w:hAnsi="Times New Roman" w:cs="Times New Roman"/>
          <w:sz w:val="20"/>
          <w:szCs w:val="20"/>
        </w:rPr>
        <w:t xml:space="preserve"> Prod</w:t>
      </w:r>
      <w:r>
        <w:rPr>
          <w:rFonts w:ascii="Times New Roman" w:hAnsi="Times New Roman" w:cs="Times New Roman"/>
          <w:sz w:val="20"/>
          <w:szCs w:val="20"/>
        </w:rPr>
        <w:t>.</w:t>
      </w:r>
      <w:r w:rsidRPr="00F074D9">
        <w:rPr>
          <w:rFonts w:ascii="Times New Roman" w:hAnsi="Times New Roman" w:cs="Times New Roman"/>
          <w:sz w:val="20"/>
          <w:szCs w:val="20"/>
        </w:rPr>
        <w:t xml:space="preserve"> Rad</w:t>
      </w:r>
      <w:r>
        <w:rPr>
          <w:rFonts w:ascii="Times New Roman" w:hAnsi="Times New Roman" w:cs="Times New Roman"/>
          <w:sz w:val="20"/>
          <w:szCs w:val="20"/>
        </w:rPr>
        <w:t>.</w:t>
      </w:r>
      <w:r w:rsidRPr="00F074D9">
        <w:rPr>
          <w:rFonts w:ascii="Times New Roman" w:hAnsi="Times New Roman" w:cs="Times New Roman"/>
          <w:sz w:val="20"/>
          <w:szCs w:val="20"/>
        </w:rPr>
        <w:t>, 6, 74-80.</w:t>
      </w:r>
    </w:p>
    <w:p w:rsidR="00F26BC9" w:rsidRDefault="00F26BC9" w:rsidP="00F074D9">
      <w:pPr>
        <w:spacing w:after="0" w:line="240" w:lineRule="auto"/>
        <w:jc w:val="both"/>
        <w:rPr>
          <w:rFonts w:ascii="Times New Roman" w:hAnsi="Times New Roman" w:cs="Times New Roman"/>
          <w:sz w:val="20"/>
          <w:szCs w:val="20"/>
        </w:rPr>
      </w:pPr>
      <w:r w:rsidRPr="00F074D9">
        <w:rPr>
          <w:rFonts w:ascii="Times New Roman" w:hAnsi="Times New Roman" w:cs="Times New Roman"/>
          <w:sz w:val="20"/>
          <w:szCs w:val="20"/>
        </w:rPr>
        <w:t xml:space="preserve">• </w:t>
      </w:r>
      <w:proofErr w:type="spellStart"/>
      <w:r w:rsidR="00F074D9" w:rsidRPr="00F074D9">
        <w:rPr>
          <w:rFonts w:ascii="Times New Roman" w:hAnsi="Times New Roman" w:cs="Times New Roman"/>
          <w:sz w:val="20"/>
          <w:szCs w:val="20"/>
        </w:rPr>
        <w:t>Dey</w:t>
      </w:r>
      <w:proofErr w:type="spellEnd"/>
      <w:r w:rsidR="00F074D9" w:rsidRPr="00F074D9">
        <w:rPr>
          <w:rFonts w:ascii="Times New Roman" w:hAnsi="Times New Roman" w:cs="Times New Roman"/>
          <w:sz w:val="20"/>
          <w:szCs w:val="20"/>
        </w:rPr>
        <w:t xml:space="preserve">, Y.N., Sharma, G., </w:t>
      </w:r>
      <w:proofErr w:type="spellStart"/>
      <w:r w:rsidR="00F074D9" w:rsidRPr="00F074D9">
        <w:rPr>
          <w:rFonts w:ascii="Times New Roman" w:hAnsi="Times New Roman" w:cs="Times New Roman"/>
          <w:sz w:val="20"/>
          <w:szCs w:val="20"/>
        </w:rPr>
        <w:t>Wanjari</w:t>
      </w:r>
      <w:proofErr w:type="spellEnd"/>
      <w:r w:rsidR="00F074D9" w:rsidRPr="00F074D9">
        <w:rPr>
          <w:rFonts w:ascii="Times New Roman" w:hAnsi="Times New Roman" w:cs="Times New Roman"/>
          <w:sz w:val="20"/>
          <w:szCs w:val="20"/>
        </w:rPr>
        <w:t xml:space="preserve">, M.M., Kumar, D., </w:t>
      </w:r>
      <w:proofErr w:type="spellStart"/>
      <w:r w:rsidR="00F074D9" w:rsidRPr="00F074D9">
        <w:rPr>
          <w:rFonts w:ascii="Times New Roman" w:hAnsi="Times New Roman" w:cs="Times New Roman"/>
          <w:sz w:val="20"/>
          <w:szCs w:val="20"/>
        </w:rPr>
        <w:t>Lomash</w:t>
      </w:r>
      <w:proofErr w:type="spellEnd"/>
      <w:r w:rsidR="00F074D9" w:rsidRPr="00F074D9">
        <w:rPr>
          <w:rFonts w:ascii="Times New Roman" w:hAnsi="Times New Roman" w:cs="Times New Roman"/>
          <w:sz w:val="20"/>
          <w:szCs w:val="20"/>
        </w:rPr>
        <w:t xml:space="preserve">, V., </w:t>
      </w:r>
      <w:proofErr w:type="spellStart"/>
      <w:r w:rsidR="00F074D9" w:rsidRPr="00F074D9">
        <w:rPr>
          <w:rFonts w:ascii="Times New Roman" w:hAnsi="Times New Roman" w:cs="Times New Roman"/>
          <w:sz w:val="20"/>
          <w:szCs w:val="20"/>
        </w:rPr>
        <w:t>Jadhav</w:t>
      </w:r>
      <w:proofErr w:type="spellEnd"/>
      <w:r w:rsidR="00F074D9" w:rsidRPr="00F074D9">
        <w:rPr>
          <w:rFonts w:ascii="Times New Roman" w:hAnsi="Times New Roman" w:cs="Times New Roman"/>
          <w:sz w:val="20"/>
          <w:szCs w:val="20"/>
        </w:rPr>
        <w:t>, A.D., 2017.</w:t>
      </w:r>
      <w:r w:rsidR="00F074D9">
        <w:rPr>
          <w:rFonts w:ascii="Times New Roman" w:hAnsi="Times New Roman" w:cs="Times New Roman"/>
          <w:sz w:val="20"/>
          <w:szCs w:val="20"/>
        </w:rPr>
        <w:t xml:space="preserve"> </w:t>
      </w:r>
      <w:proofErr w:type="gramStart"/>
      <w:r w:rsidR="00F074D9" w:rsidRPr="00F074D9">
        <w:rPr>
          <w:rFonts w:ascii="Times New Roman" w:hAnsi="Times New Roman" w:cs="Times New Roman"/>
          <w:sz w:val="20"/>
          <w:szCs w:val="20"/>
        </w:rPr>
        <w:t xml:space="preserve">Beneficial effect of </w:t>
      </w:r>
      <w:proofErr w:type="spellStart"/>
      <w:r w:rsidR="00F074D9" w:rsidRPr="00F074D9">
        <w:rPr>
          <w:rFonts w:ascii="Times New Roman" w:hAnsi="Times New Roman" w:cs="Times New Roman"/>
          <w:i/>
          <w:sz w:val="20"/>
          <w:szCs w:val="20"/>
        </w:rPr>
        <w:t>Amorphophallus</w:t>
      </w:r>
      <w:proofErr w:type="spellEnd"/>
      <w:r w:rsidR="00F074D9" w:rsidRPr="00F074D9">
        <w:rPr>
          <w:rFonts w:ascii="Times New Roman" w:hAnsi="Times New Roman" w:cs="Times New Roman"/>
          <w:i/>
          <w:sz w:val="20"/>
          <w:szCs w:val="20"/>
        </w:rPr>
        <w:t xml:space="preserve"> </w:t>
      </w:r>
      <w:proofErr w:type="spellStart"/>
      <w:r w:rsidR="00F074D9" w:rsidRPr="00F074D9">
        <w:rPr>
          <w:rFonts w:ascii="Times New Roman" w:hAnsi="Times New Roman" w:cs="Times New Roman"/>
          <w:i/>
          <w:sz w:val="20"/>
          <w:szCs w:val="20"/>
        </w:rPr>
        <w:t>paeoniifolius</w:t>
      </w:r>
      <w:proofErr w:type="spellEnd"/>
      <w:r w:rsidR="00F074D9" w:rsidRPr="00F074D9">
        <w:rPr>
          <w:rFonts w:ascii="Times New Roman" w:hAnsi="Times New Roman" w:cs="Times New Roman"/>
          <w:sz w:val="20"/>
          <w:szCs w:val="20"/>
        </w:rPr>
        <w:t xml:space="preserve"> tuber on experimental ulcerative</w:t>
      </w:r>
      <w:r w:rsidR="00F074D9">
        <w:rPr>
          <w:rFonts w:ascii="Times New Roman" w:hAnsi="Times New Roman" w:cs="Times New Roman"/>
          <w:sz w:val="20"/>
          <w:szCs w:val="20"/>
        </w:rPr>
        <w:t xml:space="preserve"> </w:t>
      </w:r>
      <w:r w:rsidR="00F074D9" w:rsidRPr="00F074D9">
        <w:rPr>
          <w:rFonts w:ascii="Times New Roman" w:hAnsi="Times New Roman" w:cs="Times New Roman"/>
          <w:sz w:val="20"/>
          <w:szCs w:val="20"/>
        </w:rPr>
        <w:t>colitis in rats.</w:t>
      </w:r>
      <w:proofErr w:type="gramEnd"/>
      <w:r w:rsidR="00F074D9" w:rsidRPr="00F074D9">
        <w:rPr>
          <w:rFonts w:ascii="Times New Roman" w:hAnsi="Times New Roman" w:cs="Times New Roman"/>
          <w:sz w:val="20"/>
          <w:szCs w:val="20"/>
        </w:rPr>
        <w:t xml:space="preserve"> </w:t>
      </w:r>
      <w:proofErr w:type="spellStart"/>
      <w:proofErr w:type="gramStart"/>
      <w:r w:rsidR="00F074D9" w:rsidRPr="00F074D9">
        <w:rPr>
          <w:rFonts w:ascii="Times New Roman" w:hAnsi="Times New Roman" w:cs="Times New Roman"/>
          <w:sz w:val="20"/>
          <w:szCs w:val="20"/>
        </w:rPr>
        <w:t>Pharmaceut</w:t>
      </w:r>
      <w:proofErr w:type="spellEnd"/>
      <w:r w:rsidR="00F074D9" w:rsidRPr="00F074D9">
        <w:rPr>
          <w:rFonts w:ascii="Times New Roman" w:hAnsi="Times New Roman" w:cs="Times New Roman"/>
          <w:sz w:val="20"/>
          <w:szCs w:val="20"/>
        </w:rPr>
        <w:t>.</w:t>
      </w:r>
      <w:proofErr w:type="gramEnd"/>
      <w:r w:rsidR="00F074D9" w:rsidRPr="00F074D9">
        <w:rPr>
          <w:rFonts w:ascii="Times New Roman" w:hAnsi="Times New Roman" w:cs="Times New Roman"/>
          <w:sz w:val="20"/>
          <w:szCs w:val="20"/>
        </w:rPr>
        <w:t xml:space="preserve"> Biol.</w:t>
      </w:r>
      <w:r w:rsidR="00F074D9">
        <w:rPr>
          <w:rFonts w:ascii="Times New Roman" w:hAnsi="Times New Roman" w:cs="Times New Roman"/>
          <w:sz w:val="20"/>
          <w:szCs w:val="20"/>
        </w:rPr>
        <w:t>,</w:t>
      </w:r>
      <w:r w:rsidR="00F074D9" w:rsidRPr="00F074D9">
        <w:rPr>
          <w:rFonts w:ascii="Times New Roman" w:hAnsi="Times New Roman" w:cs="Times New Roman"/>
          <w:sz w:val="20"/>
          <w:szCs w:val="20"/>
        </w:rPr>
        <w:t xml:space="preserve"> 55, 53–62.</w:t>
      </w:r>
    </w:p>
    <w:p w:rsidR="00F074D9" w:rsidRPr="00F074D9" w:rsidRDefault="00F074D9" w:rsidP="00F074D9">
      <w:pPr>
        <w:spacing w:after="0" w:line="240" w:lineRule="auto"/>
        <w:jc w:val="both"/>
        <w:rPr>
          <w:rFonts w:ascii="Times New Roman" w:hAnsi="Times New Roman" w:cs="Times New Roman"/>
          <w:sz w:val="20"/>
          <w:szCs w:val="20"/>
        </w:rPr>
      </w:pPr>
    </w:p>
    <w:p w:rsidR="00BC578D" w:rsidRPr="00F26BC9" w:rsidRDefault="00BC578D" w:rsidP="00F26BC9">
      <w:pPr>
        <w:spacing w:after="0" w:line="240" w:lineRule="auto"/>
        <w:jc w:val="both"/>
        <w:rPr>
          <w:rFonts w:ascii="Times New Roman" w:hAnsi="Times New Roman" w:cs="Times New Roman"/>
          <w:b/>
          <w:sz w:val="20"/>
          <w:szCs w:val="20"/>
        </w:rPr>
      </w:pPr>
      <w:r w:rsidRPr="00F26BC9">
        <w:rPr>
          <w:rFonts w:ascii="Times New Roman" w:hAnsi="Times New Roman" w:cs="Times New Roman"/>
          <w:b/>
          <w:sz w:val="20"/>
          <w:szCs w:val="20"/>
        </w:rPr>
        <w:t>IV. Biography:</w:t>
      </w:r>
    </w:p>
    <w:p w:rsidR="00BC578D" w:rsidRDefault="00BC578D" w:rsidP="00F26BC9">
      <w:pPr>
        <w:spacing w:after="0" w:line="240" w:lineRule="auto"/>
        <w:jc w:val="both"/>
        <w:rPr>
          <w:rFonts w:ascii="Times New Roman" w:hAnsi="Times New Roman" w:cs="Times New Roman"/>
          <w:sz w:val="20"/>
          <w:szCs w:val="20"/>
        </w:rPr>
      </w:pPr>
      <w:r w:rsidRPr="00F26BC9">
        <w:rPr>
          <w:rFonts w:ascii="Times New Roman" w:hAnsi="Times New Roman" w:cs="Times New Roman"/>
          <w:sz w:val="20"/>
          <w:szCs w:val="20"/>
        </w:rPr>
        <w:t xml:space="preserve">Dr. </w:t>
      </w:r>
      <w:proofErr w:type="spellStart"/>
      <w:r w:rsidRPr="00F26BC9">
        <w:rPr>
          <w:rFonts w:ascii="Times New Roman" w:hAnsi="Times New Roman" w:cs="Times New Roman"/>
          <w:sz w:val="20"/>
          <w:szCs w:val="20"/>
        </w:rPr>
        <w:t>Yadu</w:t>
      </w:r>
      <w:proofErr w:type="spellEnd"/>
      <w:r w:rsidRPr="00F26BC9">
        <w:rPr>
          <w:rFonts w:ascii="Times New Roman" w:hAnsi="Times New Roman" w:cs="Times New Roman"/>
          <w:sz w:val="20"/>
          <w:szCs w:val="20"/>
        </w:rPr>
        <w:t xml:space="preserve"> </w:t>
      </w:r>
      <w:proofErr w:type="spellStart"/>
      <w:r w:rsidRPr="00F26BC9">
        <w:rPr>
          <w:rFonts w:ascii="Times New Roman" w:hAnsi="Times New Roman" w:cs="Times New Roman"/>
          <w:sz w:val="20"/>
          <w:szCs w:val="20"/>
        </w:rPr>
        <w:t>Nandan</w:t>
      </w:r>
      <w:proofErr w:type="spellEnd"/>
      <w:r w:rsidRPr="00F26BC9">
        <w:rPr>
          <w:rFonts w:ascii="Times New Roman" w:hAnsi="Times New Roman" w:cs="Times New Roman"/>
          <w:sz w:val="20"/>
          <w:szCs w:val="20"/>
        </w:rPr>
        <w:t xml:space="preserve"> </w:t>
      </w:r>
      <w:proofErr w:type="spellStart"/>
      <w:r w:rsidRPr="00F26BC9">
        <w:rPr>
          <w:rFonts w:ascii="Times New Roman" w:hAnsi="Times New Roman" w:cs="Times New Roman"/>
          <w:sz w:val="20"/>
          <w:szCs w:val="20"/>
        </w:rPr>
        <w:t>Dey</w:t>
      </w:r>
      <w:proofErr w:type="spellEnd"/>
      <w:r w:rsidRPr="00F26BC9">
        <w:rPr>
          <w:rFonts w:ascii="Times New Roman" w:hAnsi="Times New Roman" w:cs="Times New Roman"/>
          <w:sz w:val="20"/>
          <w:szCs w:val="20"/>
        </w:rPr>
        <w:t xml:space="preserve"> is working as an Assistant Professor in the School of Pharmaceutical Technology, </w:t>
      </w:r>
      <w:proofErr w:type="spellStart"/>
      <w:r w:rsidRPr="00F26BC9">
        <w:rPr>
          <w:rFonts w:ascii="Times New Roman" w:hAnsi="Times New Roman" w:cs="Times New Roman"/>
          <w:sz w:val="20"/>
          <w:szCs w:val="20"/>
        </w:rPr>
        <w:t>Adamas</w:t>
      </w:r>
      <w:proofErr w:type="spellEnd"/>
      <w:r w:rsidRPr="00F26BC9">
        <w:rPr>
          <w:rFonts w:ascii="Times New Roman" w:hAnsi="Times New Roman" w:cs="Times New Roman"/>
          <w:sz w:val="20"/>
          <w:szCs w:val="20"/>
        </w:rPr>
        <w:t xml:space="preserve"> University, Kolkata</w:t>
      </w:r>
      <w:r w:rsidR="00F074D9">
        <w:rPr>
          <w:rFonts w:ascii="Times New Roman" w:hAnsi="Times New Roman" w:cs="Times New Roman"/>
          <w:sz w:val="20"/>
          <w:szCs w:val="20"/>
        </w:rPr>
        <w:t xml:space="preserve">, </w:t>
      </w:r>
      <w:proofErr w:type="gramStart"/>
      <w:r w:rsidR="00F074D9">
        <w:rPr>
          <w:rFonts w:ascii="Times New Roman" w:hAnsi="Times New Roman" w:cs="Times New Roman"/>
          <w:sz w:val="20"/>
          <w:szCs w:val="20"/>
        </w:rPr>
        <w:t>West</w:t>
      </w:r>
      <w:proofErr w:type="gramEnd"/>
      <w:r w:rsidR="00F074D9">
        <w:rPr>
          <w:rFonts w:ascii="Times New Roman" w:hAnsi="Times New Roman" w:cs="Times New Roman"/>
          <w:sz w:val="20"/>
          <w:szCs w:val="20"/>
        </w:rPr>
        <w:t xml:space="preserve"> Bengal, India</w:t>
      </w:r>
      <w:r w:rsidRPr="00F26BC9">
        <w:rPr>
          <w:rFonts w:ascii="Times New Roman" w:hAnsi="Times New Roman" w:cs="Times New Roman"/>
          <w:sz w:val="20"/>
          <w:szCs w:val="20"/>
        </w:rPr>
        <w:t>. He completed his B. Pha</w:t>
      </w:r>
      <w:r w:rsidR="00F074D9">
        <w:rPr>
          <w:rFonts w:ascii="Times New Roman" w:hAnsi="Times New Roman" w:cs="Times New Roman"/>
          <w:sz w:val="20"/>
          <w:szCs w:val="20"/>
        </w:rPr>
        <w:t>rm. and M. Pharm.</w:t>
      </w:r>
      <w:r w:rsidRPr="00F26BC9">
        <w:rPr>
          <w:rFonts w:ascii="Times New Roman" w:hAnsi="Times New Roman" w:cs="Times New Roman"/>
          <w:sz w:val="20"/>
          <w:szCs w:val="20"/>
        </w:rPr>
        <w:t xml:space="preserve"> from West Be</w:t>
      </w:r>
      <w:r w:rsidR="00F074D9">
        <w:rPr>
          <w:rFonts w:ascii="Times New Roman" w:hAnsi="Times New Roman" w:cs="Times New Roman"/>
          <w:sz w:val="20"/>
          <w:szCs w:val="20"/>
        </w:rPr>
        <w:t>ngal University of Technology</w:t>
      </w:r>
      <w:r w:rsidRPr="00F26BC9">
        <w:rPr>
          <w:rFonts w:ascii="Times New Roman" w:hAnsi="Times New Roman" w:cs="Times New Roman"/>
          <w:sz w:val="20"/>
          <w:szCs w:val="20"/>
        </w:rPr>
        <w:t>. He worked as a Senior Research Fellow at CCRAS-RARIDD, Gwalior where he completed his Ph.D. studies. He has acquired more than 10 years of research experience an</w:t>
      </w:r>
      <w:r w:rsidR="00DF4122" w:rsidRPr="00F26BC9">
        <w:rPr>
          <w:rFonts w:ascii="Times New Roman" w:hAnsi="Times New Roman" w:cs="Times New Roman"/>
          <w:sz w:val="20"/>
          <w:szCs w:val="20"/>
        </w:rPr>
        <w:t>d</w:t>
      </w:r>
      <w:r w:rsidRPr="00F26BC9">
        <w:rPr>
          <w:rFonts w:ascii="Times New Roman" w:hAnsi="Times New Roman" w:cs="Times New Roman"/>
          <w:sz w:val="20"/>
          <w:szCs w:val="20"/>
        </w:rPr>
        <w:t xml:space="preserve"> 1 year teaching experience. He was awarded with ICMR Centenary Post Doctoral Fellowship in 2017 and carried out his Post Doctoral research work at ICMR-National Institute of Traditional Medicine, </w:t>
      </w:r>
      <w:proofErr w:type="spellStart"/>
      <w:r w:rsidRPr="00F26BC9">
        <w:rPr>
          <w:rFonts w:ascii="Times New Roman" w:hAnsi="Times New Roman" w:cs="Times New Roman"/>
          <w:sz w:val="20"/>
          <w:szCs w:val="20"/>
        </w:rPr>
        <w:t>Belagavi</w:t>
      </w:r>
      <w:proofErr w:type="spellEnd"/>
      <w:r w:rsidRPr="00F26BC9">
        <w:rPr>
          <w:rFonts w:ascii="Times New Roman" w:hAnsi="Times New Roman" w:cs="Times New Roman"/>
          <w:sz w:val="20"/>
          <w:szCs w:val="20"/>
        </w:rPr>
        <w:t>. He was also awarded with “Young Scientist” Award by Madhya Pradesh Council of Science and Technology, Bhopal in 2016. He has undergone various training programs and workshops in reputed organizations and presented more than 15 research papers in various national and international conferences. He contributed in 3 book chapters and has 3</w:t>
      </w:r>
      <w:r w:rsidR="00DF4122" w:rsidRPr="00F26BC9">
        <w:rPr>
          <w:rFonts w:ascii="Times New Roman" w:hAnsi="Times New Roman" w:cs="Times New Roman"/>
          <w:sz w:val="20"/>
          <w:szCs w:val="20"/>
        </w:rPr>
        <w:t>5</w:t>
      </w:r>
      <w:r w:rsidRPr="00F26BC9">
        <w:rPr>
          <w:rFonts w:ascii="Times New Roman" w:hAnsi="Times New Roman" w:cs="Times New Roman"/>
          <w:sz w:val="20"/>
          <w:szCs w:val="20"/>
        </w:rPr>
        <w:t xml:space="preserve"> research papers in various national and international journals which got more than 600 citations. </w:t>
      </w:r>
      <w:r w:rsidR="00DF4122" w:rsidRPr="00F26BC9">
        <w:rPr>
          <w:rFonts w:ascii="Times New Roman" w:hAnsi="Times New Roman" w:cs="Times New Roman"/>
          <w:sz w:val="20"/>
          <w:szCs w:val="20"/>
        </w:rPr>
        <w:t xml:space="preserve">He is also member of the Editorial Board and reviewer of various reputed journals. </w:t>
      </w:r>
      <w:r w:rsidRPr="00F26BC9">
        <w:rPr>
          <w:rFonts w:ascii="Times New Roman" w:hAnsi="Times New Roman" w:cs="Times New Roman"/>
          <w:sz w:val="20"/>
          <w:szCs w:val="20"/>
        </w:rPr>
        <w:t>His area of research is safety and efficacy of herbal drugs in various animal models of inflammatory and metabolic diseases.</w:t>
      </w:r>
    </w:p>
    <w:p w:rsidR="00F074D9" w:rsidRPr="00F26BC9" w:rsidRDefault="00F074D9" w:rsidP="00F26BC9">
      <w:pPr>
        <w:spacing w:after="0" w:line="240" w:lineRule="auto"/>
        <w:jc w:val="both"/>
        <w:rPr>
          <w:rFonts w:ascii="Times New Roman" w:hAnsi="Times New Roman" w:cs="Times New Roman"/>
          <w:sz w:val="20"/>
          <w:szCs w:val="20"/>
        </w:rPr>
      </w:pPr>
    </w:p>
    <w:p w:rsidR="00BC578D" w:rsidRPr="00F26BC9" w:rsidRDefault="00BC578D" w:rsidP="00F26BC9">
      <w:pPr>
        <w:spacing w:after="0" w:line="240" w:lineRule="auto"/>
        <w:jc w:val="both"/>
        <w:rPr>
          <w:rFonts w:ascii="Times New Roman" w:hAnsi="Times New Roman" w:cs="Times New Roman"/>
          <w:b/>
          <w:sz w:val="20"/>
          <w:szCs w:val="20"/>
        </w:rPr>
      </w:pPr>
      <w:r w:rsidRPr="00F26BC9">
        <w:rPr>
          <w:rFonts w:ascii="Times New Roman" w:hAnsi="Times New Roman" w:cs="Times New Roman"/>
          <w:b/>
          <w:sz w:val="20"/>
          <w:szCs w:val="20"/>
        </w:rPr>
        <w:t>V. Presenting Author Details</w:t>
      </w:r>
    </w:p>
    <w:p w:rsidR="00DF4122" w:rsidRPr="00F26BC9" w:rsidRDefault="00DF4122" w:rsidP="00F26BC9">
      <w:pPr>
        <w:spacing w:after="0" w:line="240" w:lineRule="auto"/>
        <w:jc w:val="both"/>
        <w:rPr>
          <w:rFonts w:ascii="Times New Roman" w:hAnsi="Times New Roman" w:cs="Times New Roman"/>
          <w:b/>
          <w:sz w:val="20"/>
          <w:szCs w:val="20"/>
        </w:rPr>
      </w:pPr>
      <w:r w:rsidRPr="00F26BC9">
        <w:rPr>
          <w:rFonts w:ascii="Times New Roman" w:hAnsi="Times New Roman" w:cs="Times New Roman"/>
          <w:b/>
          <w:noProof/>
          <w:sz w:val="20"/>
          <w:szCs w:val="20"/>
        </w:rPr>
        <w:drawing>
          <wp:inline distT="0" distB="0" distL="0" distR="0">
            <wp:extent cx="1097280" cy="1371600"/>
            <wp:effectExtent l="19050" t="0" r="7620" b="0"/>
            <wp:docPr id="1" name="Picture 1" descr="C:\Users\Asus\Desktop\my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my photo.JPG"/>
                    <pic:cNvPicPr>
                      <a:picLocks noChangeAspect="1" noChangeArrowheads="1"/>
                    </pic:cNvPicPr>
                  </pic:nvPicPr>
                  <pic:blipFill>
                    <a:blip r:embed="rId7" cstate="print"/>
                    <a:srcRect/>
                    <a:stretch>
                      <a:fillRect/>
                    </a:stretch>
                  </pic:blipFill>
                  <pic:spPr bwMode="auto">
                    <a:xfrm>
                      <a:off x="0" y="0"/>
                      <a:ext cx="1097280" cy="1371600"/>
                    </a:xfrm>
                    <a:prstGeom prst="rect">
                      <a:avLst/>
                    </a:prstGeom>
                    <a:noFill/>
                    <a:ln w="9525">
                      <a:noFill/>
                      <a:miter lim="800000"/>
                      <a:headEnd/>
                      <a:tailEnd/>
                    </a:ln>
                  </pic:spPr>
                </pic:pic>
              </a:graphicData>
            </a:graphic>
          </wp:inline>
        </w:drawing>
      </w:r>
    </w:p>
    <w:p w:rsidR="00DF4122" w:rsidRPr="00F26BC9" w:rsidRDefault="00DF4122" w:rsidP="00F26BC9">
      <w:pPr>
        <w:spacing w:after="0" w:line="240" w:lineRule="auto"/>
        <w:jc w:val="both"/>
        <w:rPr>
          <w:rFonts w:ascii="Times New Roman" w:hAnsi="Times New Roman" w:cs="Times New Roman"/>
          <w:b/>
          <w:sz w:val="20"/>
          <w:szCs w:val="20"/>
        </w:rPr>
      </w:pPr>
      <w:r w:rsidRPr="00F26BC9">
        <w:rPr>
          <w:rFonts w:ascii="Times New Roman" w:hAnsi="Times New Roman" w:cs="Times New Roman"/>
          <w:b/>
          <w:sz w:val="20"/>
          <w:szCs w:val="20"/>
        </w:rPr>
        <w:t xml:space="preserve">Full Name: Dr. </w:t>
      </w:r>
      <w:proofErr w:type="spellStart"/>
      <w:r w:rsidRPr="00F26BC9">
        <w:rPr>
          <w:rFonts w:ascii="Times New Roman" w:hAnsi="Times New Roman" w:cs="Times New Roman"/>
          <w:b/>
          <w:sz w:val="20"/>
          <w:szCs w:val="20"/>
        </w:rPr>
        <w:t>Yadu</w:t>
      </w:r>
      <w:proofErr w:type="spellEnd"/>
      <w:r w:rsidRPr="00F26BC9">
        <w:rPr>
          <w:rFonts w:ascii="Times New Roman" w:hAnsi="Times New Roman" w:cs="Times New Roman"/>
          <w:b/>
          <w:sz w:val="20"/>
          <w:szCs w:val="20"/>
        </w:rPr>
        <w:t xml:space="preserve"> </w:t>
      </w:r>
      <w:proofErr w:type="spellStart"/>
      <w:r w:rsidRPr="00F26BC9">
        <w:rPr>
          <w:rFonts w:ascii="Times New Roman" w:hAnsi="Times New Roman" w:cs="Times New Roman"/>
          <w:b/>
          <w:sz w:val="20"/>
          <w:szCs w:val="20"/>
        </w:rPr>
        <w:t>Nandan</w:t>
      </w:r>
      <w:proofErr w:type="spellEnd"/>
      <w:r w:rsidRPr="00F26BC9">
        <w:rPr>
          <w:rFonts w:ascii="Times New Roman" w:hAnsi="Times New Roman" w:cs="Times New Roman"/>
          <w:b/>
          <w:sz w:val="20"/>
          <w:szCs w:val="20"/>
        </w:rPr>
        <w:t xml:space="preserve"> </w:t>
      </w:r>
      <w:proofErr w:type="spellStart"/>
      <w:r w:rsidRPr="00F26BC9">
        <w:rPr>
          <w:rFonts w:ascii="Times New Roman" w:hAnsi="Times New Roman" w:cs="Times New Roman"/>
          <w:b/>
          <w:sz w:val="20"/>
          <w:szCs w:val="20"/>
        </w:rPr>
        <w:t>Dey</w:t>
      </w:r>
      <w:proofErr w:type="spellEnd"/>
    </w:p>
    <w:p w:rsidR="00DF4122" w:rsidRPr="00F26BC9" w:rsidRDefault="00DF4122" w:rsidP="00F26BC9">
      <w:pPr>
        <w:spacing w:after="0" w:line="240" w:lineRule="auto"/>
        <w:jc w:val="both"/>
        <w:rPr>
          <w:rFonts w:ascii="Times New Roman" w:hAnsi="Times New Roman" w:cs="Times New Roman"/>
          <w:b/>
          <w:sz w:val="20"/>
          <w:szCs w:val="20"/>
        </w:rPr>
      </w:pPr>
      <w:r w:rsidRPr="00F26BC9">
        <w:rPr>
          <w:rFonts w:ascii="Times New Roman" w:hAnsi="Times New Roman" w:cs="Times New Roman"/>
          <w:b/>
          <w:sz w:val="20"/>
          <w:szCs w:val="20"/>
        </w:rPr>
        <w:t>Contact number: +91-7566232359</w:t>
      </w:r>
    </w:p>
    <w:p w:rsidR="00DF4122" w:rsidRPr="00F26BC9" w:rsidRDefault="00DF4122" w:rsidP="00F26BC9">
      <w:pPr>
        <w:spacing w:after="0" w:line="240" w:lineRule="auto"/>
        <w:jc w:val="both"/>
        <w:rPr>
          <w:rFonts w:ascii="Times New Roman" w:hAnsi="Times New Roman" w:cs="Times New Roman"/>
          <w:b/>
          <w:sz w:val="20"/>
          <w:szCs w:val="20"/>
        </w:rPr>
      </w:pPr>
      <w:r w:rsidRPr="00F26BC9">
        <w:rPr>
          <w:rFonts w:ascii="Times New Roman" w:hAnsi="Times New Roman" w:cs="Times New Roman"/>
          <w:b/>
          <w:sz w:val="20"/>
          <w:szCs w:val="20"/>
        </w:rPr>
        <w:t>Session name/ number</w:t>
      </w:r>
      <w:proofErr w:type="gramStart"/>
      <w:r w:rsidRPr="00F26BC9">
        <w:rPr>
          <w:rFonts w:ascii="Times New Roman" w:hAnsi="Times New Roman" w:cs="Times New Roman"/>
          <w:b/>
          <w:sz w:val="20"/>
          <w:szCs w:val="20"/>
        </w:rPr>
        <w:t>:5</w:t>
      </w:r>
      <w:proofErr w:type="gramEnd"/>
    </w:p>
    <w:p w:rsidR="00BC578D" w:rsidRPr="00F26BC9" w:rsidRDefault="00DF4122" w:rsidP="00F074D9">
      <w:pPr>
        <w:spacing w:after="0" w:line="240" w:lineRule="auto"/>
        <w:jc w:val="both"/>
        <w:rPr>
          <w:rFonts w:ascii="Times New Roman" w:hAnsi="Times New Roman" w:cs="Times New Roman"/>
          <w:sz w:val="20"/>
          <w:szCs w:val="20"/>
        </w:rPr>
      </w:pPr>
      <w:r w:rsidRPr="00F26BC9">
        <w:rPr>
          <w:rFonts w:ascii="Times New Roman" w:hAnsi="Times New Roman" w:cs="Times New Roman"/>
          <w:b/>
          <w:sz w:val="20"/>
          <w:szCs w:val="20"/>
        </w:rPr>
        <w:t xml:space="preserve">Category: </w:t>
      </w:r>
      <w:r w:rsidR="00C83877">
        <w:rPr>
          <w:rFonts w:ascii="Times New Roman" w:hAnsi="Times New Roman" w:cs="Times New Roman"/>
          <w:b/>
          <w:sz w:val="20"/>
          <w:szCs w:val="20"/>
        </w:rPr>
        <w:t>Speaker</w:t>
      </w:r>
    </w:p>
    <w:sectPr w:rsidR="00BC578D" w:rsidRPr="00F26BC9" w:rsidSect="00F074D9">
      <w:type w:val="continuous"/>
      <w:pgSz w:w="12240" w:h="15840"/>
      <w:pgMar w:top="720" w:right="720" w:bottom="720" w:left="720" w:header="720" w:footer="720" w:gutter="0"/>
      <w:cols w:num="2"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ED069D"/>
    <w:multiLevelType w:val="hybridMultilevel"/>
    <w:tmpl w:val="898E894A"/>
    <w:lvl w:ilvl="0" w:tplc="27B2238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F455A1"/>
    <w:rsid w:val="000267D5"/>
    <w:rsid w:val="000D271E"/>
    <w:rsid w:val="00340BA2"/>
    <w:rsid w:val="004E18D1"/>
    <w:rsid w:val="005C2612"/>
    <w:rsid w:val="008D2BD2"/>
    <w:rsid w:val="00924639"/>
    <w:rsid w:val="00BC578D"/>
    <w:rsid w:val="00BF4197"/>
    <w:rsid w:val="00C83877"/>
    <w:rsid w:val="00D8663F"/>
    <w:rsid w:val="00DF4122"/>
    <w:rsid w:val="00F074D9"/>
    <w:rsid w:val="00F26BC9"/>
    <w:rsid w:val="00F455A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71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F41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4122"/>
    <w:rPr>
      <w:rFonts w:ascii="Tahoma" w:hAnsi="Tahoma" w:cs="Tahoma"/>
      <w:sz w:val="16"/>
      <w:szCs w:val="16"/>
    </w:rPr>
  </w:style>
  <w:style w:type="paragraph" w:styleId="ListParagraph">
    <w:name w:val="List Paragraph"/>
    <w:basedOn w:val="Normal"/>
    <w:uiPriority w:val="34"/>
    <w:qFormat/>
    <w:rsid w:val="00F26BC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Microsoft_Office_PowerPoint_Slide1.sldx"/><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1</Pages>
  <Words>664</Words>
  <Characters>3791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5</cp:revision>
  <dcterms:created xsi:type="dcterms:W3CDTF">2020-08-16T14:58:00Z</dcterms:created>
  <dcterms:modified xsi:type="dcterms:W3CDTF">2020-10-08T07:58:00Z</dcterms:modified>
</cp:coreProperties>
</file>