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9EB" w:rsidRPr="002669EB" w:rsidRDefault="002669EB" w:rsidP="002669E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 xml:space="preserve">One in every three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IN"/>
        </w:rPr>
        <w:t xml:space="preserve">Home affair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 xml:space="preserve">Indian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IN"/>
        </w:rPr>
        <w:t>W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omen face painful intercourse Phase III s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IN"/>
        </w:rPr>
        <w:t>u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rv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IN"/>
        </w:rPr>
        <w:t>ey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IN"/>
        </w:rPr>
        <w:t xml:space="preserve">totally </w:t>
      </w:r>
      <w:r w:rsidR="00682A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682A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IN"/>
        </w:rPr>
        <w:t>ur</w:t>
      </w:r>
      <w:r w:rsidR="00682A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nside</w:t>
      </w:r>
      <w:r w:rsidR="00682A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IN"/>
        </w:rPr>
        <w:t xml:space="preserve">pharmacy institutions in formerly reputed Pune University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 xml:space="preserve">                                                                                                        </w:t>
      </w:r>
    </w:p>
    <w:p w:rsidR="002669EB" w:rsidRDefault="002669EB" w:rsidP="002669E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Rahul Hajare</w:t>
      </w:r>
    </w:p>
    <w:p w:rsidR="002669EB" w:rsidRDefault="002669EB" w:rsidP="002669E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Indian Council of Medical Research </w:t>
      </w:r>
    </w:p>
    <w:p w:rsidR="002669EB" w:rsidRDefault="002669EB" w:rsidP="002669E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Abstract</w:t>
      </w:r>
      <w:bookmarkStart w:id="0" w:name="_GoBack"/>
      <w:bookmarkEnd w:id="0"/>
    </w:p>
    <w:p w:rsidR="002669EB" w:rsidRDefault="002669EB" w:rsidP="002669E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Sex has a physical act that 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en-IN"/>
        </w:rPr>
        <w:t xml:space="preserve">makes men more divine. </w:t>
      </w: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en-IN"/>
        </w:rPr>
        <w:t>Sex with education event less pain.</w:t>
      </w:r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 xml:space="preserve">Sex desire has increasing all sides of world, many land </w:t>
      </w: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>lady</w:t>
      </w:r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 xml:space="preserve"> engage in sex outside marriage.  A woman who sleeps with a man she just met signals that she has low self-esteem or that she is actually only using him for sex.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The study, led by the University of Pune, found that more than half of young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>out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land lady reported problems with extra maternal sexual affair function, with the probability of reporting sexual approach increasing over time. The study discovered that two years after their initial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>some land lady out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diagnosis, nearly 53 percent of young adults 18 to 69 years old still reported some degree of affected common mistake in extra maternal affair and caught in sexting for sex. </w:t>
      </w:r>
    </w:p>
    <w:p w:rsidR="002669EB" w:rsidRPr="00DA061A" w:rsidRDefault="002669EB" w:rsidP="002669E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Biography </w:t>
      </w:r>
    </w:p>
    <w:p w:rsidR="002669EB" w:rsidRPr="00DA061A" w:rsidRDefault="002669EB" w:rsidP="002669E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Dr. Rahul Hajare has been a hard worker all his academic life. After his P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h.D in Pharmacy from Bangal</w:t>
      </w:r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re </w:t>
      </w:r>
      <w:r w:rsidRPr="00DA061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which he completed with flying colours, he is fortunate to work NARI primer HIV research Institute to complete </w:t>
      </w:r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Post Doc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of World Renowned Scientist Respected Dr. R.S.Paranjape., Retired Director &amp; Scientist ‘G’ National AIDS Research Institute Pune. Dr. Rahul Hajare has Associ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ate Professor of </w:t>
      </w:r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Medical Chemistry to Pune University (until 2020)</w:t>
      </w:r>
      <w:proofErr w:type="gramStart"/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he has serviced three times Associate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Professor in Pharmaceutical Science and Analytical Science. </w:t>
      </w:r>
      <w:r w:rsidRPr="00DA061A">
        <w:rPr>
          <w:rFonts w:ascii="Times New Roman" w:hAnsi="Times New Roman" w:cs="Times New Roman"/>
          <w:sz w:val="24"/>
          <w:szCs w:val="24"/>
        </w:rPr>
        <w:t>Dr. Rahul Hajare now Principal of Ishwar Deshmukh Institute of Pharmacy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061A">
        <w:rPr>
          <w:rFonts w:ascii="Times New Roman" w:hAnsi="Times New Roman" w:cs="Times New Roman"/>
          <w:sz w:val="24"/>
          <w:szCs w:val="24"/>
        </w:rPr>
        <w:t xml:space="preserve">affiliated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DA061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DA061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uncil </w:t>
      </w:r>
      <w:proofErr w:type="spellStart"/>
      <w:r>
        <w:rPr>
          <w:rFonts w:ascii="Times New Roman" w:hAnsi="Times New Roman" w:cs="Times New Roman"/>
          <w:sz w:val="24"/>
          <w:szCs w:val="24"/>
        </w:rPr>
        <w:t>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India.  </w:t>
      </w:r>
    </w:p>
    <w:p w:rsidR="002669EB" w:rsidRPr="00DA061A" w:rsidRDefault="002669EB" w:rsidP="002669E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Interest</w:t>
      </w:r>
    </w:p>
    <w:p w:rsidR="002669EB" w:rsidRPr="00DA061A" w:rsidRDefault="002669EB" w:rsidP="002669EB">
      <w:pPr>
        <w:spacing w:after="0" w:line="36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61A">
        <w:rPr>
          <w:rFonts w:ascii="Times New Roman" w:eastAsia="Times New Roman" w:hAnsi="Times New Roman" w:cs="Times New Roman"/>
          <w:sz w:val="24"/>
          <w:szCs w:val="24"/>
        </w:rPr>
        <w:t xml:space="preserve">Prof. Dr. Rahul Hajare Research interests include Molecular Virology, Biology and Geneticist.  </w:t>
      </w:r>
    </w:p>
    <w:p w:rsidR="002669EB" w:rsidRPr="00DA061A" w:rsidRDefault="002669EB" w:rsidP="002669E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Email ID: rahulhajare17@gmail.com</w:t>
      </w:r>
    </w:p>
    <w:p w:rsidR="002669EB" w:rsidRPr="00DA061A" w:rsidRDefault="002669EB" w:rsidP="002669E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Presenter Name: Rahul Hajare</w:t>
      </w:r>
    </w:p>
    <w:p w:rsidR="002669EB" w:rsidRPr="00DA061A" w:rsidRDefault="002669EB" w:rsidP="002669E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Type of Presentation: Speaker</w:t>
      </w:r>
    </w:p>
    <w:p w:rsidR="002669EB" w:rsidRPr="00DA061A" w:rsidRDefault="002669EB" w:rsidP="002669E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Contact Number: 9921707584</w:t>
      </w:r>
    </w:p>
    <w:p w:rsidR="002669EB" w:rsidRPr="00DA061A" w:rsidRDefault="002669EB" w:rsidP="002669E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IN"/>
        </w:rPr>
        <w:drawing>
          <wp:inline distT="0" distB="0" distL="0" distR="0" wp14:anchorId="5EFECA4C" wp14:editId="6FA3B147">
            <wp:extent cx="731520" cy="696892"/>
            <wp:effectExtent l="0" t="0" r="0" b="8255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189" cy="707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AEF" w:rsidRDefault="00CA2AEF"/>
    <w:sectPr w:rsidR="00CA2A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9EB"/>
    <w:rsid w:val="002669EB"/>
    <w:rsid w:val="00682A88"/>
    <w:rsid w:val="00CA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9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6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9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9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6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9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8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2020-05-25T06:26:00Z</dcterms:created>
  <dcterms:modified xsi:type="dcterms:W3CDTF">2020-06-02T09:56:00Z</dcterms:modified>
</cp:coreProperties>
</file>