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70DEF" w:rsidRPr="008939B6" w:rsidRDefault="00370DEF" w:rsidP="00370DEF">
      <w:pPr>
        <w:jc w:val="center"/>
        <w:rPr>
          <w:rFonts w:asciiTheme="majorBidi" w:hAnsiTheme="majorBidi" w:cstheme="majorBidi"/>
          <w:b/>
          <w:bCs/>
          <w:sz w:val="12"/>
          <w:szCs w:val="12"/>
          <w:lang w:val="en-GB"/>
        </w:rPr>
      </w:pPr>
      <w:r w:rsidRPr="008939B6">
        <w:rPr>
          <w:rFonts w:asciiTheme="majorBidi" w:hAnsiTheme="majorBidi" w:cstheme="majorBidi"/>
          <w:b/>
          <w:bCs/>
          <w:color w:val="111111"/>
          <w:sz w:val="28"/>
          <w:szCs w:val="28"/>
          <w:shd w:val="clear" w:color="auto" w:fill="FFFFFF"/>
        </w:rPr>
        <w:t xml:space="preserve">Helium Ion Microscopy for </w:t>
      </w:r>
      <w:r w:rsidRPr="008939B6">
        <w:rPr>
          <w:rFonts w:asciiTheme="majorBidi" w:hAnsiTheme="majorBidi" w:cstheme="majorBidi"/>
          <w:b/>
          <w:bCs/>
          <w:color w:val="111111"/>
          <w:sz w:val="28"/>
          <w:szCs w:val="28"/>
          <w:shd w:val="clear" w:color="auto" w:fill="FFFFFF"/>
        </w:rPr>
        <w:t>Carbon Nanotubes</w:t>
      </w:r>
      <w:r w:rsidRPr="008939B6">
        <w:rPr>
          <w:rFonts w:asciiTheme="majorBidi" w:hAnsiTheme="majorBidi" w:cstheme="majorBidi"/>
          <w:b/>
          <w:bCs/>
          <w:color w:val="111111"/>
          <w:sz w:val="28"/>
          <w:szCs w:val="28"/>
          <w:shd w:val="clear" w:color="auto" w:fill="FFFFFF"/>
        </w:rPr>
        <w:t xml:space="preserve"> Characterization</w:t>
      </w:r>
    </w:p>
    <w:p w:rsidR="00647D85" w:rsidRDefault="008939B6" w:rsidP="00370DEF">
      <w:pPr>
        <w:jc w:val="center"/>
        <w:rPr>
          <w:rFonts w:asciiTheme="majorBidi" w:hAnsiTheme="majorBidi" w:cstheme="majorBidi"/>
          <w:b/>
          <w:bCs/>
          <w:lang w:val="en-GB"/>
        </w:rPr>
      </w:pPr>
      <w:bookmarkStart w:id="0" w:name="_GoBack"/>
      <w:bookmarkEnd w:id="0"/>
      <w:r w:rsidRPr="008939B6">
        <w:rPr>
          <w:rFonts w:asciiTheme="majorBidi" w:hAnsiTheme="majorBidi" w:cstheme="majorBidi"/>
          <w:b/>
          <w:bCs/>
          <w:vertAlign w:val="superscript"/>
          <w:lang w:val="en-GB"/>
        </w:rPr>
        <w:t>1</w:t>
      </w:r>
      <w:r w:rsidR="00E06596">
        <w:rPr>
          <w:rFonts w:asciiTheme="majorBidi" w:hAnsiTheme="majorBidi" w:cstheme="majorBidi"/>
          <w:b/>
          <w:bCs/>
          <w:vertAlign w:val="superscript"/>
          <w:lang w:val="en-GB"/>
        </w:rPr>
        <w:t>*</w:t>
      </w:r>
      <w:r w:rsidR="00370DEF" w:rsidRPr="00370DEF">
        <w:rPr>
          <w:rFonts w:asciiTheme="majorBidi" w:hAnsiTheme="majorBidi" w:cstheme="majorBidi"/>
          <w:b/>
          <w:bCs/>
          <w:lang w:val="en-GB"/>
        </w:rPr>
        <w:t>Falah H</w:t>
      </w:r>
      <w:r>
        <w:rPr>
          <w:rFonts w:asciiTheme="majorBidi" w:hAnsiTheme="majorBidi" w:cstheme="majorBidi"/>
          <w:b/>
          <w:bCs/>
          <w:lang w:val="en-GB"/>
        </w:rPr>
        <w:t>.</w:t>
      </w:r>
      <w:r w:rsidR="00370DEF" w:rsidRPr="00370DEF">
        <w:rPr>
          <w:rFonts w:asciiTheme="majorBidi" w:hAnsiTheme="majorBidi" w:cstheme="majorBidi"/>
          <w:b/>
          <w:bCs/>
          <w:lang w:val="en-GB"/>
        </w:rPr>
        <w:t xml:space="preserve"> Hussein, </w:t>
      </w:r>
      <w:r w:rsidRPr="008939B6">
        <w:rPr>
          <w:rFonts w:asciiTheme="majorBidi" w:hAnsiTheme="majorBidi" w:cstheme="majorBidi"/>
          <w:b/>
          <w:bCs/>
          <w:vertAlign w:val="superscript"/>
          <w:lang w:val="en-GB"/>
        </w:rPr>
        <w:t>2</w:t>
      </w:r>
      <w:r w:rsidR="00370DEF" w:rsidRPr="00370DEF">
        <w:rPr>
          <w:rFonts w:asciiTheme="majorBidi" w:hAnsiTheme="majorBidi" w:cstheme="majorBidi"/>
          <w:b/>
          <w:bCs/>
          <w:lang w:val="en-GB"/>
        </w:rPr>
        <w:t>Ghassan J</w:t>
      </w:r>
      <w:r>
        <w:rPr>
          <w:rFonts w:asciiTheme="majorBidi" w:hAnsiTheme="majorBidi" w:cstheme="majorBidi"/>
          <w:b/>
          <w:bCs/>
          <w:lang w:val="en-GB"/>
        </w:rPr>
        <w:t>.</w:t>
      </w:r>
      <w:r w:rsidR="00370DEF" w:rsidRPr="00370DEF">
        <w:rPr>
          <w:rFonts w:asciiTheme="majorBidi" w:hAnsiTheme="majorBidi" w:cstheme="majorBidi"/>
          <w:b/>
          <w:bCs/>
          <w:lang w:val="en-GB"/>
        </w:rPr>
        <w:t xml:space="preserve"> Muhammed</w:t>
      </w:r>
      <w:r w:rsidR="00370DEF" w:rsidRPr="00370DEF">
        <w:rPr>
          <w:rFonts w:asciiTheme="majorBidi" w:hAnsiTheme="majorBidi" w:cstheme="majorBidi"/>
          <w:b/>
          <w:bCs/>
          <w:lang w:val="en-GB"/>
        </w:rPr>
        <w:t xml:space="preserve"> and </w:t>
      </w:r>
      <w:r w:rsidRPr="008939B6">
        <w:rPr>
          <w:rFonts w:asciiTheme="majorBidi" w:hAnsiTheme="majorBidi" w:cstheme="majorBidi"/>
          <w:b/>
          <w:bCs/>
          <w:vertAlign w:val="superscript"/>
          <w:lang w:val="en-GB"/>
        </w:rPr>
        <w:t>3</w:t>
      </w:r>
      <w:r w:rsidR="00370DEF" w:rsidRPr="00370DEF">
        <w:rPr>
          <w:rFonts w:asciiTheme="majorBidi" w:hAnsiTheme="majorBidi" w:cstheme="majorBidi"/>
          <w:b/>
          <w:bCs/>
          <w:lang w:val="en-GB"/>
        </w:rPr>
        <w:t>Firas</w:t>
      </w:r>
      <w:r w:rsidR="00370DEF" w:rsidRPr="00370DEF">
        <w:rPr>
          <w:rFonts w:asciiTheme="majorBidi" w:hAnsiTheme="majorBidi" w:cstheme="majorBidi"/>
          <w:b/>
          <w:bCs/>
          <w:lang w:val="en-GB"/>
        </w:rPr>
        <w:t xml:space="preserve"> H</w:t>
      </w:r>
      <w:r>
        <w:rPr>
          <w:rFonts w:asciiTheme="majorBidi" w:hAnsiTheme="majorBidi" w:cstheme="majorBidi"/>
          <w:b/>
          <w:bCs/>
          <w:lang w:val="en-GB"/>
        </w:rPr>
        <w:t>.</w:t>
      </w:r>
      <w:r w:rsidR="00370DEF" w:rsidRPr="00370DEF">
        <w:rPr>
          <w:rFonts w:asciiTheme="majorBidi" w:hAnsiTheme="majorBidi" w:cstheme="majorBidi"/>
          <w:b/>
          <w:bCs/>
          <w:lang w:val="en-GB"/>
        </w:rPr>
        <w:t xml:space="preserve"> </w:t>
      </w:r>
      <w:proofErr w:type="spellStart"/>
      <w:r w:rsidR="00370DEF" w:rsidRPr="00370DEF">
        <w:rPr>
          <w:rFonts w:asciiTheme="majorBidi" w:hAnsiTheme="majorBidi" w:cstheme="majorBidi"/>
          <w:b/>
          <w:bCs/>
          <w:lang w:val="en-GB"/>
        </w:rPr>
        <w:t>Abdulrazzak</w:t>
      </w:r>
      <w:proofErr w:type="spellEnd"/>
      <w:r w:rsidR="00370DEF" w:rsidRPr="00370DEF">
        <w:rPr>
          <w:rFonts w:asciiTheme="majorBidi" w:hAnsiTheme="majorBidi" w:cstheme="majorBidi"/>
          <w:b/>
          <w:bCs/>
          <w:lang w:val="en-GB"/>
        </w:rPr>
        <w:t xml:space="preserve"> </w:t>
      </w:r>
      <w:r w:rsidR="00370DEF" w:rsidRPr="00370DEF">
        <w:rPr>
          <w:rFonts w:asciiTheme="majorBidi" w:hAnsiTheme="majorBidi" w:cstheme="majorBidi"/>
          <w:b/>
          <w:bCs/>
          <w:lang w:val="en-GB"/>
        </w:rPr>
        <w:t xml:space="preserve"> </w:t>
      </w:r>
    </w:p>
    <w:p w:rsidR="008939B6" w:rsidRDefault="008939B6" w:rsidP="008939B6">
      <w:pPr>
        <w:jc w:val="center"/>
        <w:rPr>
          <w:rFonts w:asciiTheme="majorBidi" w:hAnsiTheme="majorBidi" w:cstheme="majorBidi"/>
          <w:b/>
          <w:bCs/>
          <w:lang w:val="en-GB"/>
        </w:rPr>
      </w:pPr>
      <w:r w:rsidRPr="008939B6">
        <w:rPr>
          <w:rFonts w:asciiTheme="majorBidi" w:hAnsiTheme="majorBidi" w:cstheme="majorBidi"/>
          <w:b/>
          <w:bCs/>
          <w:vertAlign w:val="superscript"/>
          <w:lang w:val="en-GB"/>
        </w:rPr>
        <w:t>1</w:t>
      </w:r>
      <w:r>
        <w:rPr>
          <w:rFonts w:asciiTheme="majorBidi" w:hAnsiTheme="majorBidi" w:cstheme="majorBidi"/>
          <w:b/>
          <w:bCs/>
          <w:lang w:val="en-GB"/>
        </w:rPr>
        <w:t>Al-Mustaqbal University College, Babylon, IRAQ</w:t>
      </w:r>
    </w:p>
    <w:p w:rsidR="008939B6" w:rsidRDefault="008939B6" w:rsidP="008939B6">
      <w:pPr>
        <w:jc w:val="center"/>
        <w:rPr>
          <w:rFonts w:asciiTheme="majorBidi" w:hAnsiTheme="majorBidi" w:cstheme="majorBidi"/>
          <w:b/>
          <w:bCs/>
          <w:lang w:val="en-GB"/>
        </w:rPr>
      </w:pPr>
      <w:r w:rsidRPr="008939B6">
        <w:rPr>
          <w:rFonts w:asciiTheme="majorBidi" w:hAnsiTheme="majorBidi" w:cstheme="majorBidi"/>
          <w:b/>
          <w:bCs/>
          <w:vertAlign w:val="superscript"/>
          <w:lang w:val="en-GB"/>
        </w:rPr>
        <w:t>2</w:t>
      </w:r>
      <w:r w:rsidRPr="008939B6">
        <w:t xml:space="preserve"> </w:t>
      </w:r>
      <w:r w:rsidRPr="008939B6">
        <w:rPr>
          <w:rFonts w:asciiTheme="majorBidi" w:hAnsiTheme="majorBidi" w:cstheme="majorBidi"/>
          <w:b/>
          <w:bCs/>
          <w:lang w:val="en-GB"/>
        </w:rPr>
        <w:t xml:space="preserve">College of </w:t>
      </w:r>
      <w:r>
        <w:rPr>
          <w:rFonts w:asciiTheme="majorBidi" w:hAnsiTheme="majorBidi" w:cstheme="majorBidi"/>
          <w:b/>
          <w:bCs/>
          <w:lang w:val="en-GB"/>
        </w:rPr>
        <w:t>Pharmacy</w:t>
      </w:r>
      <w:r w:rsidRPr="008939B6">
        <w:rPr>
          <w:rFonts w:asciiTheme="majorBidi" w:hAnsiTheme="majorBidi" w:cstheme="majorBidi"/>
          <w:b/>
          <w:bCs/>
          <w:lang w:val="en-GB"/>
        </w:rPr>
        <w:t xml:space="preserve">, University of Babylon, Hilla, </w:t>
      </w:r>
      <w:r>
        <w:rPr>
          <w:rFonts w:asciiTheme="majorBidi" w:hAnsiTheme="majorBidi" w:cstheme="majorBidi"/>
          <w:b/>
          <w:bCs/>
          <w:lang w:val="en-GB"/>
        </w:rPr>
        <w:t>IRAQ</w:t>
      </w:r>
    </w:p>
    <w:p w:rsidR="008939B6" w:rsidRPr="008939B6" w:rsidRDefault="008939B6" w:rsidP="008939B6">
      <w:pPr>
        <w:rPr>
          <w:rFonts w:asciiTheme="majorBidi" w:hAnsiTheme="majorBidi" w:cstheme="majorBidi"/>
          <w:b/>
          <w:bCs/>
          <w:lang w:val="en-GB"/>
        </w:rPr>
      </w:pPr>
      <w:r w:rsidRPr="008939B6">
        <w:rPr>
          <w:rFonts w:asciiTheme="majorBidi" w:hAnsiTheme="majorBidi" w:cstheme="majorBidi"/>
          <w:b/>
          <w:bCs/>
          <w:vertAlign w:val="superscript"/>
          <w:lang w:val="en-GB"/>
        </w:rPr>
        <w:t>3</w:t>
      </w:r>
      <w:r w:rsidRPr="008939B6">
        <w:t xml:space="preserve"> </w:t>
      </w:r>
      <w:r w:rsidRPr="008939B6">
        <w:rPr>
          <w:rFonts w:asciiTheme="majorBidi" w:hAnsiTheme="majorBidi" w:cstheme="majorBidi"/>
          <w:b/>
          <w:bCs/>
          <w:lang w:val="en-GB"/>
        </w:rPr>
        <w:t>Chemistry Department, College of Education for Pure Sciences, Diyala University</w:t>
      </w:r>
      <w:r>
        <w:rPr>
          <w:rFonts w:asciiTheme="majorBidi" w:hAnsiTheme="majorBidi" w:cstheme="majorBidi"/>
          <w:b/>
          <w:bCs/>
          <w:lang w:val="en-GB"/>
        </w:rPr>
        <w:t>,</w:t>
      </w:r>
    </w:p>
    <w:p w:rsidR="008939B6" w:rsidRDefault="008939B6" w:rsidP="008939B6">
      <w:pPr>
        <w:jc w:val="center"/>
        <w:rPr>
          <w:rFonts w:asciiTheme="majorBidi" w:hAnsiTheme="majorBidi" w:cstheme="majorBidi"/>
          <w:b/>
          <w:bCs/>
          <w:lang w:val="en-GB"/>
        </w:rPr>
      </w:pPr>
      <w:r w:rsidRPr="008939B6">
        <w:rPr>
          <w:rFonts w:asciiTheme="majorBidi" w:hAnsiTheme="majorBidi" w:cstheme="majorBidi"/>
          <w:b/>
          <w:bCs/>
          <w:lang w:val="en-GB"/>
        </w:rPr>
        <w:t xml:space="preserve">Diyala, </w:t>
      </w:r>
      <w:r>
        <w:rPr>
          <w:rFonts w:asciiTheme="majorBidi" w:hAnsiTheme="majorBidi" w:cstheme="majorBidi"/>
          <w:b/>
          <w:bCs/>
          <w:lang w:val="en-GB"/>
        </w:rPr>
        <w:t>IRAQ</w:t>
      </w:r>
    </w:p>
    <w:p w:rsidR="00E06596" w:rsidRPr="00E06596" w:rsidRDefault="00E06596" w:rsidP="00E06596">
      <w:pPr>
        <w:jc w:val="center"/>
        <w:rPr>
          <w:rFonts w:asciiTheme="majorBidi" w:hAnsiTheme="majorBidi" w:cstheme="majorBidi"/>
          <w:b/>
          <w:bCs/>
          <w:lang w:val="en-GB"/>
        </w:rPr>
      </w:pPr>
      <w:r>
        <w:rPr>
          <w:rFonts w:asciiTheme="majorBidi" w:hAnsiTheme="majorBidi" w:cstheme="majorBidi"/>
          <w:b/>
          <w:bCs/>
          <w:lang w:val="en-GB"/>
        </w:rPr>
        <w:t xml:space="preserve">Correspondence author: </w:t>
      </w:r>
      <w:hyperlink r:id="rId4" w:history="1">
        <w:r w:rsidRPr="007A5817">
          <w:rPr>
            <w:rStyle w:val="Hyperlink"/>
            <w:rFonts w:asciiTheme="majorBidi" w:hAnsiTheme="majorBidi" w:cstheme="majorBidi"/>
            <w:b/>
            <w:bCs/>
            <w:lang w:val="en-GB"/>
          </w:rPr>
          <w:t>abohasan_hilla@yahoo.com</w:t>
        </w:r>
      </w:hyperlink>
      <w:r w:rsidRPr="00E06596">
        <w:rPr>
          <w:rFonts w:asciiTheme="majorBidi" w:hAnsiTheme="majorBidi" w:cstheme="majorBidi"/>
          <w:b/>
          <w:bCs/>
          <w:lang w:val="en-GB"/>
        </w:rPr>
        <w:t xml:space="preserve"> </w:t>
      </w:r>
      <w:r w:rsidRPr="00E06596">
        <w:rPr>
          <w:rFonts w:asciiTheme="majorBidi" w:hAnsiTheme="majorBidi" w:cstheme="majorBidi"/>
          <w:b/>
          <w:bCs/>
          <w:rtl/>
          <w:lang w:val="en-GB"/>
        </w:rPr>
        <w:t>*</w:t>
      </w:r>
    </w:p>
    <w:p w:rsidR="009642AE" w:rsidRDefault="009642AE" w:rsidP="008939B6">
      <w:pPr>
        <w:jc w:val="center"/>
        <w:rPr>
          <w:rFonts w:asciiTheme="majorBidi" w:hAnsiTheme="majorBidi" w:cstheme="majorBidi"/>
          <w:b/>
          <w:bCs/>
          <w:lang w:val="en-GB"/>
        </w:rPr>
      </w:pPr>
      <w:r>
        <w:rPr>
          <w:rFonts w:asciiTheme="majorBidi" w:hAnsiTheme="majorBidi" w:cstheme="majorBidi"/>
          <w:b/>
          <w:bCs/>
          <w:lang w:val="en-GB"/>
        </w:rPr>
        <w:t>ABSTRACT</w:t>
      </w:r>
    </w:p>
    <w:p w:rsidR="000D2046" w:rsidRDefault="000D2046" w:rsidP="006C1F4D">
      <w:pPr>
        <w:bidi w:val="0"/>
        <w:jc w:val="both"/>
        <w:rPr>
          <w:rFonts w:asciiTheme="majorBidi" w:hAnsiTheme="majorBidi" w:cstheme="majorBidi"/>
          <w:sz w:val="24"/>
          <w:szCs w:val="24"/>
        </w:rPr>
      </w:pPr>
      <w:r w:rsidRPr="000D2046">
        <w:rPr>
          <w:rFonts w:asciiTheme="majorBidi" w:hAnsiTheme="majorBidi" w:cstheme="majorBidi"/>
          <w:sz w:val="24"/>
          <w:szCs w:val="24"/>
        </w:rPr>
        <w:t>Helium Ion Microscopy (HIM) has many advantages compared with other microscopic techniques. Focused beam of positively charged helium ion is used in HIM, so HIM imaging results in only positive charging, that can be compensated with an electron flood gun. Also it is characterize by its spatial resolution which reaches to 0.3 nm and the high depth-of-field.</w:t>
      </w:r>
    </w:p>
    <w:p w:rsidR="006C1F4D" w:rsidRDefault="000D2046" w:rsidP="000D2046">
      <w:pPr>
        <w:bidi w:val="0"/>
        <w:jc w:val="both"/>
        <w:rPr>
          <w:rFonts w:asciiTheme="majorBidi" w:hAnsiTheme="majorBidi" w:cstheme="majorBidi"/>
          <w:sz w:val="24"/>
          <w:szCs w:val="24"/>
        </w:rPr>
      </w:pPr>
      <w:r>
        <w:rPr>
          <w:rFonts w:asciiTheme="majorBidi" w:hAnsiTheme="majorBidi" w:cstheme="majorBidi"/>
          <w:sz w:val="24"/>
          <w:szCs w:val="24"/>
        </w:rPr>
        <w:t xml:space="preserve">In this work </w:t>
      </w:r>
      <w:r w:rsidR="008939B6" w:rsidRPr="009642AE">
        <w:rPr>
          <w:rFonts w:asciiTheme="majorBidi" w:hAnsiTheme="majorBidi" w:cstheme="majorBidi"/>
          <w:sz w:val="24"/>
          <w:szCs w:val="24"/>
        </w:rPr>
        <w:t xml:space="preserve">HIM was used to image the surface of carbon nanotubes (CNTs) synthesized </w:t>
      </w:r>
      <w:r w:rsidR="00DC2A10" w:rsidRPr="009642AE">
        <w:rPr>
          <w:rFonts w:asciiTheme="majorBidi" w:hAnsiTheme="majorBidi" w:cstheme="majorBidi"/>
          <w:sz w:val="24"/>
          <w:szCs w:val="24"/>
        </w:rPr>
        <w:t xml:space="preserve">from different types of alcohols </w:t>
      </w:r>
      <w:r w:rsidR="000A67C1">
        <w:rPr>
          <w:rFonts w:asciiTheme="majorBidi" w:hAnsiTheme="majorBidi" w:cstheme="majorBidi"/>
          <w:sz w:val="24"/>
          <w:szCs w:val="24"/>
        </w:rPr>
        <w:t>by chemical vapour deposition (CVD) technique with and without catalysts.</w:t>
      </w:r>
      <w:r w:rsidR="000A67C1" w:rsidRPr="000A67C1">
        <w:rPr>
          <w:rFonts w:asciiTheme="majorBidi" w:hAnsiTheme="majorBidi" w:cstheme="majorBidi"/>
          <w:sz w:val="24"/>
          <w:szCs w:val="24"/>
        </w:rPr>
        <w:t xml:space="preserve"> HIM imaging </w:t>
      </w:r>
      <w:r w:rsidR="000A67C1">
        <w:rPr>
          <w:rFonts w:asciiTheme="majorBidi" w:hAnsiTheme="majorBidi" w:cstheme="majorBidi"/>
          <w:sz w:val="24"/>
          <w:szCs w:val="24"/>
        </w:rPr>
        <w:t>was</w:t>
      </w:r>
      <w:r w:rsidR="000A67C1" w:rsidRPr="000A67C1">
        <w:rPr>
          <w:rFonts w:asciiTheme="majorBidi" w:hAnsiTheme="majorBidi" w:cstheme="majorBidi"/>
          <w:sz w:val="24"/>
          <w:szCs w:val="24"/>
        </w:rPr>
        <w:t xml:space="preserve"> used to evaluate the quality of the produced</w:t>
      </w:r>
      <w:r w:rsidR="000A67C1">
        <w:rPr>
          <w:rFonts w:asciiTheme="majorBidi" w:hAnsiTheme="majorBidi" w:cstheme="majorBidi"/>
          <w:sz w:val="24"/>
          <w:szCs w:val="24"/>
        </w:rPr>
        <w:t xml:space="preserve"> CNTs. In this work we tried to avoid using catalyst due to the complicated procedure that should be used for the purification of CNTs to remove the catalysts. Moreover, synthesizing of CNTs without catalyst gives more safe pharmaceutical applications.</w:t>
      </w:r>
      <w:r w:rsidR="006C1F4D">
        <w:rPr>
          <w:rFonts w:asciiTheme="majorBidi" w:hAnsiTheme="majorBidi" w:cstheme="majorBidi"/>
          <w:sz w:val="24"/>
          <w:szCs w:val="24"/>
        </w:rPr>
        <w:t xml:space="preserve"> </w:t>
      </w:r>
    </w:p>
    <w:p w:rsidR="008939B6" w:rsidRDefault="006C1F4D" w:rsidP="006C1F4D">
      <w:pPr>
        <w:bidi w:val="0"/>
        <w:jc w:val="both"/>
        <w:rPr>
          <w:rFonts w:asciiTheme="majorBidi" w:hAnsiTheme="majorBidi" w:cstheme="majorBidi"/>
          <w:sz w:val="24"/>
          <w:szCs w:val="24"/>
        </w:rPr>
      </w:pPr>
      <w:r w:rsidRPr="006C1F4D">
        <w:rPr>
          <w:rFonts w:asciiTheme="majorBidi" w:hAnsiTheme="majorBidi" w:cstheme="majorBidi"/>
          <w:sz w:val="24"/>
          <w:szCs w:val="24"/>
        </w:rPr>
        <w:t xml:space="preserve">CNTs were obtained </w:t>
      </w:r>
      <w:r>
        <w:rPr>
          <w:rFonts w:asciiTheme="majorBidi" w:hAnsiTheme="majorBidi" w:cstheme="majorBidi"/>
          <w:sz w:val="24"/>
          <w:szCs w:val="24"/>
        </w:rPr>
        <w:t>from this technique</w:t>
      </w:r>
      <w:r w:rsidRPr="006C1F4D">
        <w:rPr>
          <w:rFonts w:asciiTheme="majorBidi" w:hAnsiTheme="majorBidi" w:cstheme="majorBidi"/>
          <w:sz w:val="24"/>
          <w:szCs w:val="24"/>
        </w:rPr>
        <w:t xml:space="preserve"> by following these conditions which include: using alcohols as carbon source in three forms (ethanol, 1-propanol and 2-propanol)</w:t>
      </w:r>
      <w:r>
        <w:rPr>
          <w:rFonts w:asciiTheme="majorBidi" w:hAnsiTheme="majorBidi" w:cstheme="majorBidi"/>
          <w:sz w:val="24"/>
          <w:szCs w:val="24"/>
        </w:rPr>
        <w:t>,</w:t>
      </w:r>
      <w:r w:rsidRPr="006C1F4D">
        <w:rPr>
          <w:rFonts w:asciiTheme="majorBidi" w:hAnsiTheme="majorBidi" w:cstheme="majorBidi"/>
          <w:sz w:val="24"/>
          <w:szCs w:val="24"/>
        </w:rPr>
        <w:t xml:space="preserve"> </w:t>
      </w:r>
      <w:r>
        <w:rPr>
          <w:rFonts w:asciiTheme="majorBidi" w:hAnsiTheme="majorBidi" w:cstheme="majorBidi"/>
          <w:sz w:val="24"/>
          <w:szCs w:val="24"/>
        </w:rPr>
        <w:t>t</w:t>
      </w:r>
      <w:r w:rsidRPr="006C1F4D">
        <w:rPr>
          <w:rFonts w:asciiTheme="majorBidi" w:hAnsiTheme="majorBidi" w:cstheme="majorBidi"/>
          <w:sz w:val="24"/>
          <w:szCs w:val="24"/>
        </w:rPr>
        <w:t xml:space="preserve">ype of catalyst and support were mixture of two materials Fe/MgO at fixed ratio 1-10. The synthesis time was 1:30 hr, growth temperature was 750 </w:t>
      </w:r>
      <w:r w:rsidRPr="006C1F4D">
        <w:rPr>
          <w:rFonts w:asciiTheme="majorBidi" w:hAnsiTheme="majorBidi" w:cstheme="majorBidi"/>
          <w:sz w:val="24"/>
          <w:szCs w:val="24"/>
          <w:vertAlign w:val="superscript"/>
        </w:rPr>
        <w:t>o</w:t>
      </w:r>
      <w:r w:rsidRPr="006C1F4D">
        <w:rPr>
          <w:rFonts w:asciiTheme="majorBidi" w:hAnsiTheme="majorBidi" w:cstheme="majorBidi"/>
          <w:sz w:val="24"/>
          <w:szCs w:val="24"/>
        </w:rPr>
        <w:t>C and the type of carrier gas was nitrogen gas with flow rate 100 ml/min.</w:t>
      </w:r>
    </w:p>
    <w:p w:rsidR="00084D16" w:rsidRPr="00084D16" w:rsidRDefault="000A67C1" w:rsidP="00C35143">
      <w:pPr>
        <w:bidi w:val="0"/>
        <w:jc w:val="both"/>
        <w:rPr>
          <w:rFonts w:asciiTheme="majorBidi" w:hAnsiTheme="majorBidi" w:cstheme="majorBidi"/>
          <w:sz w:val="24"/>
          <w:szCs w:val="24"/>
        </w:rPr>
      </w:pPr>
      <w:r>
        <w:rPr>
          <w:rFonts w:asciiTheme="majorBidi" w:hAnsiTheme="majorBidi" w:cstheme="majorBidi"/>
          <w:sz w:val="24"/>
          <w:szCs w:val="24"/>
        </w:rPr>
        <w:t xml:space="preserve">The four HIM images showed that CNTs synthesized from ethanol without catalyst is a promising </w:t>
      </w:r>
      <w:r w:rsidR="00016DA5">
        <w:rPr>
          <w:rFonts w:asciiTheme="majorBidi" w:hAnsiTheme="majorBidi" w:cstheme="majorBidi"/>
          <w:sz w:val="24"/>
          <w:szCs w:val="24"/>
        </w:rPr>
        <w:t>technique</w:t>
      </w:r>
      <w:r w:rsidR="00084D16">
        <w:rPr>
          <w:rFonts w:asciiTheme="majorBidi" w:hAnsiTheme="majorBidi" w:cstheme="majorBidi"/>
          <w:sz w:val="24"/>
          <w:szCs w:val="24"/>
        </w:rPr>
        <w:t xml:space="preserve"> especially for pharmaceutical applications</w:t>
      </w:r>
      <w:r w:rsidR="00016DA5">
        <w:rPr>
          <w:rFonts w:asciiTheme="majorBidi" w:hAnsiTheme="majorBidi" w:cstheme="majorBidi"/>
          <w:sz w:val="24"/>
          <w:szCs w:val="24"/>
        </w:rPr>
        <w:t xml:space="preserve">. </w:t>
      </w:r>
      <w:r w:rsidR="00084D16">
        <w:rPr>
          <w:rFonts w:asciiTheme="majorBidi" w:hAnsiTheme="majorBidi" w:cstheme="majorBidi"/>
          <w:sz w:val="24"/>
          <w:szCs w:val="24"/>
        </w:rPr>
        <w:t>T</w:t>
      </w:r>
      <w:r w:rsidR="00084D16" w:rsidRPr="00084D16">
        <w:rPr>
          <w:rFonts w:asciiTheme="majorBidi" w:hAnsiTheme="majorBidi" w:cstheme="majorBidi"/>
          <w:sz w:val="24"/>
          <w:szCs w:val="24"/>
        </w:rPr>
        <w:t xml:space="preserve">he HIM image of synthesized carbon nanotubes at 750 </w:t>
      </w:r>
      <w:r w:rsidR="00084D16" w:rsidRPr="00084D16">
        <w:rPr>
          <w:rFonts w:asciiTheme="majorBidi" w:hAnsiTheme="majorBidi" w:cstheme="majorBidi"/>
          <w:sz w:val="24"/>
          <w:szCs w:val="24"/>
          <w:vertAlign w:val="superscript"/>
        </w:rPr>
        <w:t>o</w:t>
      </w:r>
      <w:r w:rsidR="00084D16" w:rsidRPr="00084D16">
        <w:rPr>
          <w:rFonts w:asciiTheme="majorBidi" w:hAnsiTheme="majorBidi" w:cstheme="majorBidi"/>
          <w:sz w:val="24"/>
          <w:szCs w:val="24"/>
        </w:rPr>
        <w:t xml:space="preserve">C from ethanol without catalyst refers to existence of MWCNTs with the very little amount of other element due to the deposition process performed without using of catalyst as </w:t>
      </w:r>
      <w:r w:rsidR="00540726">
        <w:rPr>
          <w:rFonts w:asciiTheme="majorBidi" w:hAnsiTheme="majorBidi" w:cstheme="majorBidi"/>
          <w:sz w:val="24"/>
          <w:szCs w:val="24"/>
        </w:rPr>
        <w:t>indicated</w:t>
      </w:r>
      <w:r w:rsidR="00084D16" w:rsidRPr="00084D16">
        <w:rPr>
          <w:rFonts w:asciiTheme="majorBidi" w:hAnsiTheme="majorBidi" w:cstheme="majorBidi"/>
          <w:sz w:val="24"/>
          <w:szCs w:val="24"/>
        </w:rPr>
        <w:t xml:space="preserve"> in the </w:t>
      </w:r>
      <w:r w:rsidR="00C35143" w:rsidRPr="00C35143">
        <w:rPr>
          <w:rFonts w:asciiTheme="majorBidi" w:hAnsiTheme="majorBidi" w:cstheme="majorBidi"/>
          <w:sz w:val="24"/>
          <w:szCs w:val="24"/>
        </w:rPr>
        <w:t xml:space="preserve">Energy Dispersive X-ray </w:t>
      </w:r>
      <w:r w:rsidR="00C35143">
        <w:rPr>
          <w:rFonts w:asciiTheme="majorBidi" w:hAnsiTheme="majorBidi" w:cstheme="majorBidi"/>
          <w:sz w:val="24"/>
          <w:szCs w:val="24"/>
        </w:rPr>
        <w:t>(</w:t>
      </w:r>
      <w:r w:rsidR="00084D16" w:rsidRPr="00084D16">
        <w:rPr>
          <w:rFonts w:asciiTheme="majorBidi" w:hAnsiTheme="majorBidi" w:cstheme="majorBidi"/>
          <w:sz w:val="24"/>
          <w:szCs w:val="24"/>
        </w:rPr>
        <w:t>EDX</w:t>
      </w:r>
      <w:r w:rsidR="00C35143">
        <w:rPr>
          <w:rFonts w:asciiTheme="majorBidi" w:hAnsiTheme="majorBidi" w:cstheme="majorBidi"/>
          <w:sz w:val="24"/>
          <w:szCs w:val="24"/>
        </w:rPr>
        <w:t>)</w:t>
      </w:r>
      <w:r w:rsidR="00084D16" w:rsidRPr="00084D16">
        <w:rPr>
          <w:rFonts w:asciiTheme="majorBidi" w:hAnsiTheme="majorBidi" w:cstheme="majorBidi"/>
          <w:sz w:val="24"/>
          <w:szCs w:val="24"/>
        </w:rPr>
        <w:t xml:space="preserve"> analysis. </w:t>
      </w:r>
      <w:r w:rsidR="00540726">
        <w:rPr>
          <w:rFonts w:asciiTheme="majorBidi" w:hAnsiTheme="majorBidi" w:cstheme="majorBidi"/>
          <w:sz w:val="24"/>
          <w:szCs w:val="24"/>
        </w:rPr>
        <w:t>Also the</w:t>
      </w:r>
      <w:r w:rsidR="00084D16" w:rsidRPr="00084D16">
        <w:rPr>
          <w:rFonts w:asciiTheme="majorBidi" w:hAnsiTheme="majorBidi" w:cstheme="majorBidi"/>
          <w:sz w:val="24"/>
          <w:szCs w:val="24"/>
        </w:rPr>
        <w:t xml:space="preserve"> average length of grown carbon nanotubes </w:t>
      </w:r>
      <w:r w:rsidR="00540726">
        <w:rPr>
          <w:rFonts w:asciiTheme="majorBidi" w:hAnsiTheme="majorBidi" w:cstheme="majorBidi"/>
          <w:sz w:val="24"/>
          <w:szCs w:val="24"/>
        </w:rPr>
        <w:t>was</w:t>
      </w:r>
      <w:r w:rsidR="00084D16" w:rsidRPr="00084D16">
        <w:rPr>
          <w:rFonts w:asciiTheme="majorBidi" w:hAnsiTheme="majorBidi" w:cstheme="majorBidi"/>
          <w:sz w:val="24"/>
          <w:szCs w:val="24"/>
        </w:rPr>
        <w:t xml:space="preserve"> ranged from 300 nm to 1 µ and the average diameter is ranged between 30-50 nm and also </w:t>
      </w:r>
      <w:r w:rsidR="00540726">
        <w:rPr>
          <w:rFonts w:asciiTheme="majorBidi" w:hAnsiTheme="majorBidi" w:cstheme="majorBidi"/>
          <w:sz w:val="24"/>
          <w:szCs w:val="24"/>
        </w:rPr>
        <w:t>the pour mouth of nanotube was</w:t>
      </w:r>
      <w:r w:rsidR="00540726" w:rsidRPr="00540726">
        <w:t xml:space="preserve"> </w:t>
      </w:r>
      <w:r w:rsidR="00540726" w:rsidRPr="00540726">
        <w:rPr>
          <w:rFonts w:asciiTheme="majorBidi" w:hAnsiTheme="majorBidi" w:cstheme="majorBidi"/>
          <w:sz w:val="24"/>
          <w:szCs w:val="24"/>
        </w:rPr>
        <w:t>observe</w:t>
      </w:r>
      <w:r w:rsidR="00540726">
        <w:rPr>
          <w:rFonts w:asciiTheme="majorBidi" w:hAnsiTheme="majorBidi" w:cstheme="majorBidi"/>
          <w:sz w:val="24"/>
          <w:szCs w:val="24"/>
        </w:rPr>
        <w:t>d.</w:t>
      </w:r>
    </w:p>
    <w:p w:rsidR="000A67C1" w:rsidRPr="009642AE" w:rsidRDefault="00084D16" w:rsidP="00C35143">
      <w:pPr>
        <w:bidi w:val="0"/>
        <w:jc w:val="both"/>
        <w:rPr>
          <w:rFonts w:asciiTheme="majorBidi" w:hAnsiTheme="majorBidi" w:cstheme="majorBidi"/>
          <w:sz w:val="24"/>
          <w:szCs w:val="24"/>
        </w:rPr>
      </w:pPr>
      <w:r w:rsidRPr="00084D16">
        <w:rPr>
          <w:rFonts w:asciiTheme="majorBidi" w:hAnsiTheme="majorBidi" w:cstheme="majorBidi"/>
          <w:sz w:val="24"/>
          <w:szCs w:val="24"/>
        </w:rPr>
        <w:t>HIM image of grown carbon nanotubes at</w:t>
      </w:r>
      <w:r w:rsidR="00540726">
        <w:rPr>
          <w:rFonts w:asciiTheme="majorBidi" w:hAnsiTheme="majorBidi" w:cstheme="majorBidi"/>
          <w:sz w:val="24"/>
          <w:szCs w:val="24"/>
        </w:rPr>
        <w:t xml:space="preserve"> same temperature</w:t>
      </w:r>
      <w:r w:rsidR="00C35143">
        <w:rPr>
          <w:rFonts w:asciiTheme="majorBidi" w:hAnsiTheme="majorBidi" w:cstheme="majorBidi"/>
          <w:sz w:val="24"/>
          <w:szCs w:val="24"/>
        </w:rPr>
        <w:t xml:space="preserve"> with the existence</w:t>
      </w:r>
      <w:r w:rsidRPr="00084D16">
        <w:rPr>
          <w:rFonts w:asciiTheme="majorBidi" w:hAnsiTheme="majorBidi" w:cstheme="majorBidi"/>
          <w:sz w:val="24"/>
          <w:szCs w:val="24"/>
        </w:rPr>
        <w:t xml:space="preserve"> of </w:t>
      </w:r>
      <w:r w:rsidR="00C35143">
        <w:rPr>
          <w:rFonts w:asciiTheme="majorBidi" w:hAnsiTheme="majorBidi" w:cstheme="majorBidi"/>
          <w:sz w:val="24"/>
          <w:szCs w:val="24"/>
        </w:rPr>
        <w:t>catalyst produced multiwall carbon nanotubes (</w:t>
      </w:r>
      <w:r w:rsidRPr="00084D16">
        <w:rPr>
          <w:rFonts w:asciiTheme="majorBidi" w:hAnsiTheme="majorBidi" w:cstheme="majorBidi"/>
          <w:sz w:val="24"/>
          <w:szCs w:val="24"/>
        </w:rPr>
        <w:t>MWCNTs</w:t>
      </w:r>
      <w:r w:rsidR="00C35143">
        <w:rPr>
          <w:rFonts w:asciiTheme="majorBidi" w:hAnsiTheme="majorBidi" w:cstheme="majorBidi"/>
          <w:sz w:val="24"/>
          <w:szCs w:val="24"/>
        </w:rPr>
        <w:t>)</w:t>
      </w:r>
      <w:r w:rsidRPr="00084D16">
        <w:rPr>
          <w:rFonts w:asciiTheme="majorBidi" w:hAnsiTheme="majorBidi" w:cstheme="majorBidi"/>
          <w:sz w:val="24"/>
          <w:szCs w:val="24"/>
        </w:rPr>
        <w:t xml:space="preserve"> and </w:t>
      </w:r>
      <w:r w:rsidR="00C35143">
        <w:rPr>
          <w:rFonts w:asciiTheme="majorBidi" w:hAnsiTheme="majorBidi" w:cstheme="majorBidi"/>
          <w:sz w:val="24"/>
          <w:szCs w:val="24"/>
        </w:rPr>
        <w:t>few wall carbon nanotubes (</w:t>
      </w:r>
      <w:r w:rsidRPr="00084D16">
        <w:rPr>
          <w:rFonts w:asciiTheme="majorBidi" w:hAnsiTheme="majorBidi" w:cstheme="majorBidi"/>
          <w:sz w:val="24"/>
          <w:szCs w:val="24"/>
        </w:rPr>
        <w:t>FWCNTs</w:t>
      </w:r>
      <w:r w:rsidR="00C35143">
        <w:rPr>
          <w:rFonts w:asciiTheme="majorBidi" w:hAnsiTheme="majorBidi" w:cstheme="majorBidi"/>
          <w:sz w:val="24"/>
          <w:szCs w:val="24"/>
        </w:rPr>
        <w:t>)</w:t>
      </w:r>
      <w:r w:rsidRPr="00084D16">
        <w:rPr>
          <w:rFonts w:asciiTheme="majorBidi" w:hAnsiTheme="majorBidi" w:cstheme="majorBidi"/>
          <w:sz w:val="24"/>
          <w:szCs w:val="24"/>
        </w:rPr>
        <w:t xml:space="preserve"> with the some elements which related to the residue of the catalyst as </w:t>
      </w:r>
      <w:r w:rsidR="00C35143">
        <w:rPr>
          <w:rFonts w:asciiTheme="majorBidi" w:hAnsiTheme="majorBidi" w:cstheme="majorBidi"/>
          <w:sz w:val="24"/>
          <w:szCs w:val="24"/>
        </w:rPr>
        <w:t>indicated</w:t>
      </w:r>
      <w:r w:rsidRPr="00084D16">
        <w:rPr>
          <w:rFonts w:asciiTheme="majorBidi" w:hAnsiTheme="majorBidi" w:cstheme="majorBidi"/>
          <w:sz w:val="24"/>
          <w:szCs w:val="24"/>
        </w:rPr>
        <w:t xml:space="preserve"> in the EDX analysis. The dimension</w:t>
      </w:r>
      <w:r w:rsidR="00C35143">
        <w:rPr>
          <w:rFonts w:asciiTheme="majorBidi" w:hAnsiTheme="majorBidi" w:cstheme="majorBidi"/>
          <w:sz w:val="24"/>
          <w:szCs w:val="24"/>
        </w:rPr>
        <w:t>s</w:t>
      </w:r>
      <w:r w:rsidRPr="00084D16">
        <w:rPr>
          <w:rFonts w:asciiTheme="majorBidi" w:hAnsiTheme="majorBidi" w:cstheme="majorBidi"/>
          <w:sz w:val="24"/>
          <w:szCs w:val="24"/>
        </w:rPr>
        <w:t xml:space="preserve"> of this sample </w:t>
      </w:r>
      <w:r w:rsidR="00C35143">
        <w:rPr>
          <w:rFonts w:asciiTheme="majorBidi" w:hAnsiTheme="majorBidi" w:cstheme="majorBidi"/>
          <w:sz w:val="24"/>
          <w:szCs w:val="24"/>
        </w:rPr>
        <w:t>were</w:t>
      </w:r>
      <w:r w:rsidRPr="00084D16">
        <w:rPr>
          <w:rFonts w:asciiTheme="majorBidi" w:hAnsiTheme="majorBidi" w:cstheme="majorBidi"/>
          <w:sz w:val="24"/>
          <w:szCs w:val="24"/>
        </w:rPr>
        <w:t xml:space="preserve"> the average length of carbon nanotubes which </w:t>
      </w:r>
      <w:r w:rsidR="00C35143">
        <w:rPr>
          <w:rFonts w:asciiTheme="majorBidi" w:hAnsiTheme="majorBidi" w:cstheme="majorBidi"/>
          <w:sz w:val="24"/>
          <w:szCs w:val="24"/>
        </w:rPr>
        <w:t>was</w:t>
      </w:r>
      <w:r w:rsidRPr="00084D16">
        <w:rPr>
          <w:rFonts w:asciiTheme="majorBidi" w:hAnsiTheme="majorBidi" w:cstheme="majorBidi"/>
          <w:sz w:val="24"/>
          <w:szCs w:val="24"/>
        </w:rPr>
        <w:t xml:space="preserve"> 100-400 nm and the average diameter </w:t>
      </w:r>
      <w:r w:rsidR="00C35143">
        <w:rPr>
          <w:rFonts w:asciiTheme="majorBidi" w:hAnsiTheme="majorBidi" w:cstheme="majorBidi"/>
          <w:sz w:val="24"/>
          <w:szCs w:val="24"/>
        </w:rPr>
        <w:t>was</w:t>
      </w:r>
      <w:r w:rsidRPr="00084D16">
        <w:rPr>
          <w:rFonts w:asciiTheme="majorBidi" w:hAnsiTheme="majorBidi" w:cstheme="majorBidi"/>
          <w:sz w:val="24"/>
          <w:szCs w:val="24"/>
        </w:rPr>
        <w:t xml:space="preserve"> 20-30 nm respectively. These nanotubes with low diameters and number of layers due to the use of catalyst particles (Fe/MgO) as support.</w:t>
      </w:r>
      <w:r w:rsidR="000A67C1">
        <w:rPr>
          <w:rFonts w:asciiTheme="majorBidi" w:hAnsiTheme="majorBidi" w:cstheme="majorBidi"/>
          <w:sz w:val="24"/>
          <w:szCs w:val="24"/>
        </w:rPr>
        <w:t xml:space="preserve">  </w:t>
      </w:r>
    </w:p>
    <w:sectPr w:rsidR="000A67C1" w:rsidRPr="009642AE" w:rsidSect="00154D14">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425A"/>
    <w:rsid w:val="00016DA5"/>
    <w:rsid w:val="00084D16"/>
    <w:rsid w:val="000A67C1"/>
    <w:rsid w:val="000D2046"/>
    <w:rsid w:val="00154D14"/>
    <w:rsid w:val="00370DEF"/>
    <w:rsid w:val="00540726"/>
    <w:rsid w:val="00647D85"/>
    <w:rsid w:val="006C1F4D"/>
    <w:rsid w:val="0087425A"/>
    <w:rsid w:val="008939B6"/>
    <w:rsid w:val="00960DC5"/>
    <w:rsid w:val="009642AE"/>
    <w:rsid w:val="00BB1A8A"/>
    <w:rsid w:val="00C35143"/>
    <w:rsid w:val="00DC2A10"/>
    <w:rsid w:val="00E0659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7438127-70A9-4FCC-91AD-635329269E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bidi/>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0659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abohasan_hilla@yahoo.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130</TotalTime>
  <Pages>1</Pages>
  <Words>424</Words>
  <Characters>2423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Enjoy My Fine Releases.</Company>
  <LinksUpToDate>false</LinksUpToDate>
  <CharactersWithSpaces>2842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Abo</dc:creator>
  <cp:keywords/>
  <dc:description/>
  <cp:lastModifiedBy>Abo</cp:lastModifiedBy>
  <cp:revision>17</cp:revision>
  <dcterms:created xsi:type="dcterms:W3CDTF">2018-09-11T08:03:00Z</dcterms:created>
  <dcterms:modified xsi:type="dcterms:W3CDTF">2018-09-11T12:48:00Z</dcterms:modified>
</cp:coreProperties>
</file>