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CA5" w:rsidRDefault="002A0CA5" w:rsidP="002A0CA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Synergistic Effects of Aerobic Exercise a</w:t>
      </w:r>
      <w:r w:rsidRPr="00894437">
        <w:rPr>
          <w:b/>
          <w:bCs/>
          <w:sz w:val="28"/>
          <w:szCs w:val="28"/>
        </w:rPr>
        <w:t xml:space="preserve">fter Bone Marrow Stem Cell Transplantation </w:t>
      </w:r>
      <w:r>
        <w:rPr>
          <w:b/>
          <w:bCs/>
          <w:sz w:val="28"/>
          <w:szCs w:val="28"/>
        </w:rPr>
        <w:t>on</w:t>
      </w:r>
      <w:r w:rsidRPr="00894437">
        <w:rPr>
          <w:b/>
          <w:bCs/>
          <w:sz w:val="28"/>
          <w:szCs w:val="28"/>
        </w:rPr>
        <w:t xml:space="preserve"> Recovery of </w:t>
      </w:r>
      <w:proofErr w:type="spellStart"/>
      <w:r w:rsidRPr="00894437">
        <w:rPr>
          <w:b/>
          <w:bCs/>
          <w:sz w:val="28"/>
          <w:szCs w:val="28"/>
        </w:rPr>
        <w:t>Dopaminergic</w:t>
      </w:r>
      <w:proofErr w:type="spellEnd"/>
      <w:r>
        <w:rPr>
          <w:b/>
          <w:bCs/>
          <w:sz w:val="28"/>
          <w:szCs w:val="28"/>
        </w:rPr>
        <w:t xml:space="preserve"> Neurons a</w:t>
      </w:r>
      <w:r w:rsidRPr="00894437">
        <w:rPr>
          <w:b/>
          <w:bCs/>
          <w:sz w:val="28"/>
          <w:szCs w:val="28"/>
        </w:rPr>
        <w:t xml:space="preserve">nd Angiogenesis Markers of </w:t>
      </w:r>
      <w:proofErr w:type="spellStart"/>
      <w:r w:rsidRPr="00894437">
        <w:rPr>
          <w:b/>
          <w:bCs/>
          <w:sz w:val="28"/>
          <w:szCs w:val="28"/>
        </w:rPr>
        <w:t>Parkinsonian</w:t>
      </w:r>
      <w:proofErr w:type="spellEnd"/>
      <w:r w:rsidRPr="00894437">
        <w:rPr>
          <w:b/>
          <w:bCs/>
          <w:sz w:val="28"/>
          <w:szCs w:val="28"/>
        </w:rPr>
        <w:t xml:space="preserve"> Rats</w:t>
      </w:r>
    </w:p>
    <w:p w:rsidR="002A0CA5" w:rsidRDefault="002A0CA5" w:rsidP="002A0CA5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0CA5" w:rsidRDefault="002A0CA5" w:rsidP="00EC1007">
      <w:pPr>
        <w:jc w:val="center"/>
        <w:rPr>
          <w:i/>
        </w:rPr>
      </w:pPr>
      <w:proofErr w:type="spellStart"/>
      <w:r>
        <w:rPr>
          <w:i/>
        </w:rPr>
        <w:t>Seyed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Abdollah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Hashemvarzi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Seyed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Omid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Hamidi</w:t>
      </w:r>
      <w:proofErr w:type="spellEnd"/>
      <w:r>
        <w:rPr>
          <w:i/>
        </w:rPr>
        <w:t xml:space="preserve">, </w:t>
      </w:r>
      <w:r w:rsidR="00EC1007">
        <w:rPr>
          <w:i/>
        </w:rPr>
        <w:t xml:space="preserve">Ali </w:t>
      </w:r>
      <w:proofErr w:type="spellStart"/>
      <w:r w:rsidR="00EC1007">
        <w:rPr>
          <w:i/>
        </w:rPr>
        <w:t>Dehghan</w:t>
      </w:r>
      <w:proofErr w:type="spellEnd"/>
      <w:r w:rsidR="00EC1007">
        <w:rPr>
          <w:i/>
        </w:rPr>
        <w:t xml:space="preserve">, </w:t>
      </w:r>
      <w:proofErr w:type="spellStart"/>
      <w:r>
        <w:rPr>
          <w:i/>
        </w:rPr>
        <w:t>Mahsa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Nematzadeh</w:t>
      </w:r>
      <w:proofErr w:type="spellEnd"/>
    </w:p>
    <w:p w:rsidR="002A0CA5" w:rsidRDefault="002A0CA5" w:rsidP="002A0CA5">
      <w:pPr>
        <w:jc w:val="center"/>
        <w:rPr>
          <w:i/>
        </w:rPr>
      </w:pPr>
    </w:p>
    <w:p w:rsidR="002A0CA5" w:rsidRPr="002A0CA5" w:rsidRDefault="002A0CA5" w:rsidP="002A0CA5">
      <w:pPr>
        <w:pStyle w:val="Default"/>
        <w:jc w:val="both"/>
        <w:rPr>
          <w:rFonts w:asciiTheme="majorBidi" w:hAnsiTheme="majorBidi" w:cstheme="majorBidi"/>
          <w:i/>
          <w:sz w:val="20"/>
          <w:szCs w:val="20"/>
        </w:rPr>
      </w:pPr>
      <w:r w:rsidRPr="002A0CA5">
        <w:rPr>
          <w:rFonts w:asciiTheme="majorBidi" w:hAnsiTheme="majorBidi" w:cstheme="majorBidi"/>
          <w:i/>
          <w:sz w:val="20"/>
          <w:szCs w:val="20"/>
        </w:rPr>
        <w:t>Department of Exercise Physiology, Faculty of Humanities, Sari Branch, Islamic Azad University, Sari, Iran</w:t>
      </w:r>
    </w:p>
    <w:p w:rsidR="002A0CA5" w:rsidRDefault="002A0CA5" w:rsidP="002A0CA5">
      <w:pPr>
        <w:pStyle w:val="Default"/>
        <w:jc w:val="both"/>
        <w:rPr>
          <w:i/>
        </w:rPr>
      </w:pPr>
    </w:p>
    <w:p w:rsidR="002A0CA5" w:rsidRDefault="002A0CA5" w:rsidP="002A0CA5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0CA5" w:rsidRPr="002A0CA5" w:rsidRDefault="002A0CA5" w:rsidP="002A0CA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2A0CA5">
        <w:rPr>
          <w:rFonts w:ascii="Times New Roman" w:hAnsi="Times New Roman" w:cs="Times New Roman"/>
          <w:b/>
          <w:bCs/>
        </w:rPr>
        <w:t>Abstract</w:t>
      </w:r>
    </w:p>
    <w:p w:rsidR="002A0CA5" w:rsidRPr="00894437" w:rsidRDefault="002A0CA5" w:rsidP="002A0CA5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0CA5" w:rsidRPr="00166711" w:rsidRDefault="002A0CA5" w:rsidP="002A0CA5">
      <w:pPr>
        <w:pStyle w:val="Default"/>
        <w:jc w:val="both"/>
        <w:rPr>
          <w:rFonts w:ascii="Times New Roman" w:eastAsia="Calibri" w:hAnsi="Times New Roman" w:cs="Times New Roman"/>
          <w:lang w:bidi="fa-IR"/>
        </w:rPr>
      </w:pPr>
      <w:r w:rsidRPr="00F34F21">
        <w:rPr>
          <w:rFonts w:ascii="Times New Roman" w:eastAsia="Calibri" w:hAnsi="Times New Roman" w:cs="Times New Roman"/>
          <w:lang w:bidi="fa-IR"/>
        </w:rPr>
        <w:t>Parkinson is a progressive neurodegenerative disease</w:t>
      </w:r>
      <w:r>
        <w:rPr>
          <w:rFonts w:ascii="Times New Roman" w:eastAsia="Calibri" w:hAnsi="Times New Roman" w:cs="Times New Roman"/>
          <w:lang w:bidi="fa-IR"/>
        </w:rPr>
        <w:t xml:space="preserve"> in central nervous system. N</w:t>
      </w:r>
      <w:r w:rsidRPr="001D5374">
        <w:rPr>
          <w:rFonts w:ascii="Times New Roman" w:eastAsia="Calibri" w:hAnsi="Times New Roman" w:cs="Times New Roman"/>
          <w:lang w:bidi="fa-IR"/>
        </w:rPr>
        <w:t>on</w:t>
      </w:r>
      <w:r>
        <w:rPr>
          <w:rFonts w:ascii="Times New Roman" w:eastAsia="Calibri" w:hAnsi="Times New Roman" w:cs="Times New Roman"/>
          <w:lang w:bidi="fa-IR"/>
        </w:rPr>
        <w:t>-</w:t>
      </w:r>
      <w:r w:rsidRPr="001D5374">
        <w:rPr>
          <w:rFonts w:ascii="Times New Roman" w:eastAsia="Calibri" w:hAnsi="Times New Roman" w:cs="Times New Roman"/>
          <w:lang w:bidi="fa-IR"/>
        </w:rPr>
        <w:t xml:space="preserve">pharmacologic </w:t>
      </w:r>
      <w:r w:rsidRPr="00F34F21">
        <w:rPr>
          <w:rFonts w:ascii="Times New Roman" w:eastAsia="Calibri" w:hAnsi="Times New Roman" w:cs="Times New Roman"/>
          <w:lang w:bidi="fa-IR"/>
        </w:rPr>
        <w:t xml:space="preserve">treatment </w:t>
      </w:r>
      <w:r>
        <w:rPr>
          <w:rFonts w:ascii="Times New Roman" w:eastAsia="Calibri" w:hAnsi="Times New Roman" w:cs="Times New Roman"/>
          <w:lang w:bidi="fa-IR"/>
        </w:rPr>
        <w:t>method</w:t>
      </w:r>
      <w:r w:rsidRPr="00F34F21">
        <w:rPr>
          <w:rFonts w:ascii="Times New Roman" w:eastAsia="Calibri" w:hAnsi="Times New Roman" w:cs="Times New Roman"/>
          <w:lang w:bidi="fa-IR"/>
        </w:rPr>
        <w:t xml:space="preserve">s such as </w:t>
      </w:r>
      <w:r>
        <w:rPr>
          <w:rFonts w:ascii="Times New Roman" w:eastAsia="Calibri" w:hAnsi="Times New Roman" w:cs="Times New Roman"/>
          <w:lang w:bidi="fa-IR"/>
        </w:rPr>
        <w:t>s</w:t>
      </w:r>
      <w:r w:rsidRPr="00F34F21">
        <w:rPr>
          <w:rFonts w:ascii="Times New Roman" w:eastAsia="Calibri" w:hAnsi="Times New Roman" w:cs="Times New Roman"/>
          <w:lang w:bidi="fa-IR"/>
        </w:rPr>
        <w:t>tem cell transplantation and exercise have been considered as a treatment. The purpose of this study was to evaluate the</w:t>
      </w:r>
      <w:r>
        <w:rPr>
          <w:rFonts w:ascii="Times New Roman" w:eastAsia="Calibri" w:hAnsi="Times New Roman" w:cs="Times New Roman"/>
          <w:lang w:bidi="fa-IR"/>
        </w:rPr>
        <w:t xml:space="preserve"> synergistic</w:t>
      </w:r>
      <w:r w:rsidRPr="00F34F21">
        <w:rPr>
          <w:rFonts w:ascii="Times New Roman" w:eastAsia="Calibri" w:hAnsi="Times New Roman" w:cs="Times New Roman"/>
          <w:lang w:bidi="fa-IR"/>
        </w:rPr>
        <w:t xml:space="preserve"> effect</w:t>
      </w:r>
      <w:r>
        <w:rPr>
          <w:rFonts w:ascii="Times New Roman" w:eastAsia="Calibri" w:hAnsi="Times New Roman" w:cs="Times New Roman"/>
          <w:lang w:bidi="fa-IR"/>
        </w:rPr>
        <w:t>s</w:t>
      </w:r>
      <w:r w:rsidRPr="00F34F21">
        <w:rPr>
          <w:rFonts w:ascii="Times New Roman" w:eastAsia="Calibri" w:hAnsi="Times New Roman" w:cs="Times New Roman"/>
          <w:lang w:bidi="fa-IR"/>
        </w:rPr>
        <w:t xml:space="preserve"> of aerobic exercise after bone marrow stem cells transplantation on recovery of </w:t>
      </w:r>
      <w:proofErr w:type="spellStart"/>
      <w:r w:rsidRPr="00F34F21">
        <w:rPr>
          <w:rFonts w:ascii="Times New Roman" w:eastAsia="Calibri" w:hAnsi="Times New Roman" w:cs="Times New Roman"/>
          <w:lang w:bidi="fa-IR"/>
        </w:rPr>
        <w:t>dopaminergic</w:t>
      </w:r>
      <w:proofErr w:type="spellEnd"/>
      <w:r w:rsidRPr="00F34F21">
        <w:rPr>
          <w:rFonts w:ascii="Times New Roman" w:eastAsia="Calibri" w:hAnsi="Times New Roman" w:cs="Times New Roman"/>
          <w:lang w:bidi="fa-IR"/>
        </w:rPr>
        <w:t xml:space="preserve"> neurons and promotion of angiogenesis markers in the striatum of </w:t>
      </w:r>
      <w:proofErr w:type="spellStart"/>
      <w:r w:rsidRPr="00F34F21">
        <w:rPr>
          <w:rFonts w:ascii="Times New Roman" w:eastAsia="Calibri" w:hAnsi="Times New Roman" w:cs="Times New Roman"/>
          <w:lang w:bidi="fa-IR"/>
        </w:rPr>
        <w:t>parkinsonian</w:t>
      </w:r>
      <w:proofErr w:type="spellEnd"/>
      <w:r w:rsidRPr="00F34F21">
        <w:rPr>
          <w:rFonts w:ascii="Times New Roman" w:eastAsia="Calibri" w:hAnsi="Times New Roman" w:cs="Times New Roman"/>
          <w:lang w:bidi="fa-IR"/>
        </w:rPr>
        <w:t xml:space="preserve"> rats.</w:t>
      </w:r>
      <w:r>
        <w:rPr>
          <w:rFonts w:ascii="Times New Roman" w:eastAsia="Calibri" w:hAnsi="Times New Roman" w:cs="Times New Roman"/>
          <w:lang w:bidi="fa-IR"/>
        </w:rPr>
        <w:t xml:space="preserve"> </w:t>
      </w:r>
      <w:r w:rsidRPr="00F34F21">
        <w:rPr>
          <w:rFonts w:ascii="Times New Roman" w:eastAsia="Calibri" w:hAnsi="Times New Roman" w:cs="Times New Roman"/>
          <w:lang w:bidi="fa-IR"/>
        </w:rPr>
        <w:t>42 rats were divided into six groups: Normal (N), Sham (S), Parkinson’s (P), Stem cells transplanted Parkinson’s (SP), Exercised Parkinson’s (</w:t>
      </w:r>
      <w:r>
        <w:rPr>
          <w:rFonts w:ascii="Times New Roman" w:eastAsia="Calibri" w:hAnsi="Times New Roman" w:cs="Times New Roman"/>
          <w:lang w:bidi="fa-IR"/>
        </w:rPr>
        <w:t xml:space="preserve">EP) and Stem cells </w:t>
      </w:r>
      <w:proofErr w:type="spellStart"/>
      <w:r>
        <w:rPr>
          <w:rFonts w:ascii="Times New Roman" w:eastAsia="Calibri" w:hAnsi="Times New Roman" w:cs="Times New Roman"/>
          <w:lang w:bidi="fa-IR"/>
        </w:rPr>
        <w:t>transplanted+</w:t>
      </w:r>
      <w:r w:rsidRPr="00F34F21">
        <w:rPr>
          <w:rFonts w:ascii="Times New Roman" w:eastAsia="Calibri" w:hAnsi="Times New Roman" w:cs="Times New Roman"/>
          <w:lang w:bidi="fa-IR"/>
        </w:rPr>
        <w:t>Exercised</w:t>
      </w:r>
      <w:proofErr w:type="spellEnd"/>
      <w:r w:rsidRPr="00F34F21">
        <w:rPr>
          <w:rFonts w:ascii="Times New Roman" w:eastAsia="Calibri" w:hAnsi="Times New Roman" w:cs="Times New Roman"/>
          <w:lang w:bidi="fa-IR"/>
        </w:rPr>
        <w:t xml:space="preserve"> Parkinson’s (SEP).</w:t>
      </w:r>
      <w:r>
        <w:rPr>
          <w:rFonts w:ascii="Times New Roman" w:eastAsia="Calibri" w:hAnsi="Times New Roman" w:cs="Times New Roman"/>
          <w:lang w:bidi="fa-IR"/>
        </w:rPr>
        <w:t xml:space="preserve"> </w:t>
      </w:r>
      <w:r w:rsidRPr="00F34F21">
        <w:rPr>
          <w:rFonts w:ascii="Times New Roman" w:eastAsia="Calibri" w:hAnsi="Times New Roman" w:cs="Times New Roman"/>
          <w:lang w:bidi="fa-IR"/>
        </w:rPr>
        <w:t xml:space="preserve">To create a model of Parkinson's, the striatum was destroyed by injection of 6-hydroxy-dopamine into the striatum through </w:t>
      </w:r>
      <w:proofErr w:type="spellStart"/>
      <w:r w:rsidRPr="00F34F21">
        <w:rPr>
          <w:rFonts w:ascii="Times New Roman" w:eastAsia="Calibri" w:hAnsi="Times New Roman" w:cs="Times New Roman"/>
          <w:lang w:bidi="fa-IR"/>
        </w:rPr>
        <w:t>stereotaxic</w:t>
      </w:r>
      <w:proofErr w:type="spellEnd"/>
      <w:r w:rsidRPr="00F34F21">
        <w:rPr>
          <w:rFonts w:ascii="Times New Roman" w:eastAsia="Calibri" w:hAnsi="Times New Roman" w:cs="Times New Roman"/>
          <w:lang w:bidi="fa-IR"/>
        </w:rPr>
        <w:t xml:space="preserve"> apparatus. Stem cells were derived from the bone marrow of femur and tibia of male rats aged 6-8 weeks. After cultivation, approximately 5</w:t>
      </w:r>
      <w:r w:rsidRPr="00F34F21">
        <w:rPr>
          <w:rFonts w:ascii="Times New Roman" w:hAnsi="Times New Roman" w:cs="Times New Roman"/>
        </w:rPr>
        <w:t>×</w:t>
      </w:r>
      <w:r w:rsidRPr="00F34F21">
        <w:rPr>
          <w:rFonts w:ascii="Times New Roman" w:eastAsia="Calibri" w:hAnsi="Times New Roman" w:cs="Times New Roman"/>
          <w:lang w:bidi="fa-IR"/>
        </w:rPr>
        <w:t>10</w:t>
      </w:r>
      <w:r w:rsidRPr="00F34F21">
        <w:rPr>
          <w:rFonts w:ascii="Times New Roman" w:eastAsia="Calibri" w:hAnsi="Times New Roman" w:cs="Times New Roman"/>
          <w:vertAlign w:val="superscript"/>
          <w:lang w:bidi="fa-IR"/>
        </w:rPr>
        <w:t>5</w:t>
      </w:r>
      <w:r w:rsidRPr="00F34F21">
        <w:rPr>
          <w:rFonts w:ascii="Times New Roman" w:eastAsia="Calibri" w:hAnsi="Times New Roman" w:cs="Times New Roman"/>
          <w:lang w:bidi="fa-IR"/>
        </w:rPr>
        <w:t xml:space="preserve"> cells were injected into the striatum of rats through the channel. Aerobic exercise was included 8 weeks of running on treadmill with a speed of 15 meters per minute. At the end of the study, all subjects </w:t>
      </w:r>
      <w:r w:rsidRPr="00F34F21">
        <w:rPr>
          <w:rFonts w:ascii="Times New Roman" w:hAnsi="Times New Roman" w:cs="Times New Roman"/>
        </w:rPr>
        <w:t xml:space="preserve">were decapitated and striatum tissues were separately isolated for measurement of </w:t>
      </w:r>
      <w:r w:rsidRPr="00F34F21">
        <w:rPr>
          <w:rFonts w:ascii="Times New Roman" w:eastAsia="Calibri" w:hAnsi="Times New Roman" w:cs="Times New Roman"/>
          <w:lang w:bidi="fa-IR"/>
        </w:rPr>
        <w:t xml:space="preserve">vascular endothelial growth factor (VEGF), dopamine (DA) and tyrosine </w:t>
      </w:r>
      <w:proofErr w:type="spellStart"/>
      <w:r w:rsidRPr="00F34F21">
        <w:rPr>
          <w:rFonts w:ascii="Times New Roman" w:eastAsia="Calibri" w:hAnsi="Times New Roman" w:cs="Times New Roman"/>
          <w:lang w:bidi="fa-IR"/>
        </w:rPr>
        <w:t>hydroxylase</w:t>
      </w:r>
      <w:proofErr w:type="spellEnd"/>
      <w:r w:rsidRPr="00F34F21">
        <w:rPr>
          <w:rFonts w:ascii="Times New Roman" w:eastAsia="Calibri" w:hAnsi="Times New Roman" w:cs="Times New Roman"/>
          <w:lang w:bidi="fa-IR"/>
        </w:rPr>
        <w:t xml:space="preserve"> (TH) levels.</w:t>
      </w:r>
      <w:r>
        <w:rPr>
          <w:rFonts w:ascii="Times New Roman" w:eastAsia="Calibri" w:hAnsi="Times New Roman" w:cs="Times New Roman"/>
          <w:lang w:bidi="fa-IR"/>
        </w:rPr>
        <w:t xml:space="preserve"> </w:t>
      </w:r>
      <w:r w:rsidRPr="00F34F21">
        <w:rPr>
          <w:rFonts w:ascii="Times New Roman" w:hAnsi="Times New Roman" w:cs="Times New Roman"/>
        </w:rPr>
        <w:t xml:space="preserve">VEGF, DA and TH levels in the striatum of </w:t>
      </w:r>
      <w:proofErr w:type="spellStart"/>
      <w:r w:rsidRPr="00F34F21">
        <w:rPr>
          <w:rFonts w:ascii="Times New Roman" w:eastAsia="Calibri" w:hAnsi="Times New Roman" w:cs="Times New Roman"/>
          <w:lang w:bidi="fa-IR"/>
        </w:rPr>
        <w:t>parkinsonian</w:t>
      </w:r>
      <w:proofErr w:type="spellEnd"/>
      <w:r w:rsidRPr="00F34F21">
        <w:rPr>
          <w:rFonts w:ascii="Times New Roman" w:eastAsia="Calibri" w:hAnsi="Times New Roman" w:cs="Times New Roman"/>
          <w:lang w:bidi="fa-IR"/>
        </w:rPr>
        <w:t xml:space="preserve"> rats </w:t>
      </w:r>
      <w:r w:rsidRPr="00F34F21">
        <w:rPr>
          <w:rFonts w:ascii="Times New Roman" w:hAnsi="Times New Roman" w:cs="Times New Roman"/>
        </w:rPr>
        <w:t xml:space="preserve">significantly increased in treatment groups (SP, EP and SEP), </w:t>
      </w:r>
      <w:r w:rsidRPr="00F34F21">
        <w:rPr>
          <w:rStyle w:val="hps"/>
          <w:rFonts w:ascii="Times New Roman" w:hAnsi="Times New Roman" w:cs="Times New Roman"/>
        </w:rPr>
        <w:t>especially in SEP group compared to P group</w:t>
      </w:r>
      <w:r w:rsidRPr="00F34F21">
        <w:rPr>
          <w:rFonts w:ascii="Times New Roman" w:eastAsia="Calibri" w:hAnsi="Times New Roman" w:cs="Times New Roman"/>
          <w:lang w:bidi="fa-IR"/>
        </w:rPr>
        <w:t xml:space="preserve"> </w:t>
      </w:r>
      <w:r w:rsidRPr="00F34F21">
        <w:rPr>
          <w:rFonts w:ascii="Times New Roman" w:hAnsi="Times New Roman" w:cs="Times New Roman"/>
        </w:rPr>
        <w:t>after treatment (P&lt;0.05).</w:t>
      </w:r>
      <w:r>
        <w:rPr>
          <w:rFonts w:ascii="Times New Roman" w:hAnsi="Times New Roman" w:cs="Times New Roman"/>
        </w:rPr>
        <w:t xml:space="preserve"> </w:t>
      </w:r>
      <w:r>
        <w:rPr>
          <w:rStyle w:val="hps"/>
          <w:rFonts w:ascii="Times New Roman" w:hAnsi="Times New Roman" w:cs="Times New Roman"/>
        </w:rPr>
        <w:t>T</w:t>
      </w:r>
      <w:r w:rsidRPr="00F34F21">
        <w:rPr>
          <w:rStyle w:val="hps"/>
          <w:rFonts w:ascii="Times New Roman" w:hAnsi="Times New Roman" w:cs="Times New Roman"/>
        </w:rPr>
        <w:t>he BMSCs transplantation in combination with exercise</w:t>
      </w:r>
      <w:r>
        <w:rPr>
          <w:rStyle w:val="hps"/>
          <w:rFonts w:ascii="Times New Roman" w:hAnsi="Times New Roman" w:cs="Times New Roman"/>
        </w:rPr>
        <w:t xml:space="preserve"> would have synergistic effects leading to functional recovery, </w:t>
      </w:r>
      <w:proofErr w:type="spellStart"/>
      <w:r w:rsidRPr="00F34F21">
        <w:rPr>
          <w:rStyle w:val="hps"/>
          <w:rFonts w:ascii="Times New Roman" w:hAnsi="Times New Roman" w:cs="Times New Roman"/>
        </w:rPr>
        <w:t>dopaminergic</w:t>
      </w:r>
      <w:proofErr w:type="spellEnd"/>
      <w:r w:rsidRPr="00F34F21">
        <w:rPr>
          <w:rStyle w:val="hps"/>
          <w:rFonts w:ascii="Times New Roman" w:hAnsi="Times New Roman" w:cs="Times New Roman"/>
        </w:rPr>
        <w:t xml:space="preserve"> neurons recovery and </w:t>
      </w:r>
      <w:r w:rsidRPr="00F34F21">
        <w:rPr>
          <w:rFonts w:ascii="Times New Roman" w:hAnsi="Times New Roman" w:cs="Times New Roman"/>
        </w:rPr>
        <w:t xml:space="preserve">promotion of angiogenesis marker in the striatum of </w:t>
      </w:r>
      <w:proofErr w:type="spellStart"/>
      <w:r w:rsidRPr="00F34F21">
        <w:rPr>
          <w:rFonts w:ascii="Times New Roman" w:hAnsi="Times New Roman" w:cs="Times New Roman"/>
        </w:rPr>
        <w:t>parkinsonian</w:t>
      </w:r>
      <w:proofErr w:type="spellEnd"/>
      <w:r w:rsidRPr="00F34F21">
        <w:rPr>
          <w:rFonts w:ascii="Times New Roman" w:hAnsi="Times New Roman" w:cs="Times New Roman"/>
        </w:rPr>
        <w:t xml:space="preserve"> rats.</w:t>
      </w:r>
    </w:p>
    <w:p w:rsidR="002A0CA5" w:rsidRPr="00F34F21" w:rsidRDefault="002A0CA5" w:rsidP="002A0CA5">
      <w:pPr>
        <w:autoSpaceDE w:val="0"/>
        <w:autoSpaceDN w:val="0"/>
        <w:adjustRightInd w:val="0"/>
        <w:jc w:val="both"/>
        <w:rPr>
          <w:sz w:val="24"/>
        </w:rPr>
      </w:pPr>
    </w:p>
    <w:p w:rsidR="002A0CA5" w:rsidRDefault="002A0CA5" w:rsidP="00264E08">
      <w:pPr>
        <w:autoSpaceDE w:val="0"/>
        <w:autoSpaceDN w:val="0"/>
        <w:adjustRightInd w:val="0"/>
        <w:spacing w:before="60" w:after="60"/>
        <w:rPr>
          <w:b/>
          <w:bCs/>
          <w:sz w:val="28"/>
          <w:szCs w:val="28"/>
          <w:lang w:bidi="fa-IR"/>
        </w:rPr>
      </w:pPr>
      <w:r w:rsidRPr="00F34F21">
        <w:rPr>
          <w:b/>
          <w:bCs/>
          <w:sz w:val="24"/>
        </w:rPr>
        <w:t>Keywords:</w:t>
      </w:r>
      <w:r w:rsidRPr="00F34F21">
        <w:rPr>
          <w:sz w:val="24"/>
        </w:rPr>
        <w:t xml:space="preserve"> Stem cells, </w:t>
      </w:r>
      <w:r>
        <w:rPr>
          <w:rFonts w:eastAsia="Calibri"/>
          <w:sz w:val="24"/>
          <w:lang w:bidi="fa-IR"/>
        </w:rPr>
        <w:t>Aerobic exercise</w:t>
      </w:r>
      <w:r w:rsidRPr="00F34F21">
        <w:rPr>
          <w:rFonts w:eastAsia="Calibri"/>
          <w:sz w:val="24"/>
          <w:lang w:bidi="fa-IR"/>
        </w:rPr>
        <w:t xml:space="preserve">, </w:t>
      </w:r>
      <w:proofErr w:type="spellStart"/>
      <w:r w:rsidRPr="00F34F21">
        <w:rPr>
          <w:rStyle w:val="hps"/>
          <w:sz w:val="24"/>
        </w:rPr>
        <w:t>Neurotrophic</w:t>
      </w:r>
      <w:proofErr w:type="spellEnd"/>
      <w:r w:rsidRPr="00F34F21">
        <w:rPr>
          <w:rStyle w:val="hps"/>
          <w:sz w:val="24"/>
        </w:rPr>
        <w:t xml:space="preserve"> factors</w:t>
      </w:r>
      <w:r w:rsidRPr="00F34F21">
        <w:rPr>
          <w:rFonts w:eastAsia="Calibri"/>
          <w:sz w:val="24"/>
          <w:lang w:bidi="fa-IR"/>
        </w:rPr>
        <w:t>, Parkinson</w:t>
      </w:r>
    </w:p>
    <w:p w:rsidR="000703D0" w:rsidRDefault="00264E08"/>
    <w:sectPr w:rsidR="000703D0" w:rsidSect="007A07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FKLM C+ Univers">
    <w:altName w:val="Univer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20"/>
  <w:characterSpacingControl w:val="doNotCompress"/>
  <w:compat/>
  <w:rsids>
    <w:rsidRoot w:val="002A0CA5"/>
    <w:rsid w:val="00264E08"/>
    <w:rsid w:val="002A0CA5"/>
    <w:rsid w:val="007A0790"/>
    <w:rsid w:val="00B0117B"/>
    <w:rsid w:val="00D405BE"/>
    <w:rsid w:val="00EC1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CA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0CA5"/>
    <w:pPr>
      <w:autoSpaceDE w:val="0"/>
      <w:autoSpaceDN w:val="0"/>
      <w:adjustRightInd w:val="0"/>
      <w:spacing w:after="0" w:line="240" w:lineRule="auto"/>
    </w:pPr>
    <w:rPr>
      <w:rFonts w:ascii="BFKLM C+ Univers" w:hAnsi="BFKLM C+ Univers" w:cs="BFKLM C+ Univers"/>
      <w:color w:val="000000"/>
      <w:sz w:val="24"/>
      <w:szCs w:val="24"/>
    </w:rPr>
  </w:style>
  <w:style w:type="character" w:customStyle="1" w:styleId="hps">
    <w:name w:val="hps"/>
    <w:basedOn w:val="DefaultParagraphFont"/>
    <w:rsid w:val="002A0C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322</Words>
  <Characters>1836</Characters>
  <Application>Microsoft Office Word</Application>
  <DocSecurity>0</DocSecurity>
  <Lines>15</Lines>
  <Paragraphs>4</Paragraphs>
  <ScaleCrop>false</ScaleCrop>
  <Company>Grizli777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amir-tkd</dc:creator>
  <cp:lastModifiedBy>amir-tkd</cp:lastModifiedBy>
  <cp:revision>3</cp:revision>
  <dcterms:created xsi:type="dcterms:W3CDTF">2018-02-13T18:01:00Z</dcterms:created>
  <dcterms:modified xsi:type="dcterms:W3CDTF">2018-02-13T18:12:00Z</dcterms:modified>
</cp:coreProperties>
</file>