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FC266F" w14:textId="77777777" w:rsidR="00A92D09" w:rsidRDefault="00A92D09" w:rsidP="00DF4125"/>
    <w:p w14:paraId="3F06C344" w14:textId="77777777" w:rsidR="0095608D" w:rsidRDefault="0095608D" w:rsidP="0095608D">
      <w:pPr>
        <w:widowControl w:val="0"/>
        <w:autoSpaceDE w:val="0"/>
        <w:autoSpaceDN w:val="0"/>
        <w:adjustRightInd w:val="0"/>
        <w:spacing w:after="200" w:line="360" w:lineRule="auto"/>
        <w:rPr>
          <w:rFonts w:ascii="Times New Roman" w:hAnsi="Times New Roman" w:cs="Times New Roman"/>
          <w:b/>
          <w:bCs/>
          <w:u w:color="243778"/>
        </w:rPr>
      </w:pPr>
      <w:r>
        <w:rPr>
          <w:rFonts w:ascii="Times New Roman" w:hAnsi="Times New Roman" w:cs="Times New Roman"/>
          <w:b/>
          <w:bCs/>
          <w:u w:color="243778"/>
        </w:rPr>
        <w:t xml:space="preserve">Mycotic </w:t>
      </w:r>
      <w:proofErr w:type="spellStart"/>
      <w:r>
        <w:rPr>
          <w:rFonts w:ascii="Times New Roman" w:hAnsi="Times New Roman" w:cs="Times New Roman"/>
          <w:b/>
          <w:bCs/>
          <w:u w:color="243778"/>
        </w:rPr>
        <w:t>aneurysm</w:t>
      </w:r>
      <w:proofErr w:type="gramStart"/>
      <w:r>
        <w:rPr>
          <w:rFonts w:ascii="Times New Roman" w:hAnsi="Times New Roman" w:cs="Times New Roman"/>
          <w:b/>
          <w:bCs/>
          <w:u w:color="243778"/>
        </w:rPr>
        <w:t>:A</w:t>
      </w:r>
      <w:proofErr w:type="spellEnd"/>
      <w:proofErr w:type="gramEnd"/>
      <w:r>
        <w:rPr>
          <w:rFonts w:ascii="Times New Roman" w:hAnsi="Times New Roman" w:cs="Times New Roman"/>
          <w:b/>
          <w:bCs/>
          <w:u w:color="243778"/>
        </w:rPr>
        <w:t xml:space="preserve"> less known complication of coarctation repair in a child managed by </w:t>
      </w:r>
      <w:r w:rsidRPr="00897F7E">
        <w:rPr>
          <w:rFonts w:ascii="Times New Roman" w:hAnsi="Times New Roman" w:cs="Times New Roman"/>
          <w:b/>
          <w:bCs/>
          <w:u w:color="243778"/>
        </w:rPr>
        <w:t xml:space="preserve">Endovascular aneurysm repair </w:t>
      </w:r>
    </w:p>
    <w:p w14:paraId="3C94D96B" w14:textId="7FC185BA" w:rsidR="0095608D" w:rsidRPr="00897F7E" w:rsidRDefault="0095608D" w:rsidP="0095608D">
      <w:pPr>
        <w:widowControl w:val="0"/>
        <w:autoSpaceDE w:val="0"/>
        <w:autoSpaceDN w:val="0"/>
        <w:adjustRightInd w:val="0"/>
        <w:spacing w:after="221" w:line="360" w:lineRule="auto"/>
        <w:rPr>
          <w:rFonts w:ascii="Times New Roman" w:hAnsi="Times New Roman" w:cs="Times New Roman"/>
          <w:u w:color="243778"/>
        </w:rPr>
      </w:pPr>
      <w:bookmarkStart w:id="0" w:name="_GoBack"/>
      <w:bookmarkEnd w:id="0"/>
      <w:r w:rsidRPr="00897F7E">
        <w:rPr>
          <w:rFonts w:ascii="Times New Roman" w:hAnsi="Times New Roman" w:cs="Times New Roman"/>
          <w:u w:color="243778"/>
        </w:rPr>
        <w:t xml:space="preserve">Infectious thoracic </w:t>
      </w:r>
      <w:proofErr w:type="spellStart"/>
      <w:r w:rsidRPr="00897F7E">
        <w:rPr>
          <w:rFonts w:ascii="Times New Roman" w:hAnsi="Times New Roman" w:cs="Times New Roman"/>
          <w:u w:color="243778"/>
        </w:rPr>
        <w:t>aortitis</w:t>
      </w:r>
      <w:proofErr w:type="spellEnd"/>
      <w:r w:rsidRPr="00897F7E">
        <w:rPr>
          <w:rFonts w:ascii="Times New Roman" w:hAnsi="Times New Roman" w:cs="Times New Roman"/>
          <w:u w:color="243778"/>
        </w:rPr>
        <w:t xml:space="preserve"> and mycotic /infected aneurysm represented two extremes of same disease .If left untreate</w:t>
      </w:r>
      <w:r>
        <w:rPr>
          <w:rFonts w:ascii="Times New Roman" w:hAnsi="Times New Roman" w:cs="Times New Roman"/>
          <w:u w:color="243778"/>
        </w:rPr>
        <w:t xml:space="preserve">d ,an infected </w:t>
      </w:r>
      <w:proofErr w:type="spellStart"/>
      <w:r>
        <w:rPr>
          <w:rFonts w:ascii="Times New Roman" w:hAnsi="Times New Roman" w:cs="Times New Roman"/>
          <w:u w:color="243778"/>
        </w:rPr>
        <w:t>nonaneurysmal</w:t>
      </w:r>
      <w:proofErr w:type="spellEnd"/>
      <w:r>
        <w:rPr>
          <w:rFonts w:ascii="Times New Roman" w:hAnsi="Times New Roman" w:cs="Times New Roman"/>
          <w:u w:color="243778"/>
        </w:rPr>
        <w:t xml:space="preserve"> ao</w:t>
      </w:r>
      <w:r w:rsidRPr="00897F7E">
        <w:rPr>
          <w:rFonts w:ascii="Times New Roman" w:hAnsi="Times New Roman" w:cs="Times New Roman"/>
          <w:u w:color="243778"/>
        </w:rPr>
        <w:t>rta will likely to progress to mycotic aneurysm .How</w:t>
      </w:r>
      <w:r>
        <w:rPr>
          <w:rFonts w:ascii="Times New Roman" w:hAnsi="Times New Roman" w:cs="Times New Roman"/>
          <w:u w:color="243778"/>
        </w:rPr>
        <w:t>ever</w:t>
      </w:r>
      <w:r w:rsidRPr="00897F7E">
        <w:rPr>
          <w:rFonts w:ascii="Times New Roman" w:hAnsi="Times New Roman" w:cs="Times New Roman"/>
          <w:u w:color="243778"/>
        </w:rPr>
        <w:t xml:space="preserve"> ,mycotic aneurysm  usually develops when a preexisting aneurysm become infected and usually the site is coarctati</w:t>
      </w:r>
      <w:r>
        <w:rPr>
          <w:rFonts w:ascii="Times New Roman" w:hAnsi="Times New Roman" w:cs="Times New Roman"/>
          <w:u w:color="243778"/>
        </w:rPr>
        <w:t>on of aorta (treated/untreated)</w:t>
      </w:r>
      <w:r w:rsidRPr="00897F7E">
        <w:rPr>
          <w:rFonts w:ascii="Times New Roman" w:hAnsi="Times New Roman" w:cs="Times New Roman"/>
          <w:u w:color="243778"/>
        </w:rPr>
        <w:t xml:space="preserve"> .Mycotic aneurysm  represents 2.6 % of all aortic </w:t>
      </w:r>
      <w:proofErr w:type="spellStart"/>
      <w:r w:rsidRPr="00897F7E">
        <w:rPr>
          <w:rFonts w:ascii="Times New Roman" w:hAnsi="Times New Roman" w:cs="Times New Roman"/>
          <w:u w:color="243778"/>
        </w:rPr>
        <w:t>aneurysms,thoracic</w:t>
      </w:r>
      <w:proofErr w:type="spellEnd"/>
      <w:r w:rsidRPr="00897F7E">
        <w:rPr>
          <w:rFonts w:ascii="Times New Roman" w:hAnsi="Times New Roman" w:cs="Times New Roman"/>
          <w:u w:color="243778"/>
        </w:rPr>
        <w:t xml:space="preserve"> aorta is l</w:t>
      </w:r>
      <w:r>
        <w:rPr>
          <w:rFonts w:ascii="Times New Roman" w:hAnsi="Times New Roman" w:cs="Times New Roman"/>
          <w:u w:color="243778"/>
        </w:rPr>
        <w:t xml:space="preserve">east common site of occurrence </w:t>
      </w:r>
      <w:r w:rsidRPr="00897F7E">
        <w:rPr>
          <w:rFonts w:ascii="Times New Roman" w:hAnsi="Times New Roman" w:cs="Times New Roman"/>
          <w:u w:color="243778"/>
        </w:rPr>
        <w:t>.</w:t>
      </w:r>
      <w:r w:rsidRPr="0095608D">
        <w:rPr>
          <w:rFonts w:ascii="Times New Roman" w:hAnsi="Times New Roman" w:cs="Times New Roman"/>
          <w:u w:color="243778"/>
        </w:rPr>
        <w:t xml:space="preserve"> </w:t>
      </w:r>
      <w:r w:rsidRPr="00897F7E">
        <w:rPr>
          <w:rFonts w:ascii="Times New Roman" w:hAnsi="Times New Roman" w:cs="Times New Roman"/>
          <w:u w:color="243778"/>
        </w:rPr>
        <w:t>A mycotic aneurysm is occasionally seen in patients with a history of prior cardiac or vascular surgery.</w:t>
      </w:r>
    </w:p>
    <w:p w14:paraId="60EE99F3" w14:textId="68E1A6B2" w:rsidR="0095608D" w:rsidRDefault="0095608D" w:rsidP="0095608D">
      <w:pPr>
        <w:widowControl w:val="0"/>
        <w:autoSpaceDE w:val="0"/>
        <w:autoSpaceDN w:val="0"/>
        <w:adjustRightInd w:val="0"/>
        <w:spacing w:after="221" w:line="360" w:lineRule="auto"/>
        <w:rPr>
          <w:rFonts w:ascii="Times New Roman" w:hAnsi="Times New Roman" w:cs="Times New Roman"/>
          <w:u w:color="243778"/>
        </w:rPr>
      </w:pPr>
      <w:r w:rsidRPr="00897F7E">
        <w:rPr>
          <w:rFonts w:ascii="Times New Roman" w:hAnsi="Times New Roman" w:cs="Times New Roman"/>
          <w:u w:color="243778"/>
        </w:rPr>
        <w:t xml:space="preserve"> Unfortunately, diagnosis of  </w:t>
      </w:r>
      <w:r w:rsidR="003372D7">
        <w:rPr>
          <w:rFonts w:ascii="Times New Roman" w:hAnsi="Times New Roman" w:cs="Times New Roman"/>
          <w:u w:color="243778"/>
        </w:rPr>
        <w:t xml:space="preserve"> </w:t>
      </w:r>
      <w:r w:rsidRPr="00897F7E">
        <w:rPr>
          <w:rFonts w:ascii="Times New Roman" w:hAnsi="Times New Roman" w:cs="Times New Roman"/>
          <w:u w:color="243778"/>
        </w:rPr>
        <w:t xml:space="preserve">mycotic aneurysm can be challenging and treatment carries significant risks and a high re-infection rate. </w:t>
      </w:r>
    </w:p>
    <w:p w14:paraId="244E3E8E" w14:textId="11EF3AAC" w:rsidR="0095608D" w:rsidRDefault="003372D7" w:rsidP="0095608D">
      <w:pPr>
        <w:widowControl w:val="0"/>
        <w:autoSpaceDE w:val="0"/>
        <w:autoSpaceDN w:val="0"/>
        <w:adjustRightInd w:val="0"/>
        <w:spacing w:after="221" w:line="360" w:lineRule="auto"/>
        <w:rPr>
          <w:rFonts w:ascii="Times New Roman" w:hAnsi="Times New Roman" w:cs="Times New Roman"/>
          <w:u w:color="243778"/>
        </w:rPr>
      </w:pPr>
      <w:r>
        <w:rPr>
          <w:rFonts w:ascii="Times New Roman" w:hAnsi="Times New Roman" w:cs="Times New Roman"/>
          <w:u w:color="243778"/>
        </w:rPr>
        <w:t>A</w:t>
      </w:r>
      <w:r w:rsidR="0095608D" w:rsidRPr="00897F7E">
        <w:rPr>
          <w:rFonts w:ascii="Times New Roman" w:hAnsi="Times New Roman" w:cs="Times New Roman"/>
          <w:u w:color="243778"/>
        </w:rPr>
        <w:t xml:space="preserve"> 12-year-old child diagnosed with mycotic aneurysm at the site of prior aortic coarctation repair. Initially he was treated as a case of urinary tract infection but on detailed </w:t>
      </w:r>
      <w:proofErr w:type="gramStart"/>
      <w:r w:rsidR="0095608D" w:rsidRPr="00897F7E">
        <w:rPr>
          <w:rFonts w:ascii="Times New Roman" w:hAnsi="Times New Roman" w:cs="Times New Roman"/>
          <w:u w:color="243778"/>
        </w:rPr>
        <w:t>evaluation</w:t>
      </w:r>
      <w:r w:rsidR="00E469E5">
        <w:rPr>
          <w:rFonts w:ascii="Times New Roman" w:hAnsi="Times New Roman" w:cs="Times New Roman"/>
          <w:u w:color="243778"/>
        </w:rPr>
        <w:t>(</w:t>
      </w:r>
      <w:proofErr w:type="spellStart"/>
      <w:proofErr w:type="gramEnd"/>
      <w:r w:rsidR="00E469E5">
        <w:rPr>
          <w:rFonts w:ascii="Times New Roman" w:hAnsi="Times New Roman" w:cs="Times New Roman"/>
          <w:u w:color="243778"/>
        </w:rPr>
        <w:t>echocardiography,CT</w:t>
      </w:r>
      <w:proofErr w:type="spellEnd"/>
      <w:r w:rsidR="00E469E5">
        <w:rPr>
          <w:rFonts w:ascii="Times New Roman" w:hAnsi="Times New Roman" w:cs="Times New Roman"/>
          <w:u w:color="243778"/>
        </w:rPr>
        <w:t xml:space="preserve"> angiography aorta)</w:t>
      </w:r>
      <w:r w:rsidR="0095608D" w:rsidRPr="00897F7E">
        <w:rPr>
          <w:rFonts w:ascii="Times New Roman" w:hAnsi="Times New Roman" w:cs="Times New Roman"/>
          <w:u w:color="243778"/>
        </w:rPr>
        <w:t xml:space="preserve">, diagnosis of  aortic </w:t>
      </w:r>
      <w:proofErr w:type="spellStart"/>
      <w:r w:rsidR="0095608D" w:rsidRPr="00897F7E">
        <w:rPr>
          <w:rFonts w:ascii="Times New Roman" w:hAnsi="Times New Roman" w:cs="Times New Roman"/>
          <w:u w:color="243778"/>
        </w:rPr>
        <w:t>artetritis</w:t>
      </w:r>
      <w:proofErr w:type="spellEnd"/>
      <w:r w:rsidR="0095608D" w:rsidRPr="00897F7E">
        <w:rPr>
          <w:rFonts w:ascii="Times New Roman" w:hAnsi="Times New Roman" w:cs="Times New Roman"/>
          <w:u w:color="243778"/>
        </w:rPr>
        <w:t xml:space="preserve"> involving site of coarctation </w:t>
      </w:r>
      <w:r w:rsidR="0095608D">
        <w:rPr>
          <w:rFonts w:ascii="Times New Roman" w:hAnsi="Times New Roman" w:cs="Times New Roman"/>
          <w:u w:color="243778"/>
        </w:rPr>
        <w:t xml:space="preserve">repair </w:t>
      </w:r>
      <w:r w:rsidR="0095608D" w:rsidRPr="00897F7E">
        <w:rPr>
          <w:rFonts w:ascii="Times New Roman" w:hAnsi="Times New Roman" w:cs="Times New Roman"/>
          <w:u w:color="243778"/>
        </w:rPr>
        <w:t xml:space="preserve">with mycotic aneurysm was made. </w:t>
      </w:r>
      <w:r w:rsidRPr="00897F7E">
        <w:rPr>
          <w:rFonts w:ascii="Times New Roman" w:hAnsi="Times New Roman" w:cs="Times New Roman"/>
          <w:u w:color="243778"/>
        </w:rPr>
        <w:t xml:space="preserve">There is no role of medical management in mycotic aneurysm. Complete surgical excision of infected aorta in combination with large antibiotic coverage (for at-least 6-12 weeks) is the mainstay of </w:t>
      </w:r>
      <w:proofErr w:type="spellStart"/>
      <w:r>
        <w:rPr>
          <w:rFonts w:ascii="Times New Roman" w:hAnsi="Times New Roman" w:cs="Times New Roman"/>
          <w:u w:color="243778"/>
        </w:rPr>
        <w:t>treatment</w:t>
      </w:r>
      <w:proofErr w:type="gramStart"/>
      <w:r>
        <w:rPr>
          <w:rFonts w:ascii="Times New Roman" w:hAnsi="Times New Roman" w:cs="Times New Roman"/>
          <w:u w:color="243778"/>
        </w:rPr>
        <w:t>,</w:t>
      </w:r>
      <w:r w:rsidR="0095608D" w:rsidRPr="00897F7E">
        <w:rPr>
          <w:rFonts w:ascii="Times New Roman" w:hAnsi="Times New Roman" w:cs="Times New Roman"/>
          <w:u w:color="243778"/>
        </w:rPr>
        <w:t>though</w:t>
      </w:r>
      <w:proofErr w:type="spellEnd"/>
      <w:proofErr w:type="gramEnd"/>
      <w:r w:rsidR="0095608D" w:rsidRPr="00897F7E">
        <w:rPr>
          <w:rFonts w:ascii="Times New Roman" w:hAnsi="Times New Roman" w:cs="Times New Roman"/>
          <w:u w:color="243778"/>
        </w:rPr>
        <w:t xml:space="preserve"> very high </w:t>
      </w:r>
      <w:r>
        <w:rPr>
          <w:rFonts w:ascii="Times New Roman" w:hAnsi="Times New Roman" w:cs="Times New Roman"/>
          <w:u w:color="243778"/>
        </w:rPr>
        <w:t>risk.</w:t>
      </w:r>
      <w:r w:rsidR="0095608D" w:rsidRPr="00897F7E">
        <w:rPr>
          <w:rFonts w:ascii="Times New Roman" w:hAnsi="Times New Roman" w:cs="Times New Roman"/>
          <w:u w:color="243778"/>
        </w:rPr>
        <w:t xml:space="preserve"> </w:t>
      </w:r>
      <w:r>
        <w:rPr>
          <w:rFonts w:ascii="Times New Roman" w:hAnsi="Times New Roman" w:cs="Times New Roman"/>
          <w:u w:color="243778"/>
        </w:rPr>
        <w:t>I</w:t>
      </w:r>
      <w:r w:rsidR="0095608D" w:rsidRPr="00897F7E">
        <w:rPr>
          <w:rFonts w:ascii="Times New Roman" w:hAnsi="Times New Roman" w:cs="Times New Roman"/>
          <w:u w:color="243778"/>
        </w:rPr>
        <w:t>n selective cases endovascular stenting is b</w:t>
      </w:r>
      <w:r w:rsidR="0095608D">
        <w:rPr>
          <w:rFonts w:ascii="Times New Roman" w:hAnsi="Times New Roman" w:cs="Times New Roman"/>
          <w:u w:color="243778"/>
        </w:rPr>
        <w:t>eing reported in adult patients</w:t>
      </w:r>
      <w:r>
        <w:rPr>
          <w:rFonts w:ascii="Times New Roman" w:hAnsi="Times New Roman" w:cs="Times New Roman"/>
          <w:u w:color="243778"/>
        </w:rPr>
        <w:t xml:space="preserve"> but none in pediatric</w:t>
      </w:r>
      <w:r w:rsidR="0095608D" w:rsidRPr="00897F7E">
        <w:rPr>
          <w:rFonts w:ascii="Times New Roman" w:hAnsi="Times New Roman" w:cs="Times New Roman"/>
          <w:u w:color="243778"/>
        </w:rPr>
        <w:t>.</w:t>
      </w:r>
      <w:r w:rsidR="0095608D">
        <w:rPr>
          <w:rFonts w:ascii="Times New Roman" w:hAnsi="Times New Roman" w:cs="Times New Roman"/>
          <w:u w:color="243778"/>
        </w:rPr>
        <w:t xml:space="preserve"> </w:t>
      </w:r>
    </w:p>
    <w:p w14:paraId="49454321" w14:textId="17451327" w:rsidR="003372D7" w:rsidRPr="00897F7E" w:rsidRDefault="00745F0C" w:rsidP="0095608D">
      <w:pPr>
        <w:widowControl w:val="0"/>
        <w:autoSpaceDE w:val="0"/>
        <w:autoSpaceDN w:val="0"/>
        <w:adjustRightInd w:val="0"/>
        <w:spacing w:after="221" w:line="360" w:lineRule="auto"/>
        <w:rPr>
          <w:rFonts w:ascii="Times New Roman" w:hAnsi="Times New Roman" w:cs="Times New Roman"/>
          <w:u w:color="243778"/>
        </w:rPr>
      </w:pPr>
      <w:r>
        <w:rPr>
          <w:rFonts w:ascii="Times New Roman" w:hAnsi="Times New Roman" w:cs="Times New Roman"/>
          <w:u w:color="243778"/>
        </w:rPr>
        <w:t xml:space="preserve">Child was put on IV antibiotics for 6 weeks and once sepsis screen became negative including PET </w:t>
      </w:r>
      <w:proofErr w:type="gramStart"/>
      <w:r>
        <w:rPr>
          <w:rFonts w:ascii="Times New Roman" w:hAnsi="Times New Roman" w:cs="Times New Roman"/>
          <w:u w:color="243778"/>
        </w:rPr>
        <w:t>scan ,c</w:t>
      </w:r>
      <w:r w:rsidR="003372D7">
        <w:rPr>
          <w:rFonts w:ascii="Times New Roman" w:hAnsi="Times New Roman" w:cs="Times New Roman"/>
          <w:u w:color="243778"/>
        </w:rPr>
        <w:t>hild</w:t>
      </w:r>
      <w:proofErr w:type="gramEnd"/>
      <w:r w:rsidR="003372D7">
        <w:rPr>
          <w:rFonts w:ascii="Times New Roman" w:hAnsi="Times New Roman" w:cs="Times New Roman"/>
          <w:u w:color="243778"/>
        </w:rPr>
        <w:t xml:space="preserve"> underwent endovascular aneurysm repair (EVAR) to exclude </w:t>
      </w:r>
      <w:r>
        <w:rPr>
          <w:rFonts w:ascii="Times New Roman" w:hAnsi="Times New Roman" w:cs="Times New Roman"/>
          <w:u w:color="243778"/>
        </w:rPr>
        <w:t xml:space="preserve">aneurysm with  </w:t>
      </w:r>
      <w:proofErr w:type="spellStart"/>
      <w:r w:rsidR="003372D7" w:rsidRPr="00897F7E">
        <w:rPr>
          <w:rFonts w:ascii="Times New Roman" w:hAnsi="Times New Roman" w:cs="Times New Roman"/>
          <w:u w:color="243778"/>
        </w:rPr>
        <w:t>Endurant</w:t>
      </w:r>
      <w:proofErr w:type="spellEnd"/>
      <w:r w:rsidR="003372D7" w:rsidRPr="00897F7E">
        <w:rPr>
          <w:rFonts w:ascii="Times New Roman" w:hAnsi="Times New Roman" w:cs="Times New Roman"/>
          <w:u w:color="243778"/>
        </w:rPr>
        <w:t xml:space="preserve"> Medtronic Limb Extension (16-20-93)</w:t>
      </w:r>
      <w:r>
        <w:rPr>
          <w:rFonts w:ascii="Times New Roman" w:hAnsi="Times New Roman" w:cs="Times New Roman"/>
          <w:u w:color="243778"/>
        </w:rPr>
        <w:t xml:space="preserve"> .</w:t>
      </w:r>
    </w:p>
    <w:p w14:paraId="2F5B52DB" w14:textId="4E127F60" w:rsidR="00A92D09" w:rsidRDefault="00745F0C" w:rsidP="00DF4125">
      <w:pPr>
        <w:rPr>
          <w:rFonts w:ascii="Times New Roman" w:hAnsi="Times New Roman" w:cs="Times New Roman"/>
          <w:u w:color="243778"/>
        </w:rPr>
      </w:pPr>
      <w:r>
        <w:rPr>
          <w:rFonts w:ascii="Times New Roman" w:hAnsi="Times New Roman" w:cs="Times New Roman"/>
          <w:u w:color="243778"/>
        </w:rPr>
        <w:t xml:space="preserve">Child was continued on IV antibiotics for 12 weeks post intervention .Six months post </w:t>
      </w:r>
      <w:proofErr w:type="gramStart"/>
      <w:r>
        <w:rPr>
          <w:rFonts w:ascii="Times New Roman" w:hAnsi="Times New Roman" w:cs="Times New Roman"/>
          <w:u w:color="243778"/>
        </w:rPr>
        <w:t>intervention ,</w:t>
      </w:r>
      <w:proofErr w:type="gramEnd"/>
      <w:r>
        <w:rPr>
          <w:rFonts w:ascii="Times New Roman" w:hAnsi="Times New Roman" w:cs="Times New Roman"/>
          <w:u w:color="243778"/>
        </w:rPr>
        <w:t xml:space="preserve"> child is doing fine with no recurrence of infection.</w:t>
      </w:r>
    </w:p>
    <w:p w14:paraId="36D94CE3" w14:textId="77777777" w:rsidR="00745F0C" w:rsidRDefault="00745F0C" w:rsidP="00745F0C">
      <w:pPr>
        <w:spacing w:line="360" w:lineRule="auto"/>
        <w:rPr>
          <w:rFonts w:ascii="Times New Roman" w:hAnsi="Times New Roman" w:cs="Times New Roman"/>
          <w:u w:color="243778"/>
        </w:rPr>
      </w:pPr>
    </w:p>
    <w:p w14:paraId="2A1DAD94" w14:textId="4F98E014" w:rsidR="00745F0C" w:rsidRDefault="00745F0C" w:rsidP="00745F0C">
      <w:pPr>
        <w:spacing w:line="360" w:lineRule="auto"/>
        <w:rPr>
          <w:rFonts w:ascii="Times New Roman" w:hAnsi="Times New Roman" w:cs="Times New Roman"/>
          <w:u w:color="243778"/>
        </w:rPr>
      </w:pPr>
      <w:r w:rsidRPr="00897F7E">
        <w:rPr>
          <w:rFonts w:ascii="Times New Roman" w:hAnsi="Times New Roman" w:cs="Times New Roman"/>
          <w:u w:color="243778"/>
        </w:rPr>
        <w:t>Conclusion: Mycotic aneurysm in children is a rare entity and requires high index of suspicion.  Any patient under evaluation for pyrexia of unknown origin, especially with previous history of coarctation intervention, mycotic aneurysm should be ruled out. There is no role of medical management in mycotic aneurysm. Complete surgical excision of infected aorta in combination with large antibiotic coverage (for at-least 6-</w:t>
      </w:r>
      <w:r w:rsidRPr="00897F7E">
        <w:rPr>
          <w:rFonts w:ascii="Times New Roman" w:hAnsi="Times New Roman" w:cs="Times New Roman"/>
          <w:u w:color="243778"/>
        </w:rPr>
        <w:lastRenderedPageBreak/>
        <w:t>12 weeks) is the mainstay of treatment</w:t>
      </w:r>
      <w:proofErr w:type="gramStart"/>
      <w:r w:rsidRPr="00897F7E">
        <w:rPr>
          <w:rFonts w:ascii="Times New Roman" w:hAnsi="Times New Roman" w:cs="Times New Roman"/>
          <w:u w:color="243778"/>
        </w:rPr>
        <w:t>..</w:t>
      </w:r>
      <w:proofErr w:type="gramEnd"/>
      <w:r w:rsidRPr="00897F7E">
        <w:rPr>
          <w:rFonts w:ascii="Times New Roman" w:hAnsi="Times New Roman" w:cs="Times New Roman"/>
          <w:u w:color="243778"/>
        </w:rPr>
        <w:t xml:space="preserve"> </w:t>
      </w:r>
      <w:r>
        <w:rPr>
          <w:rFonts w:ascii="Times New Roman" w:hAnsi="Times New Roman" w:cs="Times New Roman"/>
          <w:u w:color="243778"/>
        </w:rPr>
        <w:t xml:space="preserve">Child underwent </w:t>
      </w:r>
      <w:r w:rsidRPr="00897F7E">
        <w:rPr>
          <w:rFonts w:ascii="Times New Roman" w:hAnsi="Times New Roman" w:cs="Times New Roman"/>
          <w:u w:color="243778"/>
        </w:rPr>
        <w:t xml:space="preserve">EVAR </w:t>
      </w:r>
      <w:r>
        <w:rPr>
          <w:rFonts w:ascii="Times New Roman" w:hAnsi="Times New Roman" w:cs="Times New Roman"/>
          <w:u w:color="243778"/>
        </w:rPr>
        <w:t xml:space="preserve">successfully </w:t>
      </w:r>
      <w:r w:rsidRPr="00897F7E">
        <w:rPr>
          <w:rFonts w:ascii="Times New Roman" w:hAnsi="Times New Roman" w:cs="Times New Roman"/>
          <w:u w:color="243778"/>
        </w:rPr>
        <w:t xml:space="preserve">although long-term device durability and infection free survival </w:t>
      </w:r>
      <w:r>
        <w:rPr>
          <w:rFonts w:ascii="Times New Roman" w:hAnsi="Times New Roman" w:cs="Times New Roman"/>
          <w:u w:color="243778"/>
        </w:rPr>
        <w:t xml:space="preserve">need to be to seen </w:t>
      </w:r>
    </w:p>
    <w:p w14:paraId="2ECB7349" w14:textId="54B7CC19" w:rsidR="00745F0C" w:rsidRPr="00897F7E" w:rsidRDefault="00745F0C" w:rsidP="00745F0C">
      <w:pPr>
        <w:spacing w:line="360" w:lineRule="auto"/>
        <w:rPr>
          <w:rFonts w:ascii="Times New Roman" w:hAnsi="Times New Roman" w:cs="Times New Roman"/>
          <w:u w:color="243778"/>
        </w:rPr>
      </w:pPr>
      <w:proofErr w:type="gramStart"/>
      <w:r w:rsidRPr="00897F7E">
        <w:rPr>
          <w:rFonts w:ascii="Times New Roman" w:hAnsi="Times New Roman" w:cs="Times New Roman"/>
          <w:u w:color="243778"/>
        </w:rPr>
        <w:t>in</w:t>
      </w:r>
      <w:proofErr w:type="gramEnd"/>
      <w:r w:rsidRPr="00897F7E">
        <w:rPr>
          <w:rFonts w:ascii="Times New Roman" w:hAnsi="Times New Roman" w:cs="Times New Roman"/>
          <w:u w:color="243778"/>
        </w:rPr>
        <w:t xml:space="preserve"> the child.</w:t>
      </w:r>
    </w:p>
    <w:p w14:paraId="21987367" w14:textId="2A6AAE6C" w:rsidR="00815FDD" w:rsidRDefault="00815FDD" w:rsidP="00815FDD"/>
    <w:sectPr w:rsidR="00815FDD" w:rsidSect="0091104E">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8202D34"/>
    <w:multiLevelType w:val="hybridMultilevel"/>
    <w:tmpl w:val="3F3C31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0AFA"/>
    <w:rsid w:val="0033699D"/>
    <w:rsid w:val="003372D7"/>
    <w:rsid w:val="00581615"/>
    <w:rsid w:val="00713238"/>
    <w:rsid w:val="00740AFA"/>
    <w:rsid w:val="00745F0C"/>
    <w:rsid w:val="00815FDD"/>
    <w:rsid w:val="0091104E"/>
    <w:rsid w:val="0095608D"/>
    <w:rsid w:val="00A231F2"/>
    <w:rsid w:val="00A23E22"/>
    <w:rsid w:val="00A5135E"/>
    <w:rsid w:val="00A92D09"/>
    <w:rsid w:val="00D57556"/>
    <w:rsid w:val="00DF4125"/>
    <w:rsid w:val="00E469E5"/>
    <w:rsid w:val="00ED6E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9F2B0C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DD"/>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2</Pages>
  <Words>368</Words>
  <Characters>2098</Characters>
  <Application>Microsoft Macintosh Word</Application>
  <DocSecurity>0</DocSecurity>
  <Lines>17</Lines>
  <Paragraphs>4</Paragraphs>
  <ScaleCrop>false</ScaleCrop>
  <Company/>
  <LinksUpToDate>false</LinksUpToDate>
  <CharactersWithSpaces>2462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munesh tomar</dc:creator>
  <cp:keywords/>
  <dc:description/>
  <cp:lastModifiedBy>munesh tomar</cp:lastModifiedBy>
  <cp:revision>11</cp:revision>
  <dcterms:created xsi:type="dcterms:W3CDTF">2019-04-14T18:09:00Z</dcterms:created>
  <dcterms:modified xsi:type="dcterms:W3CDTF">2019-04-16T15:27:00Z</dcterms:modified>
</cp:coreProperties>
</file>