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BB5" w:rsidRPr="00B37BB5" w:rsidRDefault="00566D12" w:rsidP="00B37BB5">
      <w:pPr>
        <w:jc w:val="center"/>
        <w:rPr>
          <w:rFonts w:asciiTheme="majorBidi" w:hAnsiTheme="majorBidi" w:cstheme="majorBidi"/>
          <w:color w:val="7030A0"/>
          <w:sz w:val="36"/>
          <w:szCs w:val="36"/>
        </w:rPr>
      </w:pPr>
      <w:r>
        <w:rPr>
          <w:rFonts w:asciiTheme="majorBidi" w:hAnsiTheme="majorBidi" w:cstheme="majorBidi"/>
          <w:color w:val="7030A0"/>
          <w:sz w:val="36"/>
          <w:szCs w:val="36"/>
        </w:rPr>
        <w:t xml:space="preserve">Low </w:t>
      </w:r>
      <w:proofErr w:type="spellStart"/>
      <w:r>
        <w:rPr>
          <w:rFonts w:asciiTheme="majorBidi" w:hAnsiTheme="majorBidi" w:cstheme="majorBidi"/>
          <w:color w:val="7030A0"/>
          <w:sz w:val="36"/>
          <w:szCs w:val="36"/>
        </w:rPr>
        <w:t>Vs</w:t>
      </w:r>
      <w:proofErr w:type="spellEnd"/>
      <w:r>
        <w:rPr>
          <w:rFonts w:asciiTheme="majorBidi" w:hAnsiTheme="majorBidi" w:cstheme="majorBidi"/>
          <w:color w:val="7030A0"/>
          <w:sz w:val="36"/>
          <w:szCs w:val="36"/>
        </w:rPr>
        <w:t xml:space="preserve"> </w:t>
      </w:r>
      <w:r w:rsidR="00B5660E">
        <w:rPr>
          <w:rFonts w:asciiTheme="majorBidi" w:hAnsiTheme="majorBidi" w:cstheme="majorBidi"/>
          <w:color w:val="7030A0"/>
          <w:sz w:val="36"/>
          <w:szCs w:val="36"/>
        </w:rPr>
        <w:t xml:space="preserve">High </w:t>
      </w:r>
      <w:r w:rsidR="00685F38">
        <w:rPr>
          <w:rFonts w:asciiTheme="majorBidi" w:hAnsiTheme="majorBidi" w:cstheme="majorBidi"/>
          <w:color w:val="7030A0"/>
          <w:sz w:val="36"/>
          <w:szCs w:val="36"/>
        </w:rPr>
        <w:t>Fidelity</w:t>
      </w:r>
      <w:r w:rsidR="00B37BB5" w:rsidRPr="00B37BB5">
        <w:rPr>
          <w:rFonts w:asciiTheme="majorBidi" w:hAnsiTheme="majorBidi" w:cstheme="majorBidi"/>
          <w:color w:val="7030A0"/>
          <w:sz w:val="36"/>
          <w:szCs w:val="36"/>
        </w:rPr>
        <w:t xml:space="preserve"> simulation </w:t>
      </w:r>
      <w:r w:rsidR="00B5660E">
        <w:rPr>
          <w:rFonts w:asciiTheme="majorBidi" w:hAnsiTheme="majorBidi" w:cstheme="majorBidi"/>
          <w:color w:val="7030A0"/>
          <w:sz w:val="36"/>
          <w:szCs w:val="36"/>
        </w:rPr>
        <w:t xml:space="preserve">into cardiac training </w:t>
      </w:r>
    </w:p>
    <w:p w:rsidR="00B37BB5" w:rsidRDefault="00B37BB5" w:rsidP="002D3A1A">
      <w:pPr>
        <w:jc w:val="center"/>
        <w:rPr>
          <w:rFonts w:asciiTheme="majorBidi" w:hAnsiTheme="majorBidi" w:cstheme="majorBidi"/>
          <w:color w:val="0070C0"/>
          <w:sz w:val="32"/>
          <w:szCs w:val="32"/>
        </w:rPr>
      </w:pPr>
    </w:p>
    <w:p w:rsidR="002D3A1A" w:rsidRDefault="002D3A1A" w:rsidP="002D3A1A">
      <w:pPr>
        <w:jc w:val="center"/>
        <w:rPr>
          <w:rFonts w:asciiTheme="majorBidi" w:hAnsiTheme="majorBidi" w:cstheme="majorBidi"/>
          <w:sz w:val="28"/>
          <w:szCs w:val="28"/>
        </w:rPr>
      </w:pPr>
      <w:proofErr w:type="spellStart"/>
      <w:r>
        <w:rPr>
          <w:rFonts w:asciiTheme="majorBidi" w:hAnsiTheme="majorBidi" w:cstheme="majorBidi"/>
          <w:sz w:val="32"/>
          <w:szCs w:val="32"/>
        </w:rPr>
        <w:t>Sawsan</w:t>
      </w:r>
      <w:proofErr w:type="spellEnd"/>
      <w:r>
        <w:rPr>
          <w:rFonts w:asciiTheme="majorBidi" w:hAnsiTheme="majorBidi" w:cstheme="majorBidi"/>
          <w:sz w:val="32"/>
          <w:szCs w:val="32"/>
        </w:rPr>
        <w:t xml:space="preserve"> </w:t>
      </w:r>
      <w:proofErr w:type="spellStart"/>
      <w:r>
        <w:rPr>
          <w:rFonts w:asciiTheme="majorBidi" w:hAnsiTheme="majorBidi" w:cstheme="majorBidi"/>
          <w:sz w:val="32"/>
          <w:szCs w:val="32"/>
        </w:rPr>
        <w:t>Alyousef</w:t>
      </w:r>
      <w:proofErr w:type="spellEnd"/>
      <w:r>
        <w:rPr>
          <w:rFonts w:asciiTheme="majorBidi" w:hAnsiTheme="majorBidi" w:cstheme="majorBidi"/>
          <w:sz w:val="32"/>
          <w:szCs w:val="32"/>
        </w:rPr>
        <w:t xml:space="preserve">, </w:t>
      </w:r>
      <w:r w:rsidRPr="002D3A1A">
        <w:rPr>
          <w:rFonts w:asciiTheme="majorBidi" w:hAnsiTheme="majorBidi" w:cstheme="majorBidi"/>
          <w:sz w:val="28"/>
          <w:szCs w:val="28"/>
        </w:rPr>
        <w:t>MD,</w:t>
      </w:r>
      <w:r w:rsidR="000E1785">
        <w:rPr>
          <w:rFonts w:asciiTheme="majorBidi" w:hAnsiTheme="majorBidi" w:cstheme="majorBidi"/>
          <w:sz w:val="28"/>
          <w:szCs w:val="28"/>
        </w:rPr>
        <w:t xml:space="preserve"> </w:t>
      </w:r>
      <w:r w:rsidRPr="002D3A1A">
        <w:rPr>
          <w:rFonts w:asciiTheme="majorBidi" w:hAnsiTheme="majorBidi" w:cstheme="majorBidi"/>
          <w:sz w:val="28"/>
          <w:szCs w:val="28"/>
        </w:rPr>
        <w:t>CABP,</w:t>
      </w:r>
      <w:r w:rsidR="000E1785">
        <w:rPr>
          <w:rFonts w:asciiTheme="majorBidi" w:hAnsiTheme="majorBidi" w:cstheme="majorBidi"/>
          <w:sz w:val="28"/>
          <w:szCs w:val="28"/>
        </w:rPr>
        <w:t xml:space="preserve"> </w:t>
      </w:r>
      <w:r w:rsidRPr="002D3A1A">
        <w:rPr>
          <w:rFonts w:asciiTheme="majorBidi" w:hAnsiTheme="majorBidi" w:cstheme="majorBidi"/>
          <w:sz w:val="28"/>
          <w:szCs w:val="28"/>
        </w:rPr>
        <w:t>FCCP</w:t>
      </w:r>
    </w:p>
    <w:p w:rsidR="00BE2C90" w:rsidRPr="00BE2C90" w:rsidRDefault="00BE2C90" w:rsidP="002D3A1A">
      <w:pPr>
        <w:jc w:val="center"/>
        <w:rPr>
          <w:rFonts w:asciiTheme="majorBidi" w:hAnsiTheme="majorBidi" w:cstheme="majorBidi"/>
        </w:rPr>
      </w:pPr>
      <w:r w:rsidRPr="00BE2C90">
        <w:rPr>
          <w:rFonts w:asciiTheme="majorBidi" w:hAnsiTheme="majorBidi" w:cstheme="majorBidi"/>
        </w:rPr>
        <w:t xml:space="preserve">CRESENT, Children specialized hospital, King </w:t>
      </w:r>
      <w:proofErr w:type="spellStart"/>
      <w:r w:rsidRPr="00BE2C90">
        <w:rPr>
          <w:rFonts w:asciiTheme="majorBidi" w:hAnsiTheme="majorBidi" w:cstheme="majorBidi"/>
        </w:rPr>
        <w:t>Fahad</w:t>
      </w:r>
      <w:proofErr w:type="spellEnd"/>
      <w:r w:rsidRPr="00BE2C90">
        <w:rPr>
          <w:rFonts w:asciiTheme="majorBidi" w:hAnsiTheme="majorBidi" w:cstheme="majorBidi"/>
        </w:rPr>
        <w:t xml:space="preserve"> medical city</w:t>
      </w:r>
    </w:p>
    <w:p w:rsidR="00BE2C90" w:rsidRPr="00BE2C90" w:rsidRDefault="00BE2C90" w:rsidP="002D3A1A">
      <w:pPr>
        <w:jc w:val="center"/>
        <w:rPr>
          <w:rFonts w:asciiTheme="majorBidi" w:hAnsiTheme="majorBidi" w:cstheme="majorBidi"/>
        </w:rPr>
      </w:pPr>
      <w:r w:rsidRPr="00BE2C90">
        <w:rPr>
          <w:rFonts w:asciiTheme="majorBidi" w:hAnsiTheme="majorBidi" w:cstheme="majorBidi"/>
        </w:rPr>
        <w:t>Riyadh Saudi Arabia</w:t>
      </w:r>
    </w:p>
    <w:p w:rsidR="002D3A1A" w:rsidRPr="002D3A1A" w:rsidRDefault="00BE2C90" w:rsidP="002D3A1A">
      <w:pPr>
        <w:rPr>
          <w:rFonts w:asciiTheme="majorBidi" w:hAnsiTheme="majorBidi" w:cstheme="majorBidi"/>
          <w:sz w:val="28"/>
          <w:szCs w:val="28"/>
        </w:rPr>
      </w:pPr>
      <w:r>
        <w:rPr>
          <w:rFonts w:asciiTheme="majorBidi" w:hAnsiTheme="majorBidi" w:cstheme="majorBidi"/>
          <w:sz w:val="28"/>
          <w:szCs w:val="28"/>
        </w:rPr>
        <w:t xml:space="preserve">Abstract </w:t>
      </w:r>
    </w:p>
    <w:p w:rsidR="000863E9" w:rsidRPr="00B37BB5" w:rsidRDefault="006E327B" w:rsidP="00C65CD9">
      <w:pPr>
        <w:ind w:left="720"/>
        <w:rPr>
          <w:rFonts w:asciiTheme="majorBidi" w:hAnsiTheme="majorBidi" w:cstheme="majorBidi"/>
          <w:sz w:val="24"/>
          <w:szCs w:val="24"/>
        </w:rPr>
      </w:pPr>
      <w:r w:rsidRPr="00B37BB5">
        <w:rPr>
          <w:rFonts w:asciiTheme="majorBidi" w:hAnsiTheme="majorBidi" w:cstheme="majorBidi"/>
          <w:sz w:val="24"/>
          <w:szCs w:val="24"/>
        </w:rPr>
        <w:t xml:space="preserve">Crew Resource Simulation was introduced in the aviation industry </w:t>
      </w:r>
      <w:proofErr w:type="gramStart"/>
      <w:r w:rsidRPr="00B37BB5">
        <w:rPr>
          <w:rFonts w:asciiTheme="majorBidi" w:hAnsiTheme="majorBidi" w:cstheme="majorBidi"/>
          <w:sz w:val="24"/>
          <w:szCs w:val="24"/>
        </w:rPr>
        <w:t>during  NASA</w:t>
      </w:r>
      <w:proofErr w:type="gramEnd"/>
      <w:r w:rsidRPr="00B37BB5">
        <w:rPr>
          <w:rFonts w:asciiTheme="majorBidi" w:hAnsiTheme="majorBidi" w:cstheme="majorBidi"/>
          <w:sz w:val="24"/>
          <w:szCs w:val="24"/>
        </w:rPr>
        <w:t xml:space="preserve"> workshop in 1979, designed as a training program to improve air safety and reduce the increasing number of fatal accidents attributable to human error. The primary cause of the majority of aviation accidents occurring at that time were due to human error </w:t>
      </w:r>
      <w:r w:rsidR="00B37BB5">
        <w:rPr>
          <w:rFonts w:asciiTheme="majorBidi" w:hAnsiTheme="majorBidi" w:cstheme="majorBidi"/>
          <w:sz w:val="24"/>
          <w:szCs w:val="24"/>
        </w:rPr>
        <w:t>85% and t</w:t>
      </w:r>
      <w:r w:rsidRPr="00B37BB5">
        <w:rPr>
          <w:rFonts w:asciiTheme="majorBidi" w:hAnsiTheme="majorBidi" w:cstheme="majorBidi"/>
          <w:sz w:val="24"/>
          <w:szCs w:val="24"/>
        </w:rPr>
        <w:t>he leading causes of which were failures of interpersonal communication, leadership, and decision making in the cockpit.</w:t>
      </w:r>
      <w:r w:rsidR="00B37BB5" w:rsidRPr="00B37BB5">
        <w:rPr>
          <w:rFonts w:ascii="Comic Sans MS" w:eastAsiaTheme="minorEastAsia" w:hAnsi="Comic Sans MS"/>
          <w:color w:val="000000" w:themeColor="text1"/>
          <w:kern w:val="24"/>
          <w:sz w:val="48"/>
          <w:szCs w:val="48"/>
          <w:lang w:val="en-GB"/>
        </w:rPr>
        <w:t xml:space="preserve"> </w:t>
      </w:r>
      <w:r w:rsidRPr="00B37BB5">
        <w:rPr>
          <w:rFonts w:asciiTheme="majorBidi" w:hAnsiTheme="majorBidi" w:cstheme="majorBidi"/>
          <w:sz w:val="24"/>
          <w:szCs w:val="24"/>
          <w:lang w:val="en-GB"/>
        </w:rPr>
        <w:t xml:space="preserve">David </w:t>
      </w:r>
      <w:proofErr w:type="spellStart"/>
      <w:proofErr w:type="gramStart"/>
      <w:r w:rsidRPr="00B37BB5">
        <w:rPr>
          <w:rFonts w:asciiTheme="majorBidi" w:hAnsiTheme="majorBidi" w:cstheme="majorBidi"/>
          <w:sz w:val="24"/>
          <w:szCs w:val="24"/>
          <w:lang w:val="en-GB"/>
        </w:rPr>
        <w:t>Gaba</w:t>
      </w:r>
      <w:proofErr w:type="spellEnd"/>
      <w:r w:rsidRPr="00B37BB5">
        <w:rPr>
          <w:rFonts w:asciiTheme="majorBidi" w:hAnsiTheme="majorBidi" w:cstheme="majorBidi"/>
          <w:sz w:val="24"/>
          <w:szCs w:val="24"/>
          <w:lang w:val="en-GB"/>
        </w:rPr>
        <w:t xml:space="preserve"> ,American</w:t>
      </w:r>
      <w:proofErr w:type="gramEnd"/>
      <w:r w:rsidRPr="00B37BB5">
        <w:rPr>
          <w:rFonts w:asciiTheme="majorBidi" w:hAnsiTheme="majorBidi" w:cstheme="majorBidi"/>
          <w:sz w:val="24"/>
          <w:szCs w:val="24"/>
          <w:lang w:val="en-GB"/>
        </w:rPr>
        <w:t xml:space="preserve"> an</w:t>
      </w:r>
      <w:r>
        <w:rPr>
          <w:rFonts w:asciiTheme="majorBidi" w:hAnsiTheme="majorBidi" w:cstheme="majorBidi"/>
          <w:sz w:val="24"/>
          <w:szCs w:val="24"/>
          <w:lang w:val="en-GB"/>
        </w:rPr>
        <w:t>aesthetist, trained</w:t>
      </w:r>
      <w:r w:rsidR="00B37BB5">
        <w:rPr>
          <w:rFonts w:asciiTheme="majorBidi" w:hAnsiTheme="majorBidi" w:cstheme="majorBidi"/>
          <w:sz w:val="24"/>
          <w:szCs w:val="24"/>
          <w:lang w:val="en-GB"/>
        </w:rPr>
        <w:t xml:space="preserve"> as a pilot r</w:t>
      </w:r>
      <w:r w:rsidRPr="00B37BB5">
        <w:rPr>
          <w:rFonts w:asciiTheme="majorBidi" w:hAnsiTheme="majorBidi" w:cstheme="majorBidi"/>
          <w:sz w:val="24"/>
          <w:szCs w:val="24"/>
          <w:lang w:val="en-GB"/>
        </w:rPr>
        <w:t>ecognized similarities in high stake environment of th</w:t>
      </w:r>
      <w:r w:rsidR="00B37BB5">
        <w:rPr>
          <w:rFonts w:asciiTheme="majorBidi" w:hAnsiTheme="majorBidi" w:cstheme="majorBidi"/>
          <w:sz w:val="24"/>
          <w:szCs w:val="24"/>
          <w:lang w:val="en-GB"/>
        </w:rPr>
        <w:t>e operating theatre and cockpit and so d</w:t>
      </w:r>
      <w:r w:rsidRPr="00B37BB5">
        <w:rPr>
          <w:rFonts w:asciiTheme="majorBidi" w:hAnsiTheme="majorBidi" w:cstheme="majorBidi"/>
          <w:sz w:val="24"/>
          <w:szCs w:val="24"/>
          <w:lang w:val="en-GB"/>
        </w:rPr>
        <w:t>eveloped anaesthesia crises</w:t>
      </w:r>
      <w:r w:rsidR="00B37BB5">
        <w:rPr>
          <w:rFonts w:asciiTheme="majorBidi" w:hAnsiTheme="majorBidi" w:cstheme="majorBidi"/>
          <w:sz w:val="24"/>
          <w:szCs w:val="24"/>
          <w:lang w:val="en-GB"/>
        </w:rPr>
        <w:t xml:space="preserve"> simulation</w:t>
      </w:r>
      <w:r w:rsidRPr="00B37BB5">
        <w:rPr>
          <w:rFonts w:asciiTheme="majorBidi" w:hAnsiTheme="majorBidi" w:cstheme="majorBidi"/>
          <w:sz w:val="24"/>
          <w:szCs w:val="24"/>
          <w:lang w:val="en-GB"/>
        </w:rPr>
        <w:t xml:space="preserve"> resour</w:t>
      </w:r>
      <w:r w:rsidR="00B37BB5">
        <w:rPr>
          <w:rFonts w:asciiTheme="majorBidi" w:hAnsiTheme="majorBidi" w:cstheme="majorBidi"/>
          <w:sz w:val="24"/>
          <w:szCs w:val="24"/>
          <w:lang w:val="en-GB"/>
        </w:rPr>
        <w:t>ces management.</w:t>
      </w:r>
      <w:r w:rsidR="00B37BB5">
        <w:rPr>
          <w:rFonts w:asciiTheme="majorBidi" w:hAnsiTheme="majorBidi" w:cstheme="majorBidi"/>
          <w:sz w:val="24"/>
          <w:szCs w:val="24"/>
        </w:rPr>
        <w:t xml:space="preserve"> M</w:t>
      </w:r>
      <w:r w:rsidR="00C5672D" w:rsidRPr="00B37BB5">
        <w:rPr>
          <w:rFonts w:asciiTheme="majorBidi" w:hAnsiTheme="majorBidi" w:cstheme="majorBidi"/>
          <w:sz w:val="24"/>
          <w:szCs w:val="24"/>
        </w:rPr>
        <w:t>edical simulations aim to imitate rea</w:t>
      </w:r>
      <w:r w:rsidR="002B024C" w:rsidRPr="00B37BB5">
        <w:rPr>
          <w:rFonts w:asciiTheme="majorBidi" w:hAnsiTheme="majorBidi" w:cstheme="majorBidi"/>
          <w:sz w:val="24"/>
          <w:szCs w:val="24"/>
        </w:rPr>
        <w:t>l patients, anatomic regions,</w:t>
      </w:r>
      <w:r w:rsidR="00C5672D" w:rsidRPr="00B37BB5">
        <w:rPr>
          <w:rFonts w:asciiTheme="majorBidi" w:hAnsiTheme="majorBidi" w:cstheme="majorBidi"/>
          <w:sz w:val="24"/>
          <w:szCs w:val="24"/>
        </w:rPr>
        <w:t xml:space="preserve"> clinical tasks, </w:t>
      </w:r>
      <w:r w:rsidR="002B024C" w:rsidRPr="00B37BB5">
        <w:rPr>
          <w:rFonts w:asciiTheme="majorBidi" w:hAnsiTheme="majorBidi" w:cstheme="majorBidi"/>
          <w:sz w:val="24"/>
          <w:szCs w:val="24"/>
        </w:rPr>
        <w:t xml:space="preserve">virtual reality devices and electronic manikins </w:t>
      </w:r>
      <w:r w:rsidR="00C5672D" w:rsidRPr="00B37BB5">
        <w:rPr>
          <w:rFonts w:asciiTheme="majorBidi" w:hAnsiTheme="majorBidi" w:cstheme="majorBidi"/>
          <w:sz w:val="24"/>
          <w:szCs w:val="24"/>
        </w:rPr>
        <w:t xml:space="preserve">or to mirror real-life situations in which medical services </w:t>
      </w:r>
      <w:proofErr w:type="gramStart"/>
      <w:r w:rsidR="00C5672D" w:rsidRPr="00B37BB5">
        <w:rPr>
          <w:rFonts w:asciiTheme="majorBidi" w:hAnsiTheme="majorBidi" w:cstheme="majorBidi"/>
          <w:sz w:val="24"/>
          <w:szCs w:val="24"/>
        </w:rPr>
        <w:t>are</w:t>
      </w:r>
      <w:proofErr w:type="gramEnd"/>
      <w:r w:rsidR="00C5672D" w:rsidRPr="00B37BB5">
        <w:rPr>
          <w:rFonts w:asciiTheme="majorBidi" w:hAnsiTheme="majorBidi" w:cstheme="majorBidi"/>
          <w:sz w:val="24"/>
          <w:szCs w:val="24"/>
        </w:rPr>
        <w:t xml:space="preserve"> </w:t>
      </w:r>
      <w:r w:rsidR="002B024C" w:rsidRPr="00B37BB5">
        <w:rPr>
          <w:rFonts w:asciiTheme="majorBidi" w:hAnsiTheme="majorBidi" w:cstheme="majorBidi"/>
          <w:sz w:val="24"/>
          <w:szCs w:val="24"/>
        </w:rPr>
        <w:t>rendered.</w:t>
      </w:r>
      <w:r w:rsidR="00C5672D" w:rsidRPr="00B37BB5">
        <w:rPr>
          <w:rFonts w:asciiTheme="majorBidi" w:eastAsiaTheme="minorEastAsia" w:hAnsiTheme="majorBidi" w:cstheme="majorBidi"/>
          <w:color w:val="404040"/>
          <w:kern w:val="24"/>
          <w:sz w:val="24"/>
          <w:szCs w:val="24"/>
        </w:rPr>
        <w:t xml:space="preserve"> </w:t>
      </w:r>
      <w:r w:rsidR="00C5672D" w:rsidRPr="00B37BB5">
        <w:rPr>
          <w:rFonts w:asciiTheme="majorBidi" w:hAnsiTheme="majorBidi" w:cstheme="majorBidi"/>
          <w:sz w:val="24"/>
          <w:szCs w:val="24"/>
        </w:rPr>
        <w:t>Simulation – b</w:t>
      </w:r>
      <w:r w:rsidR="002B024C" w:rsidRPr="00B37BB5">
        <w:rPr>
          <w:rFonts w:asciiTheme="majorBidi" w:hAnsiTheme="majorBidi" w:cstheme="majorBidi"/>
          <w:sz w:val="24"/>
          <w:szCs w:val="24"/>
        </w:rPr>
        <w:t>ased learning (SBL) applies these modalities.</w:t>
      </w:r>
      <w:r w:rsidR="002D3A1A" w:rsidRPr="00B37BB5">
        <w:rPr>
          <w:rFonts w:asciiTheme="majorBidi" w:hAnsiTheme="majorBidi" w:cstheme="majorBidi"/>
          <w:sz w:val="24"/>
          <w:szCs w:val="24"/>
        </w:rPr>
        <w:t xml:space="preserve"> </w:t>
      </w:r>
      <w:r w:rsidR="00CA4545" w:rsidRPr="00B37BB5">
        <w:rPr>
          <w:rFonts w:asciiTheme="majorBidi" w:hAnsiTheme="majorBidi" w:cstheme="majorBidi"/>
          <w:sz w:val="24"/>
          <w:szCs w:val="24"/>
        </w:rPr>
        <w:t>Benefits of medical simulation</w:t>
      </w:r>
      <w:r w:rsidR="00C5672D" w:rsidRPr="00B37BB5">
        <w:rPr>
          <w:rFonts w:asciiTheme="majorBidi" w:hAnsiTheme="majorBidi" w:cstheme="majorBidi"/>
          <w:sz w:val="24"/>
          <w:szCs w:val="24"/>
        </w:rPr>
        <w:t xml:space="preserve"> includes </w:t>
      </w:r>
      <w:r w:rsidR="002B024C" w:rsidRPr="00B37BB5">
        <w:rPr>
          <w:rFonts w:asciiTheme="majorBidi" w:hAnsiTheme="majorBidi" w:cstheme="majorBidi"/>
          <w:sz w:val="24"/>
          <w:szCs w:val="24"/>
        </w:rPr>
        <w:t>s</w:t>
      </w:r>
      <w:r w:rsidR="00CA4545" w:rsidRPr="00B37BB5">
        <w:rPr>
          <w:rFonts w:asciiTheme="majorBidi" w:hAnsiTheme="majorBidi" w:cstheme="majorBidi"/>
          <w:sz w:val="24"/>
          <w:szCs w:val="24"/>
        </w:rPr>
        <w:t>afe environment, mistake forgiving</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t</w:t>
      </w:r>
      <w:r w:rsidR="00CA4545" w:rsidRPr="00B37BB5">
        <w:rPr>
          <w:rFonts w:asciiTheme="majorBidi" w:hAnsiTheme="majorBidi" w:cstheme="majorBidi"/>
          <w:sz w:val="24"/>
          <w:szCs w:val="24"/>
        </w:rPr>
        <w:t>rainee focused vs. patient focused</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c</w:t>
      </w:r>
      <w:r w:rsidR="00CA4545" w:rsidRPr="00B37BB5">
        <w:rPr>
          <w:rFonts w:asciiTheme="majorBidi" w:hAnsiTheme="majorBidi" w:cstheme="majorBidi"/>
          <w:sz w:val="24"/>
          <w:szCs w:val="24"/>
        </w:rPr>
        <w:t xml:space="preserve">ontrolled, structured, </w:t>
      </w:r>
      <w:r w:rsidR="00BB7AC3" w:rsidRPr="00B37BB5">
        <w:rPr>
          <w:rFonts w:asciiTheme="majorBidi" w:hAnsiTheme="majorBidi" w:cstheme="majorBidi"/>
          <w:sz w:val="24"/>
          <w:szCs w:val="24"/>
        </w:rPr>
        <w:t>p</w:t>
      </w:r>
      <w:r w:rsidR="002B024C" w:rsidRPr="00B37BB5">
        <w:rPr>
          <w:rFonts w:asciiTheme="majorBidi" w:hAnsiTheme="majorBidi" w:cstheme="majorBidi"/>
          <w:sz w:val="24"/>
          <w:szCs w:val="24"/>
        </w:rPr>
        <w:t>roactive</w:t>
      </w:r>
      <w:r w:rsidR="00CA4545" w:rsidRPr="00B37BB5">
        <w:rPr>
          <w:rFonts w:asciiTheme="majorBidi" w:hAnsiTheme="majorBidi" w:cstheme="majorBidi"/>
          <w:sz w:val="24"/>
          <w:szCs w:val="24"/>
        </w:rPr>
        <w:t xml:space="preserve"> clinical exposure</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r</w:t>
      </w:r>
      <w:r w:rsidR="00CA4545" w:rsidRPr="00B37BB5">
        <w:rPr>
          <w:rFonts w:asciiTheme="majorBidi" w:hAnsiTheme="majorBidi" w:cstheme="majorBidi"/>
          <w:sz w:val="24"/>
          <w:szCs w:val="24"/>
        </w:rPr>
        <w:t>epro</w:t>
      </w:r>
      <w:r w:rsidR="002B024C" w:rsidRPr="00B37BB5">
        <w:rPr>
          <w:rFonts w:asciiTheme="majorBidi" w:hAnsiTheme="majorBidi" w:cstheme="majorBidi"/>
          <w:sz w:val="24"/>
          <w:szCs w:val="24"/>
        </w:rPr>
        <w:t>ducible, standardized,</w:t>
      </w:r>
      <w:r w:rsidR="00BB7AC3" w:rsidRPr="00B37BB5">
        <w:rPr>
          <w:rFonts w:asciiTheme="majorBidi" w:hAnsiTheme="majorBidi" w:cstheme="majorBidi"/>
          <w:sz w:val="24"/>
          <w:szCs w:val="24"/>
        </w:rPr>
        <w:t xml:space="preserve"> </w:t>
      </w:r>
      <w:r w:rsidR="002B024C" w:rsidRPr="00B37BB5">
        <w:rPr>
          <w:rFonts w:asciiTheme="majorBidi" w:hAnsiTheme="majorBidi" w:cstheme="majorBidi"/>
          <w:sz w:val="24"/>
          <w:szCs w:val="24"/>
        </w:rPr>
        <w:t>d</w:t>
      </w:r>
      <w:r w:rsidR="00CA4545" w:rsidRPr="00B37BB5">
        <w:rPr>
          <w:rFonts w:asciiTheme="majorBidi" w:hAnsiTheme="majorBidi" w:cstheme="majorBidi"/>
          <w:sz w:val="24"/>
          <w:szCs w:val="24"/>
        </w:rPr>
        <w:t>ebriefin</w:t>
      </w:r>
      <w:r w:rsidR="002B024C" w:rsidRPr="00B37BB5">
        <w:rPr>
          <w:rFonts w:asciiTheme="majorBidi" w:hAnsiTheme="majorBidi" w:cstheme="majorBidi"/>
          <w:sz w:val="24"/>
          <w:szCs w:val="24"/>
        </w:rPr>
        <w:t>g, d</w:t>
      </w:r>
      <w:r w:rsidR="00CA4545" w:rsidRPr="00B37BB5">
        <w:rPr>
          <w:rFonts w:asciiTheme="majorBidi" w:hAnsiTheme="majorBidi" w:cstheme="majorBidi"/>
          <w:sz w:val="24"/>
          <w:szCs w:val="24"/>
        </w:rPr>
        <w:t>eliberate and repetitive practice</w:t>
      </w:r>
      <w:r w:rsidR="00C5672D" w:rsidRPr="00B37BB5">
        <w:rPr>
          <w:rFonts w:asciiTheme="majorBidi" w:hAnsiTheme="majorBidi" w:cstheme="majorBidi"/>
          <w:sz w:val="24"/>
          <w:szCs w:val="24"/>
        </w:rPr>
        <w:t>.</w:t>
      </w:r>
      <w:r w:rsidR="002B024C" w:rsidRPr="00B37BB5">
        <w:rPr>
          <w:rFonts w:asciiTheme="majorBidi" w:hAnsiTheme="majorBidi" w:cstheme="majorBidi"/>
          <w:sz w:val="24"/>
          <w:szCs w:val="24"/>
        </w:rPr>
        <w:t xml:space="preserve"> </w:t>
      </w:r>
      <w:r w:rsidR="00C5672D" w:rsidRPr="00B37BB5">
        <w:rPr>
          <w:rFonts w:asciiTheme="majorBidi" w:hAnsiTheme="majorBidi" w:cstheme="majorBidi"/>
          <w:sz w:val="24"/>
          <w:szCs w:val="24"/>
        </w:rPr>
        <w:t>Medical simulation can assess</w:t>
      </w:r>
      <w:r w:rsidR="00CA4545" w:rsidRPr="00B37BB5">
        <w:rPr>
          <w:rFonts w:asciiTheme="majorBidi" w:hAnsiTheme="majorBidi" w:cstheme="majorBidi"/>
          <w:sz w:val="24"/>
          <w:szCs w:val="24"/>
        </w:rPr>
        <w:t xml:space="preserve"> professional competence</w:t>
      </w:r>
      <w:r w:rsidR="004F41F3" w:rsidRPr="00B37BB5">
        <w:rPr>
          <w:rFonts w:asciiTheme="majorBidi" w:hAnsiTheme="majorBidi" w:cstheme="majorBidi"/>
          <w:sz w:val="24"/>
          <w:szCs w:val="24"/>
        </w:rPr>
        <w:t xml:space="preserve"> as</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p</w:t>
      </w:r>
      <w:r w:rsidR="00CA4545" w:rsidRPr="00B37BB5">
        <w:rPr>
          <w:rFonts w:asciiTheme="majorBidi" w:hAnsiTheme="majorBidi" w:cstheme="majorBidi"/>
          <w:sz w:val="24"/>
          <w:szCs w:val="24"/>
        </w:rPr>
        <w:t>atient care</w:t>
      </w:r>
      <w:r w:rsidR="00C5672D" w:rsidRPr="00B37BB5">
        <w:rPr>
          <w:rFonts w:asciiTheme="majorBidi" w:hAnsiTheme="majorBidi" w:cstheme="majorBidi"/>
          <w:sz w:val="24"/>
          <w:szCs w:val="24"/>
        </w:rPr>
        <w:t xml:space="preserve">, </w:t>
      </w:r>
      <w:r w:rsidR="004F41F3" w:rsidRPr="00B37BB5">
        <w:rPr>
          <w:rFonts w:asciiTheme="majorBidi" w:hAnsiTheme="majorBidi" w:cstheme="majorBidi"/>
          <w:sz w:val="24"/>
          <w:szCs w:val="24"/>
        </w:rPr>
        <w:t>m</w:t>
      </w:r>
      <w:r w:rsidR="00CA4545" w:rsidRPr="00B37BB5">
        <w:rPr>
          <w:rFonts w:asciiTheme="majorBidi" w:hAnsiTheme="majorBidi" w:cstheme="majorBidi"/>
          <w:sz w:val="24"/>
          <w:szCs w:val="24"/>
        </w:rPr>
        <w:t>edical knowledge</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p</w:t>
      </w:r>
      <w:r w:rsidR="00CA4545" w:rsidRPr="00B37BB5">
        <w:rPr>
          <w:rFonts w:asciiTheme="majorBidi" w:hAnsiTheme="majorBidi" w:cstheme="majorBidi"/>
          <w:sz w:val="24"/>
          <w:szCs w:val="24"/>
        </w:rPr>
        <w:t>ractice-based learning &amp; improvement</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c</w:t>
      </w:r>
      <w:r w:rsidR="00CA4545" w:rsidRPr="00B37BB5">
        <w:rPr>
          <w:rFonts w:asciiTheme="majorBidi" w:hAnsiTheme="majorBidi" w:cstheme="majorBidi"/>
          <w:sz w:val="24"/>
          <w:szCs w:val="24"/>
        </w:rPr>
        <w:t>ommunication skills</w:t>
      </w:r>
      <w:r w:rsidR="00C5672D" w:rsidRPr="00B37BB5">
        <w:rPr>
          <w:rFonts w:asciiTheme="majorBidi" w:hAnsiTheme="majorBidi" w:cstheme="majorBidi"/>
          <w:sz w:val="24"/>
          <w:szCs w:val="24"/>
        </w:rPr>
        <w:t xml:space="preserve">, </w:t>
      </w:r>
      <w:r w:rsidR="000E1785" w:rsidRPr="00B37BB5">
        <w:rPr>
          <w:rFonts w:asciiTheme="majorBidi" w:hAnsiTheme="majorBidi" w:cstheme="majorBidi"/>
          <w:sz w:val="24"/>
          <w:szCs w:val="24"/>
        </w:rPr>
        <w:t>p</w:t>
      </w:r>
      <w:r w:rsidR="00CA4545" w:rsidRPr="00B37BB5">
        <w:rPr>
          <w:rFonts w:asciiTheme="majorBidi" w:hAnsiTheme="majorBidi" w:cstheme="majorBidi"/>
          <w:sz w:val="24"/>
          <w:szCs w:val="24"/>
        </w:rPr>
        <w:t>rofessionalism</w:t>
      </w:r>
      <w:r w:rsidR="00C5672D" w:rsidRPr="00B37BB5">
        <w:rPr>
          <w:rFonts w:asciiTheme="majorBidi" w:hAnsiTheme="majorBidi" w:cstheme="majorBidi"/>
          <w:sz w:val="24"/>
          <w:szCs w:val="24"/>
        </w:rPr>
        <w:t xml:space="preserve"> and </w:t>
      </w:r>
      <w:r w:rsidR="000E1785" w:rsidRPr="00B37BB5">
        <w:rPr>
          <w:rFonts w:asciiTheme="majorBidi" w:hAnsiTheme="majorBidi" w:cstheme="majorBidi"/>
          <w:sz w:val="24"/>
          <w:szCs w:val="24"/>
        </w:rPr>
        <w:t>s</w:t>
      </w:r>
      <w:r w:rsidR="00CA4545" w:rsidRPr="00B37BB5">
        <w:rPr>
          <w:rFonts w:asciiTheme="majorBidi" w:hAnsiTheme="majorBidi" w:cstheme="majorBidi"/>
          <w:sz w:val="24"/>
          <w:szCs w:val="24"/>
        </w:rPr>
        <w:t>ystems-based practice</w:t>
      </w:r>
      <w:r w:rsidR="004F41F3" w:rsidRPr="00B37BB5">
        <w:rPr>
          <w:rFonts w:asciiTheme="majorBidi" w:hAnsiTheme="majorBidi" w:cstheme="majorBidi"/>
          <w:sz w:val="24"/>
          <w:szCs w:val="24"/>
        </w:rPr>
        <w:t xml:space="preserve">. </w:t>
      </w:r>
      <w:r w:rsidR="00CA4545" w:rsidRPr="00B37BB5">
        <w:rPr>
          <w:rFonts w:asciiTheme="majorBidi" w:hAnsiTheme="majorBidi" w:cstheme="majorBidi"/>
          <w:sz w:val="24"/>
          <w:szCs w:val="24"/>
        </w:rPr>
        <w:t>Patient safety priorities are at the forefront of health provi</w:t>
      </w:r>
      <w:r w:rsidR="004F41F3" w:rsidRPr="00B37BB5">
        <w:rPr>
          <w:rFonts w:asciiTheme="majorBidi" w:hAnsiTheme="majorBidi" w:cstheme="majorBidi"/>
          <w:sz w:val="24"/>
          <w:szCs w:val="24"/>
        </w:rPr>
        <w:t xml:space="preserve">ders' </w:t>
      </w:r>
      <w:proofErr w:type="gramStart"/>
      <w:r w:rsidR="004F41F3" w:rsidRPr="00B37BB5">
        <w:rPr>
          <w:rFonts w:asciiTheme="majorBidi" w:hAnsiTheme="majorBidi" w:cstheme="majorBidi"/>
          <w:sz w:val="24"/>
          <w:szCs w:val="24"/>
        </w:rPr>
        <w:t xml:space="preserve">concerns </w:t>
      </w:r>
      <w:r w:rsidR="00B37BB5">
        <w:rPr>
          <w:rFonts w:asciiTheme="majorBidi" w:hAnsiTheme="majorBidi" w:cstheme="majorBidi"/>
          <w:sz w:val="24"/>
          <w:szCs w:val="24"/>
        </w:rPr>
        <w:t>.</w:t>
      </w:r>
      <w:proofErr w:type="gramEnd"/>
      <w:r w:rsidR="00B37BB5">
        <w:rPr>
          <w:rFonts w:asciiTheme="majorBidi" w:hAnsiTheme="majorBidi" w:cstheme="majorBidi"/>
          <w:sz w:val="24"/>
          <w:szCs w:val="24"/>
        </w:rPr>
        <w:t xml:space="preserve"> B</w:t>
      </w:r>
      <w:r w:rsidR="004F41F3" w:rsidRPr="00B37BB5">
        <w:rPr>
          <w:rFonts w:asciiTheme="majorBidi" w:hAnsiTheme="majorBidi" w:cstheme="majorBidi"/>
          <w:sz w:val="24"/>
          <w:szCs w:val="24"/>
        </w:rPr>
        <w:t xml:space="preserve">est summarized by </w:t>
      </w:r>
      <w:proofErr w:type="gramStart"/>
      <w:r w:rsidR="004F41F3" w:rsidRPr="00B37BB5">
        <w:rPr>
          <w:rFonts w:asciiTheme="majorBidi" w:hAnsiTheme="majorBidi" w:cstheme="majorBidi"/>
          <w:sz w:val="24"/>
          <w:szCs w:val="24"/>
        </w:rPr>
        <w:t>“ simulators</w:t>
      </w:r>
      <w:proofErr w:type="gramEnd"/>
      <w:r w:rsidR="004F41F3" w:rsidRPr="00B37BB5">
        <w:rPr>
          <w:rFonts w:asciiTheme="majorBidi" w:hAnsiTheme="majorBidi" w:cstheme="majorBidi"/>
          <w:sz w:val="24"/>
          <w:szCs w:val="24"/>
        </w:rPr>
        <w:t xml:space="preserve"> have the potential to take the early and dangerous part of the learning curve away from patients”</w:t>
      </w:r>
      <w:r w:rsidR="002B024C" w:rsidRPr="00B37BB5">
        <w:rPr>
          <w:rFonts w:asciiTheme="majorBidi" w:hAnsiTheme="majorBidi" w:cstheme="majorBidi"/>
          <w:sz w:val="24"/>
          <w:szCs w:val="24"/>
        </w:rPr>
        <w:t xml:space="preserve">. </w:t>
      </w:r>
      <w:r w:rsidR="00CA4545" w:rsidRPr="00B37BB5">
        <w:rPr>
          <w:rFonts w:asciiTheme="majorBidi" w:hAnsiTheme="majorBidi" w:cstheme="majorBidi"/>
          <w:sz w:val="24"/>
          <w:szCs w:val="24"/>
        </w:rPr>
        <w:t>Simulation has rapidly evolved as a learning tool and technology over the past 15 years, and has been shown to be an ef</w:t>
      </w:r>
      <w:r w:rsidR="00336D25" w:rsidRPr="00B37BB5">
        <w:rPr>
          <w:rFonts w:asciiTheme="majorBidi" w:hAnsiTheme="majorBidi" w:cstheme="majorBidi"/>
          <w:sz w:val="24"/>
          <w:szCs w:val="24"/>
        </w:rPr>
        <w:t>fective method for teaching</w:t>
      </w:r>
      <w:r w:rsidR="00CA4545" w:rsidRPr="00B37BB5">
        <w:rPr>
          <w:rFonts w:asciiTheme="majorBidi" w:hAnsiTheme="majorBidi" w:cstheme="majorBidi"/>
          <w:sz w:val="24"/>
          <w:szCs w:val="24"/>
        </w:rPr>
        <w:t>. Despite this, the field of cardiovascular medicine is still in the primitive stages of adopting simulation. The reasons cited for this include: the high cost of simulators, a dearth of didactic curricula to accompany the psychomotor skill learned on a simulation, the wide variability and/or lack of consistency that exists among the simulation platforms, and a</w:t>
      </w:r>
      <w:r w:rsidR="00336D25" w:rsidRPr="00B37BB5">
        <w:rPr>
          <w:rFonts w:asciiTheme="majorBidi" w:hAnsiTheme="majorBidi" w:cstheme="majorBidi"/>
          <w:sz w:val="24"/>
          <w:szCs w:val="24"/>
        </w:rPr>
        <w:t xml:space="preserve"> complete absence of large</w:t>
      </w:r>
      <w:r w:rsidR="00CA4545" w:rsidRPr="00B37BB5">
        <w:rPr>
          <w:rFonts w:asciiTheme="majorBidi" w:hAnsiTheme="majorBidi" w:cstheme="majorBidi"/>
          <w:sz w:val="24"/>
          <w:szCs w:val="24"/>
        </w:rPr>
        <w:t xml:space="preserve"> trials showing that this expensive technology actually improves operators' skill in the angiography suite and presumably enhances patient outcomes</w:t>
      </w:r>
      <w:r w:rsidR="00336D25" w:rsidRPr="00B37BB5">
        <w:rPr>
          <w:rFonts w:asciiTheme="majorBidi" w:hAnsiTheme="majorBidi" w:cstheme="majorBidi"/>
          <w:sz w:val="24"/>
          <w:szCs w:val="24"/>
        </w:rPr>
        <w:t>.</w:t>
      </w:r>
      <w:r w:rsidR="00336D25" w:rsidRPr="00B37BB5">
        <w:rPr>
          <w:rFonts w:asciiTheme="majorBidi" w:eastAsiaTheme="minorEastAsia" w:hAnsiTheme="majorBidi" w:cstheme="majorBidi"/>
          <w:color w:val="000000" w:themeColor="text1"/>
          <w:kern w:val="24"/>
          <w:sz w:val="24"/>
          <w:szCs w:val="24"/>
        </w:rPr>
        <w:t xml:space="preserve"> </w:t>
      </w:r>
      <w:r w:rsidR="00336D25" w:rsidRPr="00B37BB5">
        <w:rPr>
          <w:rFonts w:asciiTheme="majorBidi" w:hAnsiTheme="majorBidi" w:cstheme="majorBidi"/>
          <w:sz w:val="24"/>
          <w:szCs w:val="24"/>
        </w:rPr>
        <w:t>Despite all this, the ACGME now mandates that cardiovascular fellowship training programs must hav</w:t>
      </w:r>
      <w:r w:rsidR="002B024C" w:rsidRPr="00B37BB5">
        <w:rPr>
          <w:rFonts w:asciiTheme="majorBidi" w:hAnsiTheme="majorBidi" w:cstheme="majorBidi"/>
          <w:sz w:val="24"/>
          <w:szCs w:val="24"/>
        </w:rPr>
        <w:t xml:space="preserve">e </w:t>
      </w:r>
      <w:r w:rsidR="00336D25" w:rsidRPr="00B37BB5">
        <w:rPr>
          <w:rFonts w:asciiTheme="majorBidi" w:hAnsiTheme="majorBidi" w:cstheme="majorBidi"/>
          <w:sz w:val="24"/>
          <w:szCs w:val="24"/>
        </w:rPr>
        <w:t>simulation as part of fellow training.</w:t>
      </w:r>
      <w:r w:rsidR="00B37BB5">
        <w:rPr>
          <w:rFonts w:asciiTheme="majorBidi" w:hAnsiTheme="majorBidi" w:cstheme="majorBidi"/>
          <w:sz w:val="24"/>
          <w:szCs w:val="24"/>
        </w:rPr>
        <w:t xml:space="preserve"> </w:t>
      </w:r>
      <w:r w:rsidR="00336D25" w:rsidRPr="00B37BB5">
        <w:rPr>
          <w:rFonts w:asciiTheme="majorBidi" w:hAnsiTheme="majorBidi" w:cstheme="majorBidi"/>
          <w:sz w:val="24"/>
          <w:szCs w:val="24"/>
        </w:rPr>
        <w:t>Cardiac simulation training ranges from as simple as</w:t>
      </w:r>
      <w:r w:rsidR="00CA4545" w:rsidRPr="00B37BB5">
        <w:rPr>
          <w:rFonts w:asciiTheme="majorBidi" w:hAnsiTheme="majorBidi" w:cstheme="majorBidi"/>
          <w:sz w:val="24"/>
          <w:szCs w:val="24"/>
        </w:rPr>
        <w:t xml:space="preserve"> training on listening to normal and abnormal heart sounds</w:t>
      </w:r>
      <w:r w:rsidR="00336D25" w:rsidRPr="00B37BB5">
        <w:rPr>
          <w:rFonts w:asciiTheme="majorBidi" w:hAnsiTheme="majorBidi" w:cstheme="majorBidi"/>
          <w:sz w:val="24"/>
          <w:szCs w:val="24"/>
        </w:rPr>
        <w:t>, differentiating</w:t>
      </w:r>
      <w:r w:rsidR="00CA4545" w:rsidRPr="00B37BB5">
        <w:rPr>
          <w:rFonts w:asciiTheme="majorBidi" w:hAnsiTheme="majorBidi" w:cstheme="majorBidi"/>
          <w:sz w:val="24"/>
          <w:szCs w:val="24"/>
        </w:rPr>
        <w:t xml:space="preserve"> different types of hear</w:t>
      </w:r>
      <w:r w:rsidR="00336D25" w:rsidRPr="00B37BB5">
        <w:rPr>
          <w:rFonts w:asciiTheme="majorBidi" w:hAnsiTheme="majorBidi" w:cstheme="majorBidi"/>
          <w:sz w:val="24"/>
          <w:szCs w:val="24"/>
        </w:rPr>
        <w:t>t</w:t>
      </w:r>
      <w:r w:rsidR="00CA4545" w:rsidRPr="00B37BB5">
        <w:rPr>
          <w:rFonts w:asciiTheme="majorBidi" w:hAnsiTheme="majorBidi" w:cstheme="majorBidi"/>
          <w:sz w:val="24"/>
          <w:szCs w:val="24"/>
        </w:rPr>
        <w:t xml:space="preserve"> murmurs</w:t>
      </w:r>
      <w:r w:rsidR="00336D25" w:rsidRPr="00B37BB5">
        <w:rPr>
          <w:rFonts w:asciiTheme="majorBidi" w:hAnsiTheme="majorBidi" w:cstheme="majorBidi"/>
          <w:sz w:val="24"/>
          <w:szCs w:val="24"/>
        </w:rPr>
        <w:t xml:space="preserve">, </w:t>
      </w:r>
      <w:r w:rsidR="00B56D7D" w:rsidRPr="00B37BB5">
        <w:rPr>
          <w:rFonts w:asciiTheme="majorBidi" w:hAnsiTheme="majorBidi" w:cstheme="majorBidi"/>
          <w:sz w:val="24"/>
          <w:szCs w:val="24"/>
        </w:rPr>
        <w:t>interpreting</w:t>
      </w:r>
      <w:r w:rsidR="00CA4545" w:rsidRPr="00B37BB5">
        <w:rPr>
          <w:rFonts w:asciiTheme="majorBidi" w:hAnsiTheme="majorBidi" w:cstheme="majorBidi"/>
          <w:sz w:val="24"/>
          <w:szCs w:val="24"/>
        </w:rPr>
        <w:t xml:space="preserve"> ECG findings</w:t>
      </w:r>
      <w:r w:rsidR="00336D25" w:rsidRPr="00B37BB5">
        <w:rPr>
          <w:rFonts w:asciiTheme="majorBidi" w:hAnsiTheme="majorBidi" w:cstheme="majorBidi"/>
          <w:sz w:val="24"/>
          <w:szCs w:val="24"/>
        </w:rPr>
        <w:t xml:space="preserve">, </w:t>
      </w:r>
      <w:r w:rsidR="00336D25" w:rsidRPr="00B37BB5">
        <w:rPr>
          <w:rFonts w:asciiTheme="majorBidi" w:hAnsiTheme="majorBidi" w:cstheme="majorBidi"/>
          <w:sz w:val="24"/>
          <w:szCs w:val="24"/>
        </w:rPr>
        <w:lastRenderedPageBreak/>
        <w:t>utilizing</w:t>
      </w:r>
      <w:r w:rsidR="00CA4545" w:rsidRPr="00B37BB5">
        <w:rPr>
          <w:rFonts w:asciiTheme="majorBidi" w:hAnsiTheme="majorBidi" w:cstheme="majorBidi"/>
          <w:sz w:val="24"/>
          <w:szCs w:val="24"/>
        </w:rPr>
        <w:t xml:space="preserve"> high </w:t>
      </w:r>
      <w:r w:rsidR="00B56D7D" w:rsidRPr="00B37BB5">
        <w:rPr>
          <w:rFonts w:asciiTheme="majorBidi" w:hAnsiTheme="majorBidi" w:cstheme="majorBidi"/>
          <w:sz w:val="24"/>
          <w:szCs w:val="24"/>
        </w:rPr>
        <w:t>fidelity</w:t>
      </w:r>
      <w:r w:rsidR="00CA4545" w:rsidRPr="00B37BB5">
        <w:rPr>
          <w:rFonts w:asciiTheme="majorBidi" w:hAnsiTheme="majorBidi" w:cstheme="majorBidi"/>
          <w:sz w:val="24"/>
          <w:szCs w:val="24"/>
        </w:rPr>
        <w:t xml:space="preserve"> manikins for diffe</w:t>
      </w:r>
      <w:r w:rsidR="00336D25" w:rsidRPr="00B37BB5">
        <w:rPr>
          <w:rFonts w:asciiTheme="majorBidi" w:hAnsiTheme="majorBidi" w:cstheme="majorBidi"/>
          <w:sz w:val="24"/>
          <w:szCs w:val="24"/>
        </w:rPr>
        <w:t xml:space="preserve">rent cardiac </w:t>
      </w:r>
      <w:r w:rsidR="00B56D7D" w:rsidRPr="00B37BB5">
        <w:rPr>
          <w:rFonts w:asciiTheme="majorBidi" w:hAnsiTheme="majorBidi" w:cstheme="majorBidi"/>
          <w:sz w:val="24"/>
          <w:szCs w:val="24"/>
        </w:rPr>
        <w:t>scenarios</w:t>
      </w:r>
      <w:r w:rsidR="00336D25" w:rsidRPr="00B37BB5">
        <w:rPr>
          <w:rFonts w:asciiTheme="majorBidi" w:hAnsiTheme="majorBidi" w:cstheme="majorBidi"/>
          <w:sz w:val="24"/>
          <w:szCs w:val="24"/>
        </w:rPr>
        <w:t xml:space="preserve"> such as</w:t>
      </w:r>
      <w:r w:rsidR="00CA4545" w:rsidRPr="00B37BB5">
        <w:rPr>
          <w:rFonts w:asciiTheme="majorBidi" w:hAnsiTheme="majorBidi" w:cstheme="majorBidi"/>
          <w:sz w:val="24"/>
          <w:szCs w:val="24"/>
        </w:rPr>
        <w:t xml:space="preserve"> heart failure and cardiogenic shock</w:t>
      </w:r>
      <w:r w:rsidR="00336D25" w:rsidRPr="00B37BB5">
        <w:rPr>
          <w:rFonts w:asciiTheme="majorBidi" w:hAnsiTheme="majorBidi" w:cstheme="majorBidi"/>
          <w:sz w:val="24"/>
          <w:szCs w:val="24"/>
        </w:rPr>
        <w:t xml:space="preserve"> apply team work as </w:t>
      </w:r>
      <w:r w:rsidR="00340B13" w:rsidRPr="00B37BB5">
        <w:rPr>
          <w:rFonts w:asciiTheme="majorBidi" w:hAnsiTheme="majorBidi" w:cstheme="majorBidi"/>
          <w:sz w:val="24"/>
          <w:szCs w:val="24"/>
        </w:rPr>
        <w:t>c</w:t>
      </w:r>
      <w:r w:rsidR="00CA4545" w:rsidRPr="00B37BB5">
        <w:rPr>
          <w:rFonts w:asciiTheme="majorBidi" w:hAnsiTheme="majorBidi" w:cstheme="majorBidi"/>
          <w:sz w:val="24"/>
          <w:szCs w:val="24"/>
        </w:rPr>
        <w:t>rew r</w:t>
      </w:r>
      <w:r w:rsidR="00340B13" w:rsidRPr="00B37BB5">
        <w:rPr>
          <w:rFonts w:asciiTheme="majorBidi" w:hAnsiTheme="majorBidi" w:cstheme="majorBidi"/>
          <w:sz w:val="24"/>
          <w:szCs w:val="24"/>
        </w:rPr>
        <w:t>esource management, p</w:t>
      </w:r>
      <w:r w:rsidR="00336D25" w:rsidRPr="00B37BB5">
        <w:rPr>
          <w:rFonts w:asciiTheme="majorBidi" w:hAnsiTheme="majorBidi" w:cstheme="majorBidi"/>
          <w:sz w:val="24"/>
          <w:szCs w:val="24"/>
        </w:rPr>
        <w:t>racticing transthoracic e</w:t>
      </w:r>
      <w:r w:rsidR="00CA4545" w:rsidRPr="00B37BB5">
        <w:rPr>
          <w:rFonts w:asciiTheme="majorBidi" w:hAnsiTheme="majorBidi" w:cstheme="majorBidi"/>
          <w:sz w:val="24"/>
          <w:szCs w:val="24"/>
        </w:rPr>
        <w:t>chocardiogram</w:t>
      </w:r>
      <w:r w:rsidR="00336D25" w:rsidRPr="00B37BB5">
        <w:rPr>
          <w:rFonts w:asciiTheme="majorBidi" w:hAnsiTheme="majorBidi" w:cstheme="majorBidi"/>
          <w:sz w:val="24"/>
          <w:szCs w:val="24"/>
        </w:rPr>
        <w:t xml:space="preserve"> plus</w:t>
      </w:r>
      <w:r w:rsidR="00B56D7D" w:rsidRPr="00B37BB5">
        <w:rPr>
          <w:rFonts w:asciiTheme="majorBidi" w:hAnsiTheme="majorBidi" w:cstheme="majorBidi"/>
          <w:sz w:val="24"/>
          <w:szCs w:val="24"/>
        </w:rPr>
        <w:t xml:space="preserve"> </w:t>
      </w:r>
      <w:proofErr w:type="spellStart"/>
      <w:r w:rsidR="00B56D7D" w:rsidRPr="00B37BB5">
        <w:rPr>
          <w:rFonts w:asciiTheme="majorBidi" w:hAnsiTheme="majorBidi" w:cstheme="majorBidi"/>
          <w:sz w:val="24"/>
          <w:szCs w:val="24"/>
        </w:rPr>
        <w:t>transoesophegeal</w:t>
      </w:r>
      <w:proofErr w:type="spellEnd"/>
      <w:r w:rsidR="00B56D7D" w:rsidRPr="00B37BB5">
        <w:rPr>
          <w:rFonts w:asciiTheme="majorBidi" w:hAnsiTheme="majorBidi" w:cstheme="majorBidi"/>
          <w:sz w:val="24"/>
          <w:szCs w:val="24"/>
        </w:rPr>
        <w:t xml:space="preserve"> e</w:t>
      </w:r>
      <w:r w:rsidR="00336D25" w:rsidRPr="00B37BB5">
        <w:rPr>
          <w:rFonts w:asciiTheme="majorBidi" w:hAnsiTheme="majorBidi" w:cstheme="majorBidi"/>
          <w:sz w:val="24"/>
          <w:szCs w:val="24"/>
        </w:rPr>
        <w:t>cho</w:t>
      </w:r>
      <w:r w:rsidR="00CA4545" w:rsidRPr="00B37BB5">
        <w:rPr>
          <w:rFonts w:asciiTheme="majorBidi" w:hAnsiTheme="majorBidi" w:cstheme="majorBidi"/>
          <w:sz w:val="24"/>
          <w:szCs w:val="24"/>
        </w:rPr>
        <w:t xml:space="preserve"> </w:t>
      </w:r>
      <w:r w:rsidR="00336D25" w:rsidRPr="00B37BB5">
        <w:rPr>
          <w:rFonts w:asciiTheme="majorBidi" w:hAnsiTheme="majorBidi" w:cstheme="majorBidi"/>
          <w:sz w:val="24"/>
          <w:szCs w:val="24"/>
        </w:rPr>
        <w:t>(</w:t>
      </w:r>
      <w:r w:rsidR="00CA4545" w:rsidRPr="00B37BB5">
        <w:rPr>
          <w:rFonts w:asciiTheme="majorBidi" w:hAnsiTheme="majorBidi" w:cstheme="majorBidi"/>
          <w:sz w:val="24"/>
          <w:szCs w:val="24"/>
        </w:rPr>
        <w:t>TEE</w:t>
      </w:r>
      <w:r w:rsidR="00336D25" w:rsidRPr="00B37BB5">
        <w:rPr>
          <w:rFonts w:asciiTheme="majorBidi" w:hAnsiTheme="majorBidi" w:cstheme="majorBidi"/>
          <w:sz w:val="24"/>
          <w:szCs w:val="24"/>
        </w:rPr>
        <w:t>), c</w:t>
      </w:r>
      <w:r w:rsidR="00CA4545" w:rsidRPr="00B37BB5">
        <w:rPr>
          <w:rFonts w:asciiTheme="majorBidi" w:hAnsiTheme="majorBidi" w:cstheme="majorBidi"/>
          <w:sz w:val="24"/>
          <w:szCs w:val="24"/>
        </w:rPr>
        <w:t>ardiac catheterization and central line insertion</w:t>
      </w:r>
      <w:r w:rsidR="00B56D7D" w:rsidRPr="00B37BB5">
        <w:rPr>
          <w:rFonts w:asciiTheme="majorBidi" w:hAnsiTheme="majorBidi" w:cstheme="majorBidi"/>
          <w:sz w:val="24"/>
          <w:szCs w:val="24"/>
        </w:rPr>
        <w:t xml:space="preserve"> up to different c</w:t>
      </w:r>
      <w:r w:rsidR="00CA4545" w:rsidRPr="00B37BB5">
        <w:rPr>
          <w:rFonts w:asciiTheme="majorBidi" w:hAnsiTheme="majorBidi" w:cstheme="majorBidi"/>
          <w:sz w:val="24"/>
          <w:szCs w:val="24"/>
        </w:rPr>
        <w:t>ardiac interventional procedures</w:t>
      </w:r>
      <w:r w:rsidR="00B56D7D" w:rsidRPr="00B37BB5">
        <w:rPr>
          <w:rFonts w:asciiTheme="majorBidi" w:hAnsiTheme="majorBidi" w:cstheme="majorBidi"/>
          <w:sz w:val="24"/>
          <w:szCs w:val="24"/>
        </w:rPr>
        <w:t>.</w:t>
      </w:r>
    </w:p>
    <w:p w:rsidR="002D54A4" w:rsidRDefault="00B37BB5" w:rsidP="00537D08">
      <w:pPr>
        <w:ind w:left="720"/>
        <w:rPr>
          <w:rFonts w:asciiTheme="majorBidi" w:hAnsiTheme="majorBidi" w:cstheme="majorBidi"/>
          <w:sz w:val="24"/>
          <w:szCs w:val="24"/>
        </w:rPr>
      </w:pPr>
      <w:r>
        <w:rPr>
          <w:rFonts w:asciiTheme="majorBidi" w:hAnsiTheme="majorBidi" w:cstheme="majorBidi"/>
          <w:sz w:val="24"/>
          <w:szCs w:val="24"/>
        </w:rPr>
        <w:t xml:space="preserve">On </w:t>
      </w:r>
      <w:r w:rsidR="006E327B">
        <w:rPr>
          <w:rFonts w:asciiTheme="majorBidi" w:hAnsiTheme="majorBidi" w:cstheme="majorBidi"/>
          <w:sz w:val="24"/>
          <w:szCs w:val="24"/>
        </w:rPr>
        <w:t>June</w:t>
      </w:r>
      <w:r w:rsidR="00537D08">
        <w:rPr>
          <w:rFonts w:asciiTheme="majorBidi" w:hAnsiTheme="majorBidi" w:cstheme="majorBidi"/>
          <w:sz w:val="24"/>
          <w:szCs w:val="24"/>
        </w:rPr>
        <w:t xml:space="preserve"> </w:t>
      </w:r>
      <w:r>
        <w:rPr>
          <w:rFonts w:asciiTheme="majorBidi" w:hAnsiTheme="majorBidi" w:cstheme="majorBidi"/>
          <w:sz w:val="24"/>
          <w:szCs w:val="24"/>
        </w:rPr>
        <w:t>2017</w:t>
      </w:r>
      <w:proofErr w:type="gramStart"/>
      <w:r>
        <w:rPr>
          <w:rFonts w:asciiTheme="majorBidi" w:hAnsiTheme="majorBidi" w:cstheme="majorBidi"/>
          <w:sz w:val="24"/>
          <w:szCs w:val="24"/>
        </w:rPr>
        <w:t>-</w:t>
      </w:r>
      <w:r w:rsidR="006E327B">
        <w:rPr>
          <w:rFonts w:asciiTheme="majorBidi" w:hAnsiTheme="majorBidi" w:cstheme="majorBidi"/>
          <w:sz w:val="24"/>
          <w:szCs w:val="24"/>
        </w:rPr>
        <w:t xml:space="preserve"> </w:t>
      </w:r>
      <w:r w:rsidR="00537D08">
        <w:rPr>
          <w:rFonts w:asciiTheme="majorBidi" w:hAnsiTheme="majorBidi" w:cstheme="majorBidi"/>
          <w:sz w:val="24"/>
          <w:szCs w:val="24"/>
        </w:rPr>
        <w:t xml:space="preserve"> </w:t>
      </w:r>
      <w:r w:rsidR="006E327B">
        <w:rPr>
          <w:rFonts w:asciiTheme="majorBidi" w:hAnsiTheme="majorBidi" w:cstheme="majorBidi"/>
          <w:sz w:val="24"/>
          <w:szCs w:val="24"/>
        </w:rPr>
        <w:t>May</w:t>
      </w:r>
      <w:proofErr w:type="gramEnd"/>
      <w:r w:rsidR="006E327B">
        <w:rPr>
          <w:rFonts w:asciiTheme="majorBidi" w:hAnsiTheme="majorBidi" w:cstheme="majorBidi"/>
          <w:sz w:val="24"/>
          <w:szCs w:val="24"/>
        </w:rPr>
        <w:t xml:space="preserve"> </w:t>
      </w:r>
      <w:r>
        <w:rPr>
          <w:rFonts w:asciiTheme="majorBidi" w:hAnsiTheme="majorBidi" w:cstheme="majorBidi"/>
          <w:sz w:val="24"/>
          <w:szCs w:val="24"/>
        </w:rPr>
        <w:t>2018</w:t>
      </w:r>
      <w:r w:rsidR="00B56D7D" w:rsidRPr="002D3A1A">
        <w:rPr>
          <w:rFonts w:asciiTheme="majorBidi" w:hAnsiTheme="majorBidi" w:cstheme="majorBidi"/>
          <w:sz w:val="24"/>
          <w:szCs w:val="24"/>
        </w:rPr>
        <w:t xml:space="preserve">, we conducted </w:t>
      </w:r>
      <w:r w:rsidR="00684D28">
        <w:rPr>
          <w:rFonts w:asciiTheme="majorBidi" w:hAnsiTheme="majorBidi" w:cstheme="majorBidi"/>
          <w:sz w:val="24"/>
          <w:szCs w:val="24"/>
        </w:rPr>
        <w:t xml:space="preserve">once per month </w:t>
      </w:r>
      <w:r w:rsidR="00B56D7D" w:rsidRPr="002D3A1A">
        <w:rPr>
          <w:rFonts w:asciiTheme="majorBidi" w:hAnsiTheme="majorBidi" w:cstheme="majorBidi"/>
          <w:sz w:val="24"/>
          <w:szCs w:val="24"/>
        </w:rPr>
        <w:t>a</w:t>
      </w:r>
      <w:r w:rsidR="00684D28">
        <w:rPr>
          <w:rFonts w:asciiTheme="majorBidi" w:hAnsiTheme="majorBidi" w:cstheme="majorBidi"/>
          <w:sz w:val="24"/>
          <w:szCs w:val="24"/>
        </w:rPr>
        <w:t xml:space="preserve"> one day simulation cardiac</w:t>
      </w:r>
      <w:r w:rsidR="00B56D7D" w:rsidRPr="002D3A1A">
        <w:rPr>
          <w:rFonts w:asciiTheme="majorBidi" w:hAnsiTheme="majorBidi" w:cstheme="majorBidi"/>
          <w:sz w:val="24"/>
          <w:szCs w:val="24"/>
        </w:rPr>
        <w:t xml:space="preserve"> </w:t>
      </w:r>
      <w:r>
        <w:rPr>
          <w:rFonts w:asciiTheme="majorBidi" w:hAnsiTheme="majorBidi" w:cstheme="majorBidi"/>
          <w:sz w:val="24"/>
          <w:szCs w:val="24"/>
        </w:rPr>
        <w:t xml:space="preserve">course </w:t>
      </w:r>
      <w:r w:rsidR="00684D28">
        <w:rPr>
          <w:rFonts w:asciiTheme="majorBidi" w:hAnsiTheme="majorBidi" w:cstheme="majorBidi"/>
          <w:sz w:val="24"/>
          <w:szCs w:val="24"/>
        </w:rPr>
        <w:t xml:space="preserve">for pediatric </w:t>
      </w:r>
      <w:r w:rsidR="00B56D7D" w:rsidRPr="002D3A1A">
        <w:rPr>
          <w:rFonts w:asciiTheme="majorBidi" w:hAnsiTheme="majorBidi" w:cstheme="majorBidi"/>
          <w:sz w:val="24"/>
          <w:szCs w:val="24"/>
        </w:rPr>
        <w:t>residents</w:t>
      </w:r>
      <w:r w:rsidR="00CA4545" w:rsidRPr="002D3A1A">
        <w:rPr>
          <w:rFonts w:asciiTheme="majorBidi" w:hAnsiTheme="majorBidi" w:cstheme="majorBidi"/>
          <w:sz w:val="24"/>
          <w:szCs w:val="24"/>
        </w:rPr>
        <w:t xml:space="preserve"> whom had attended </w:t>
      </w:r>
      <w:r w:rsidR="00B56D7D" w:rsidRPr="002D3A1A">
        <w:rPr>
          <w:rFonts w:asciiTheme="majorBidi" w:hAnsiTheme="majorBidi" w:cstheme="majorBidi"/>
          <w:sz w:val="24"/>
          <w:szCs w:val="24"/>
        </w:rPr>
        <w:t xml:space="preserve">different </w:t>
      </w:r>
      <w:r w:rsidR="00340B13">
        <w:rPr>
          <w:rFonts w:asciiTheme="majorBidi" w:hAnsiTheme="majorBidi" w:cstheme="majorBidi"/>
          <w:sz w:val="24"/>
          <w:szCs w:val="24"/>
        </w:rPr>
        <w:t xml:space="preserve"> simulation courses at CRESENT, </w:t>
      </w:r>
      <w:r w:rsidR="00643FE4">
        <w:rPr>
          <w:rFonts w:asciiTheme="majorBidi" w:hAnsiTheme="majorBidi" w:cstheme="majorBidi"/>
          <w:sz w:val="24"/>
          <w:szCs w:val="24"/>
        </w:rPr>
        <w:t>KFMC</w:t>
      </w:r>
      <w:r w:rsidR="00B56D7D" w:rsidRPr="002D3A1A">
        <w:rPr>
          <w:rFonts w:asciiTheme="majorBidi" w:hAnsiTheme="majorBidi" w:cstheme="majorBidi"/>
          <w:sz w:val="24"/>
          <w:szCs w:val="24"/>
        </w:rPr>
        <w:t xml:space="preserve">. </w:t>
      </w:r>
      <w:r w:rsidR="00684D28">
        <w:rPr>
          <w:rFonts w:asciiTheme="majorBidi" w:hAnsiTheme="majorBidi" w:cstheme="majorBidi"/>
          <w:sz w:val="24"/>
          <w:szCs w:val="24"/>
        </w:rPr>
        <w:t>All candidates went through pre course knowledge and clinical skills evaluation followed by the end of the day with post course knowledge and  clinical skills evaluati</w:t>
      </w:r>
      <w:r w:rsidR="00B43EFD">
        <w:rPr>
          <w:rFonts w:asciiTheme="majorBidi" w:hAnsiTheme="majorBidi" w:cstheme="majorBidi"/>
          <w:sz w:val="24"/>
          <w:szCs w:val="24"/>
        </w:rPr>
        <w:t>on similar to the pre course.125</w:t>
      </w:r>
      <w:r w:rsidR="00684D28">
        <w:rPr>
          <w:rFonts w:asciiTheme="majorBidi" w:hAnsiTheme="majorBidi" w:cstheme="majorBidi"/>
          <w:sz w:val="24"/>
          <w:szCs w:val="24"/>
        </w:rPr>
        <w:t xml:space="preserve"> candidates were involved,</w:t>
      </w:r>
      <w:r w:rsidR="00537D08" w:rsidRPr="00537D08">
        <w:rPr>
          <w:rFonts w:asciiTheme="majorBidi" w:hAnsiTheme="majorBidi" w:cstheme="majorBidi"/>
          <w:sz w:val="24"/>
          <w:szCs w:val="24"/>
        </w:rPr>
        <w:t xml:space="preserve"> </w:t>
      </w:r>
      <w:r w:rsidR="00537D08">
        <w:rPr>
          <w:rFonts w:asciiTheme="majorBidi" w:hAnsiTheme="majorBidi" w:cstheme="majorBidi"/>
          <w:sz w:val="24"/>
          <w:szCs w:val="24"/>
        </w:rPr>
        <w:t xml:space="preserve">100% of the candidates had significant improvement in their knowledge and skills at post course test compared to pre course and </w:t>
      </w:r>
      <w:proofErr w:type="spellStart"/>
      <w:r w:rsidR="00537D08">
        <w:rPr>
          <w:rFonts w:asciiTheme="majorBidi" w:hAnsiTheme="majorBidi" w:cstheme="majorBidi"/>
          <w:sz w:val="24"/>
          <w:szCs w:val="24"/>
        </w:rPr>
        <w:t>non had</w:t>
      </w:r>
      <w:proofErr w:type="spellEnd"/>
      <w:r w:rsidR="00537D08">
        <w:rPr>
          <w:rFonts w:asciiTheme="majorBidi" w:hAnsiTheme="majorBidi" w:cstheme="majorBidi"/>
          <w:sz w:val="24"/>
          <w:szCs w:val="24"/>
        </w:rPr>
        <w:t xml:space="preserve"> declined in their scores beside </w:t>
      </w:r>
      <w:r w:rsidR="00684D28">
        <w:rPr>
          <w:rFonts w:asciiTheme="majorBidi" w:hAnsiTheme="majorBidi" w:cstheme="majorBidi"/>
          <w:sz w:val="24"/>
          <w:szCs w:val="24"/>
        </w:rPr>
        <w:t>100% of them</w:t>
      </w:r>
      <w:r w:rsidR="00CA4545" w:rsidRPr="002D3A1A">
        <w:rPr>
          <w:rFonts w:asciiTheme="majorBidi" w:hAnsiTheme="majorBidi" w:cstheme="majorBidi"/>
          <w:sz w:val="24"/>
          <w:szCs w:val="24"/>
        </w:rPr>
        <w:t xml:space="preserve"> found these courses are enjoyable,</w:t>
      </w:r>
      <w:r w:rsidR="00B56D7D" w:rsidRPr="002D3A1A">
        <w:rPr>
          <w:rFonts w:asciiTheme="majorBidi" w:hAnsiTheme="majorBidi" w:cstheme="majorBidi"/>
          <w:sz w:val="24"/>
          <w:szCs w:val="24"/>
        </w:rPr>
        <w:t xml:space="preserve"> safe, not</w:t>
      </w:r>
      <w:r w:rsidR="00CA4545" w:rsidRPr="002D3A1A">
        <w:rPr>
          <w:rFonts w:asciiTheme="majorBidi" w:hAnsiTheme="majorBidi" w:cstheme="majorBidi"/>
          <w:sz w:val="24"/>
          <w:szCs w:val="24"/>
        </w:rPr>
        <w:t xml:space="preserve"> </w:t>
      </w:r>
      <w:r w:rsidR="00B56D7D" w:rsidRPr="002D3A1A">
        <w:rPr>
          <w:rFonts w:asciiTheme="majorBidi" w:hAnsiTheme="majorBidi" w:cstheme="majorBidi"/>
          <w:sz w:val="24"/>
          <w:szCs w:val="24"/>
        </w:rPr>
        <w:t>stressful</w:t>
      </w:r>
      <w:r w:rsidR="00CA4545" w:rsidRPr="002D3A1A">
        <w:rPr>
          <w:rFonts w:asciiTheme="majorBidi" w:hAnsiTheme="majorBidi" w:cstheme="majorBidi"/>
          <w:sz w:val="24"/>
          <w:szCs w:val="24"/>
        </w:rPr>
        <w:t xml:space="preserve"> and very useful training methods</w:t>
      </w:r>
      <w:r w:rsidR="00B56D7D" w:rsidRPr="002D3A1A">
        <w:rPr>
          <w:rFonts w:asciiTheme="majorBidi" w:hAnsiTheme="majorBidi" w:cstheme="majorBidi"/>
          <w:sz w:val="24"/>
          <w:szCs w:val="24"/>
        </w:rPr>
        <w:t xml:space="preserve">, </w:t>
      </w:r>
      <w:r w:rsidR="00537D08">
        <w:rPr>
          <w:rFonts w:asciiTheme="majorBidi" w:hAnsiTheme="majorBidi" w:cstheme="majorBidi"/>
          <w:sz w:val="24"/>
          <w:szCs w:val="24"/>
        </w:rPr>
        <w:t>97</w:t>
      </w:r>
      <w:r w:rsidR="00CA4545" w:rsidRPr="002D3A1A">
        <w:rPr>
          <w:rFonts w:asciiTheme="majorBidi" w:hAnsiTheme="majorBidi" w:cstheme="majorBidi"/>
          <w:sz w:val="24"/>
          <w:szCs w:val="24"/>
        </w:rPr>
        <w:t xml:space="preserve">% enjoyed it mostly because it is </w:t>
      </w:r>
      <w:r w:rsidR="00B56D7D" w:rsidRPr="002D3A1A">
        <w:rPr>
          <w:rFonts w:asciiTheme="majorBidi" w:hAnsiTheme="majorBidi" w:cstheme="majorBidi"/>
          <w:sz w:val="24"/>
          <w:szCs w:val="24"/>
        </w:rPr>
        <w:t>repetitive</w:t>
      </w:r>
      <w:r w:rsidR="00CA4545" w:rsidRPr="002D3A1A">
        <w:rPr>
          <w:rFonts w:asciiTheme="majorBidi" w:hAnsiTheme="majorBidi" w:cstheme="majorBidi"/>
          <w:sz w:val="24"/>
          <w:szCs w:val="24"/>
        </w:rPr>
        <w:t xml:space="preserve"> and mistakes are forgiven with zero hazards to patients</w:t>
      </w:r>
      <w:r w:rsidR="00B56D7D" w:rsidRPr="002D3A1A">
        <w:rPr>
          <w:rFonts w:asciiTheme="majorBidi" w:hAnsiTheme="majorBidi" w:cstheme="majorBidi"/>
          <w:sz w:val="24"/>
          <w:szCs w:val="24"/>
        </w:rPr>
        <w:t>.</w:t>
      </w:r>
      <w:r w:rsidR="00CA4545" w:rsidRPr="002D3A1A">
        <w:rPr>
          <w:rFonts w:asciiTheme="majorBidi" w:hAnsiTheme="majorBidi" w:cstheme="majorBidi"/>
          <w:sz w:val="24"/>
          <w:szCs w:val="24"/>
        </w:rPr>
        <w:t xml:space="preserve">100% feels video </w:t>
      </w:r>
      <w:proofErr w:type="spellStart"/>
      <w:r w:rsidR="00CA4545" w:rsidRPr="002D3A1A">
        <w:rPr>
          <w:rFonts w:asciiTheme="majorBidi" w:hAnsiTheme="majorBidi" w:cstheme="majorBidi"/>
          <w:sz w:val="24"/>
          <w:szCs w:val="24"/>
        </w:rPr>
        <w:t>debriefment</w:t>
      </w:r>
      <w:proofErr w:type="spellEnd"/>
      <w:r w:rsidR="00CA4545" w:rsidRPr="002D3A1A">
        <w:rPr>
          <w:rFonts w:asciiTheme="majorBidi" w:hAnsiTheme="majorBidi" w:cstheme="majorBidi"/>
          <w:sz w:val="24"/>
          <w:szCs w:val="24"/>
        </w:rPr>
        <w:t xml:space="preserve"> following cardiac medical scenarios is very helpful as it clarify areas for improvement much better than conventional training</w:t>
      </w:r>
      <w:r w:rsidR="00B56D7D" w:rsidRPr="002D3A1A">
        <w:rPr>
          <w:rFonts w:asciiTheme="majorBidi" w:hAnsiTheme="majorBidi" w:cstheme="majorBidi"/>
          <w:sz w:val="24"/>
          <w:szCs w:val="24"/>
        </w:rPr>
        <w:t>.</w:t>
      </w:r>
      <w:r w:rsidR="00537D08">
        <w:rPr>
          <w:rFonts w:asciiTheme="majorBidi" w:hAnsiTheme="majorBidi" w:cstheme="majorBidi"/>
          <w:sz w:val="24"/>
          <w:szCs w:val="24"/>
        </w:rPr>
        <w:t xml:space="preserve"> </w:t>
      </w:r>
      <w:r w:rsidR="002D54A4" w:rsidRPr="002D3A1A">
        <w:rPr>
          <w:rFonts w:asciiTheme="majorBidi" w:hAnsiTheme="majorBidi" w:cstheme="majorBidi"/>
          <w:sz w:val="24"/>
          <w:szCs w:val="24"/>
        </w:rPr>
        <w:t>In conclusion, although cardiac Simulation courses is expensive but it plays important role in patient safety so at the end it is cost effective so would encourage to make it mandatory in the curriculum for cardiac residents and fellows.</w:t>
      </w:r>
    </w:p>
    <w:p w:rsidR="00B5660E" w:rsidRDefault="00B5660E" w:rsidP="00537D08">
      <w:pPr>
        <w:ind w:left="720"/>
        <w:rPr>
          <w:rFonts w:asciiTheme="majorBidi" w:hAnsiTheme="majorBidi" w:cstheme="majorBidi"/>
          <w:sz w:val="24"/>
          <w:szCs w:val="24"/>
        </w:rPr>
      </w:pPr>
    </w:p>
    <w:p w:rsidR="00B5660E" w:rsidRPr="002D3A1A" w:rsidRDefault="00B5660E" w:rsidP="00537D08">
      <w:pPr>
        <w:ind w:left="720"/>
        <w:rPr>
          <w:rFonts w:asciiTheme="majorBidi" w:hAnsiTheme="majorBidi" w:cstheme="majorBidi"/>
          <w:sz w:val="24"/>
          <w:szCs w:val="24"/>
        </w:rPr>
      </w:pPr>
    </w:p>
    <w:p w:rsidR="002D54A4" w:rsidRDefault="002D54A4" w:rsidP="00B56D7D">
      <w:pPr>
        <w:ind w:left="720"/>
      </w:pPr>
      <w:r>
        <w:t xml:space="preserve">       </w:t>
      </w:r>
      <w:r>
        <w:rPr>
          <w:noProof/>
        </w:rPr>
        <w:drawing>
          <wp:inline distT="0" distB="0" distL="0" distR="0" wp14:anchorId="5C39B014" wp14:editId="19948A5F">
            <wp:extent cx="3206774" cy="1426588"/>
            <wp:effectExtent l="0" t="0" r="0" b="2540"/>
            <wp:docPr id="307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6774" cy="14265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2D54A4" w:rsidRDefault="00B5660E" w:rsidP="00B56D7D">
      <w:pPr>
        <w:ind w:left="720"/>
      </w:pPr>
      <w:r>
        <w:t>Figure 1</w:t>
      </w:r>
      <w:r w:rsidR="00340B13">
        <w:t xml:space="preserve"> shows TEE simulator</w:t>
      </w:r>
    </w:p>
    <w:p w:rsidR="00B5660E" w:rsidRDefault="00B5660E" w:rsidP="00B56D7D">
      <w:pPr>
        <w:ind w:left="720"/>
      </w:pPr>
    </w:p>
    <w:p w:rsidR="00B5660E" w:rsidRDefault="00B5660E" w:rsidP="00B56D7D">
      <w:pPr>
        <w:ind w:left="720"/>
      </w:pPr>
      <w:r>
        <w:rPr>
          <w:noProof/>
        </w:rPr>
        <w:lastRenderedPageBreak/>
        <w:drawing>
          <wp:inline distT="0" distB="0" distL="0" distR="0" wp14:anchorId="7258441A" wp14:editId="3F399321">
            <wp:extent cx="3903098" cy="2407444"/>
            <wp:effectExtent l="0" t="0" r="2540" b="0"/>
            <wp:docPr id="14339" name="Picture 3" descr="C:\Users\user\Documents\CRESENT\simulation photos\30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9" name="Picture 3" descr="C:\Users\user\Documents\CRESENT\simulation photos\307.JPG"/>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3098" cy="2407444"/>
                    </a:xfrm>
                    <a:prstGeom prst="rect">
                      <a:avLst/>
                    </a:prstGeom>
                    <a:noFill/>
                    <a:extLst/>
                  </pic:spPr>
                </pic:pic>
              </a:graphicData>
            </a:graphic>
          </wp:inline>
        </w:drawing>
      </w:r>
    </w:p>
    <w:p w:rsidR="00B5660E" w:rsidRDefault="00685F38" w:rsidP="00B56D7D">
      <w:pPr>
        <w:ind w:left="720"/>
      </w:pPr>
      <w:r>
        <w:t>Figure 2: shows Harvey manikin</w:t>
      </w:r>
    </w:p>
    <w:p w:rsidR="00B5660E" w:rsidRDefault="00B5660E" w:rsidP="00B56D7D">
      <w:pPr>
        <w:ind w:left="720"/>
      </w:pPr>
    </w:p>
    <w:p w:rsidR="002D54A4" w:rsidRPr="00B56D7D" w:rsidRDefault="002D54A4" w:rsidP="00B56D7D">
      <w:pPr>
        <w:ind w:left="720"/>
      </w:pPr>
      <w:r>
        <w:rPr>
          <w:noProof/>
        </w:rPr>
        <w:drawing>
          <wp:inline distT="0" distB="0" distL="0" distR="0" wp14:anchorId="0C5747ED" wp14:editId="3AA06BA6">
            <wp:extent cx="5074710" cy="2952750"/>
            <wp:effectExtent l="0" t="0" r="0" b="0"/>
            <wp:docPr id="4" name="Content Placeholder 3" descr="C:\Users\user\Pictures\CRESENT\IMG_2917.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descr="C:\Users\user\Pictures\CRESENT\IMG_2917.JPG"/>
                    <pic:cNvPicPr>
                      <a:picLocks noGrp="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74708" cy="2952749"/>
                    </a:xfrm>
                    <a:prstGeom prst="rect">
                      <a:avLst/>
                    </a:prstGeom>
                    <a:noFill/>
                    <a:ln>
                      <a:noFill/>
                    </a:ln>
                  </pic:spPr>
                </pic:pic>
              </a:graphicData>
            </a:graphic>
          </wp:inline>
        </w:drawing>
      </w:r>
    </w:p>
    <w:p w:rsidR="000863E9" w:rsidRDefault="00B56D7D" w:rsidP="00B56D7D">
      <w:pPr>
        <w:ind w:left="720"/>
      </w:pPr>
      <w:r>
        <w:t xml:space="preserve"> </w:t>
      </w:r>
      <w:r w:rsidR="00340B13">
        <w:t xml:space="preserve">Figure 3 shows </w:t>
      </w:r>
      <w:proofErr w:type="spellStart"/>
      <w:r w:rsidR="00340B13">
        <w:t>Angiocath</w:t>
      </w:r>
      <w:proofErr w:type="spellEnd"/>
      <w:r w:rsidR="00340B13">
        <w:t xml:space="preserve"> simulator</w:t>
      </w:r>
      <w:r w:rsidR="00BB7AC3">
        <w:t xml:space="preserve"> in </w:t>
      </w:r>
      <w:proofErr w:type="spellStart"/>
      <w:r w:rsidR="00BB7AC3">
        <w:t>cath</w:t>
      </w:r>
      <w:proofErr w:type="spellEnd"/>
      <w:r w:rsidR="00BB7AC3">
        <w:t xml:space="preserve"> suite</w:t>
      </w:r>
    </w:p>
    <w:p w:rsidR="000E1785" w:rsidRDefault="000E1785" w:rsidP="00B56D7D">
      <w:pPr>
        <w:ind w:left="720"/>
      </w:pPr>
    </w:p>
    <w:p w:rsidR="000E1785" w:rsidRDefault="000E1785" w:rsidP="00B56D7D">
      <w:pPr>
        <w:ind w:left="720"/>
      </w:pPr>
    </w:p>
    <w:p w:rsidR="00340B13" w:rsidRDefault="00340B13" w:rsidP="00B56D7D">
      <w:pPr>
        <w:ind w:left="720"/>
      </w:pPr>
    </w:p>
    <w:p w:rsidR="00685F38" w:rsidRDefault="00685F38" w:rsidP="00B56D7D">
      <w:pPr>
        <w:ind w:left="720"/>
      </w:pPr>
    </w:p>
    <w:p w:rsidR="00685F38" w:rsidRPr="00B56D7D" w:rsidRDefault="00685F38" w:rsidP="00B56D7D">
      <w:pPr>
        <w:ind w:left="720"/>
      </w:pPr>
    </w:p>
    <w:p w:rsidR="00B56D7D" w:rsidRPr="000E1785" w:rsidRDefault="000E1785" w:rsidP="00B56D7D">
      <w:pPr>
        <w:ind w:left="720"/>
        <w:rPr>
          <w:rFonts w:asciiTheme="majorBidi" w:hAnsiTheme="majorBidi" w:cstheme="majorBidi"/>
          <w:sz w:val="28"/>
          <w:szCs w:val="28"/>
        </w:rPr>
      </w:pPr>
      <w:r w:rsidRPr="000E1785">
        <w:rPr>
          <w:rFonts w:asciiTheme="majorBidi" w:hAnsiTheme="majorBidi" w:cstheme="majorBidi"/>
          <w:sz w:val="28"/>
          <w:szCs w:val="28"/>
        </w:rPr>
        <w:lastRenderedPageBreak/>
        <w:t>References</w:t>
      </w:r>
      <w:r w:rsidR="002D54A4" w:rsidRPr="000E1785">
        <w:rPr>
          <w:rFonts w:asciiTheme="majorBidi" w:hAnsiTheme="majorBidi" w:cstheme="majorBidi"/>
          <w:sz w:val="28"/>
          <w:szCs w:val="28"/>
        </w:rPr>
        <w:t>:</w:t>
      </w:r>
    </w:p>
    <w:p w:rsidR="00B4662F" w:rsidRPr="002D3A1A" w:rsidRDefault="00B4662F" w:rsidP="00B4662F">
      <w:pPr>
        <w:pStyle w:val="ListParagraph"/>
        <w:numPr>
          <w:ilvl w:val="0"/>
          <w:numId w:val="10"/>
        </w:numPr>
        <w:rPr>
          <w:rFonts w:asciiTheme="majorBidi" w:hAnsiTheme="majorBidi" w:cstheme="majorBidi"/>
          <w:sz w:val="24"/>
          <w:szCs w:val="24"/>
        </w:rPr>
      </w:pPr>
      <w:proofErr w:type="spellStart"/>
      <w:r w:rsidRPr="002D3A1A">
        <w:rPr>
          <w:rFonts w:asciiTheme="majorBidi" w:hAnsiTheme="majorBidi" w:cstheme="majorBidi"/>
          <w:sz w:val="24"/>
          <w:szCs w:val="24"/>
        </w:rPr>
        <w:t>Issenberg</w:t>
      </w:r>
      <w:proofErr w:type="spellEnd"/>
      <w:r w:rsidRPr="002D3A1A">
        <w:rPr>
          <w:rFonts w:asciiTheme="majorBidi" w:hAnsiTheme="majorBidi" w:cstheme="majorBidi"/>
          <w:sz w:val="24"/>
          <w:szCs w:val="24"/>
        </w:rPr>
        <w:t xml:space="preserve">, SB, </w:t>
      </w:r>
      <w:proofErr w:type="spellStart"/>
      <w:r w:rsidRPr="002D3A1A">
        <w:rPr>
          <w:rFonts w:asciiTheme="majorBidi" w:hAnsiTheme="majorBidi" w:cstheme="majorBidi"/>
          <w:sz w:val="24"/>
          <w:szCs w:val="24"/>
        </w:rPr>
        <w:t>Scalese</w:t>
      </w:r>
      <w:proofErr w:type="spellEnd"/>
      <w:r w:rsidRPr="002D3A1A">
        <w:rPr>
          <w:rFonts w:asciiTheme="majorBidi" w:hAnsiTheme="majorBidi" w:cstheme="majorBidi"/>
          <w:sz w:val="24"/>
          <w:szCs w:val="24"/>
        </w:rPr>
        <w:t>, RJ. Simulation in Healthcare Education. Perspectives in Biology and Medicine. Vol. 51, No. 1: 31-46.</w:t>
      </w:r>
    </w:p>
    <w:p w:rsidR="00B64DD8" w:rsidRPr="002D3A1A" w:rsidRDefault="00B64DD8" w:rsidP="00B64DD8">
      <w:pPr>
        <w:pStyle w:val="ListParagraph"/>
        <w:numPr>
          <w:ilvl w:val="0"/>
          <w:numId w:val="10"/>
        </w:numPr>
        <w:rPr>
          <w:rFonts w:asciiTheme="majorBidi" w:hAnsiTheme="majorBidi" w:cstheme="majorBidi"/>
          <w:sz w:val="24"/>
          <w:szCs w:val="24"/>
        </w:rPr>
      </w:pPr>
      <w:r w:rsidRPr="002D3A1A">
        <w:rPr>
          <w:rFonts w:asciiTheme="majorBidi" w:hAnsiTheme="majorBidi" w:cstheme="majorBidi"/>
          <w:sz w:val="24"/>
          <w:szCs w:val="24"/>
        </w:rPr>
        <w:t>The current state of medical simulation in interventional cardiology: A clinical document from the Society for Cardiovascular Angiography and Intervention's (SCAI) Simulation Committee. 17 October, 2013, DOI: 10.1002/ccd.25048</w:t>
      </w:r>
    </w:p>
    <w:p w:rsidR="00B64DD8" w:rsidRPr="002D3A1A" w:rsidRDefault="005C2D2A" w:rsidP="005C2D2A">
      <w:pPr>
        <w:pStyle w:val="ListParagraph"/>
        <w:numPr>
          <w:ilvl w:val="0"/>
          <w:numId w:val="10"/>
        </w:numPr>
        <w:rPr>
          <w:rFonts w:asciiTheme="majorBidi" w:hAnsiTheme="majorBidi" w:cstheme="majorBidi"/>
          <w:sz w:val="24"/>
          <w:szCs w:val="24"/>
        </w:rPr>
      </w:pPr>
      <w:r w:rsidRPr="002D3A1A">
        <w:rPr>
          <w:rFonts w:asciiTheme="majorBidi" w:hAnsiTheme="majorBidi" w:cstheme="majorBidi"/>
          <w:sz w:val="24"/>
          <w:szCs w:val="24"/>
        </w:rPr>
        <w:t>Does Simulation-Based Training Improve Procedural Skills of Beginners in Interventional Cardiology?—A Stratified Randomized Study, Journal of Interventional cardiology, Volume 29, Issue 1, February 2016 Pages 75–82</w:t>
      </w:r>
    </w:p>
    <w:p w:rsidR="002E1F31" w:rsidRPr="002D3A1A" w:rsidRDefault="002E1F31" w:rsidP="002E1F31">
      <w:pPr>
        <w:pStyle w:val="ListParagraph"/>
        <w:numPr>
          <w:ilvl w:val="0"/>
          <w:numId w:val="10"/>
        </w:numPr>
        <w:rPr>
          <w:rFonts w:asciiTheme="majorBidi" w:hAnsiTheme="majorBidi" w:cstheme="majorBidi"/>
          <w:sz w:val="24"/>
          <w:szCs w:val="24"/>
        </w:rPr>
      </w:pPr>
      <w:proofErr w:type="spellStart"/>
      <w:r w:rsidRPr="002D3A1A">
        <w:rPr>
          <w:rFonts w:asciiTheme="majorBidi" w:hAnsiTheme="majorBidi" w:cstheme="majorBidi"/>
          <w:sz w:val="24"/>
          <w:szCs w:val="24"/>
        </w:rPr>
        <w:t>Beaubien</w:t>
      </w:r>
      <w:proofErr w:type="spellEnd"/>
      <w:r w:rsidRPr="002D3A1A">
        <w:rPr>
          <w:rFonts w:asciiTheme="majorBidi" w:hAnsiTheme="majorBidi" w:cstheme="majorBidi"/>
          <w:sz w:val="24"/>
          <w:szCs w:val="24"/>
        </w:rPr>
        <w:t xml:space="preserve"> JM Baker </w:t>
      </w:r>
      <w:proofErr w:type="gramStart"/>
      <w:r w:rsidRPr="002D3A1A">
        <w:rPr>
          <w:rFonts w:asciiTheme="majorBidi" w:hAnsiTheme="majorBidi" w:cstheme="majorBidi"/>
          <w:sz w:val="24"/>
          <w:szCs w:val="24"/>
        </w:rPr>
        <w:t>DP .</w:t>
      </w:r>
      <w:proofErr w:type="gramEnd"/>
      <w:r w:rsidRPr="002D3A1A">
        <w:rPr>
          <w:rFonts w:asciiTheme="majorBidi" w:hAnsiTheme="majorBidi" w:cstheme="majorBidi"/>
          <w:sz w:val="24"/>
          <w:szCs w:val="24"/>
        </w:rPr>
        <w:t xml:space="preserve"> The use of simulation for training teamwork skills in health care: how low can you </w:t>
      </w:r>
      <w:proofErr w:type="spellStart"/>
      <w:r w:rsidRPr="002D3A1A">
        <w:rPr>
          <w:rFonts w:asciiTheme="majorBidi" w:hAnsiTheme="majorBidi" w:cstheme="majorBidi"/>
          <w:sz w:val="24"/>
          <w:szCs w:val="24"/>
        </w:rPr>
        <w:t>go</w:t>
      </w:r>
      <w:proofErr w:type="gramStart"/>
      <w:r w:rsidRPr="002D3A1A">
        <w:rPr>
          <w:rFonts w:asciiTheme="majorBidi" w:hAnsiTheme="majorBidi" w:cstheme="majorBidi"/>
          <w:sz w:val="24"/>
          <w:szCs w:val="24"/>
        </w:rPr>
        <w:t>?Qual</w:t>
      </w:r>
      <w:proofErr w:type="spellEnd"/>
      <w:proofErr w:type="gramEnd"/>
      <w:r w:rsidRPr="002D3A1A">
        <w:rPr>
          <w:rFonts w:asciiTheme="majorBidi" w:hAnsiTheme="majorBidi" w:cstheme="majorBidi"/>
          <w:sz w:val="24"/>
          <w:szCs w:val="24"/>
        </w:rPr>
        <w:t xml:space="preserve"> </w:t>
      </w:r>
      <w:proofErr w:type="spellStart"/>
      <w:r w:rsidRPr="002D3A1A">
        <w:rPr>
          <w:rFonts w:asciiTheme="majorBidi" w:hAnsiTheme="majorBidi" w:cstheme="majorBidi"/>
          <w:sz w:val="24"/>
          <w:szCs w:val="24"/>
        </w:rPr>
        <w:t>Saf</w:t>
      </w:r>
      <w:proofErr w:type="spellEnd"/>
      <w:r w:rsidRPr="002D3A1A">
        <w:rPr>
          <w:rFonts w:asciiTheme="majorBidi" w:hAnsiTheme="majorBidi" w:cstheme="majorBidi"/>
          <w:sz w:val="24"/>
          <w:szCs w:val="24"/>
        </w:rPr>
        <w:t xml:space="preserve"> Health Care 2004;13(Suppl. 1):i51–i56.</w:t>
      </w:r>
    </w:p>
    <w:p w:rsidR="00B64DD8" w:rsidRPr="002D3A1A" w:rsidRDefault="00B64DD8" w:rsidP="003C11CE">
      <w:pPr>
        <w:pStyle w:val="ListParagraph"/>
        <w:numPr>
          <w:ilvl w:val="0"/>
          <w:numId w:val="10"/>
        </w:numPr>
        <w:rPr>
          <w:rFonts w:asciiTheme="majorBidi" w:hAnsiTheme="majorBidi" w:cstheme="majorBidi"/>
          <w:sz w:val="24"/>
          <w:szCs w:val="24"/>
        </w:rPr>
      </w:pPr>
      <w:r w:rsidRPr="002D3A1A">
        <w:rPr>
          <w:rFonts w:asciiTheme="majorBidi" w:hAnsiTheme="majorBidi" w:cstheme="majorBidi"/>
          <w:sz w:val="24"/>
          <w:szCs w:val="24"/>
        </w:rPr>
        <w:t xml:space="preserve">Training with simulation versus operative room attendance. </w:t>
      </w:r>
      <w:proofErr w:type="spellStart"/>
      <w:r w:rsidRPr="002D3A1A">
        <w:rPr>
          <w:rFonts w:asciiTheme="majorBidi" w:hAnsiTheme="majorBidi" w:cstheme="majorBidi"/>
          <w:sz w:val="24"/>
          <w:szCs w:val="24"/>
        </w:rPr>
        <w:t>Desender</w:t>
      </w:r>
      <w:proofErr w:type="spellEnd"/>
      <w:r w:rsidRPr="002D3A1A">
        <w:rPr>
          <w:rFonts w:asciiTheme="majorBidi" w:hAnsiTheme="majorBidi" w:cstheme="majorBidi"/>
          <w:sz w:val="24"/>
          <w:szCs w:val="24"/>
        </w:rPr>
        <w:t xml:space="preserve"> LM, Van </w:t>
      </w:r>
      <w:proofErr w:type="spellStart"/>
      <w:r w:rsidRPr="002D3A1A">
        <w:rPr>
          <w:rFonts w:asciiTheme="majorBidi" w:hAnsiTheme="majorBidi" w:cstheme="majorBidi"/>
          <w:sz w:val="24"/>
          <w:szCs w:val="24"/>
        </w:rPr>
        <w:t>Herzeele</w:t>
      </w:r>
      <w:proofErr w:type="spellEnd"/>
      <w:r w:rsidRPr="002D3A1A">
        <w:rPr>
          <w:rFonts w:asciiTheme="majorBidi" w:hAnsiTheme="majorBidi" w:cstheme="majorBidi"/>
          <w:sz w:val="24"/>
          <w:szCs w:val="24"/>
        </w:rPr>
        <w:t xml:space="preserve"> I, </w:t>
      </w:r>
      <w:proofErr w:type="spellStart"/>
      <w:r w:rsidRPr="002D3A1A">
        <w:rPr>
          <w:rFonts w:asciiTheme="majorBidi" w:hAnsiTheme="majorBidi" w:cstheme="majorBidi"/>
          <w:sz w:val="24"/>
          <w:szCs w:val="24"/>
        </w:rPr>
        <w:t>Aggarwal</w:t>
      </w:r>
      <w:proofErr w:type="spellEnd"/>
      <w:r w:rsidRPr="002D3A1A">
        <w:rPr>
          <w:rFonts w:asciiTheme="majorBidi" w:hAnsiTheme="majorBidi" w:cstheme="majorBidi"/>
          <w:sz w:val="24"/>
          <w:szCs w:val="24"/>
        </w:rPr>
        <w:t xml:space="preserve"> R, </w:t>
      </w:r>
      <w:proofErr w:type="spellStart"/>
      <w:r w:rsidRPr="002D3A1A">
        <w:rPr>
          <w:rFonts w:asciiTheme="majorBidi" w:hAnsiTheme="majorBidi" w:cstheme="majorBidi"/>
          <w:sz w:val="24"/>
          <w:szCs w:val="24"/>
        </w:rPr>
        <w:t>Vermassen</w:t>
      </w:r>
      <w:proofErr w:type="spellEnd"/>
      <w:r w:rsidRPr="002D3A1A">
        <w:rPr>
          <w:rFonts w:asciiTheme="majorBidi" w:hAnsiTheme="majorBidi" w:cstheme="majorBidi"/>
          <w:sz w:val="24"/>
          <w:szCs w:val="24"/>
        </w:rPr>
        <w:t xml:space="preserve"> FE, Cheshire NJ. Department of Thoracic and Vascular Surgery,</w:t>
      </w:r>
    </w:p>
    <w:p w:rsidR="003C11CE" w:rsidRPr="000E1785" w:rsidRDefault="00B64DD8" w:rsidP="000E1785">
      <w:pPr>
        <w:pStyle w:val="ListParagraph"/>
        <w:ind w:left="1080"/>
        <w:rPr>
          <w:rFonts w:asciiTheme="majorBidi" w:hAnsiTheme="majorBidi" w:cstheme="majorBidi"/>
          <w:sz w:val="24"/>
          <w:szCs w:val="24"/>
        </w:rPr>
      </w:pPr>
      <w:proofErr w:type="gramStart"/>
      <w:r w:rsidRPr="002D3A1A">
        <w:rPr>
          <w:rFonts w:asciiTheme="majorBidi" w:hAnsiTheme="majorBidi" w:cstheme="majorBidi"/>
          <w:sz w:val="24"/>
          <w:szCs w:val="24"/>
        </w:rPr>
        <w:t>University Hospital Ghent, Ghent, Belgium.</w:t>
      </w:r>
      <w:proofErr w:type="gramEnd"/>
      <w:r w:rsidRPr="002D3A1A">
        <w:rPr>
          <w:rFonts w:asciiTheme="majorBidi" w:hAnsiTheme="majorBidi" w:cstheme="majorBidi"/>
          <w:sz w:val="24"/>
          <w:szCs w:val="24"/>
        </w:rPr>
        <w:t xml:space="preserve"> J </w:t>
      </w:r>
      <w:proofErr w:type="spellStart"/>
      <w:r w:rsidRPr="002D3A1A">
        <w:rPr>
          <w:rFonts w:asciiTheme="majorBidi" w:hAnsiTheme="majorBidi" w:cstheme="majorBidi"/>
          <w:sz w:val="24"/>
          <w:szCs w:val="24"/>
        </w:rPr>
        <w:t>Cardiovasc</w:t>
      </w:r>
      <w:proofErr w:type="spellEnd"/>
      <w:r w:rsidRPr="002D3A1A">
        <w:rPr>
          <w:rFonts w:asciiTheme="majorBidi" w:hAnsiTheme="majorBidi" w:cstheme="majorBidi"/>
          <w:sz w:val="24"/>
          <w:szCs w:val="24"/>
        </w:rPr>
        <w:t xml:space="preserve"> </w:t>
      </w:r>
      <w:proofErr w:type="spellStart"/>
      <w:r w:rsidRPr="002D3A1A">
        <w:rPr>
          <w:rFonts w:asciiTheme="majorBidi" w:hAnsiTheme="majorBidi" w:cstheme="majorBidi"/>
          <w:sz w:val="24"/>
          <w:szCs w:val="24"/>
        </w:rPr>
        <w:t>Surg</w:t>
      </w:r>
      <w:proofErr w:type="spellEnd"/>
      <w:r w:rsidRPr="002D3A1A">
        <w:rPr>
          <w:rFonts w:asciiTheme="majorBidi" w:hAnsiTheme="majorBidi" w:cstheme="majorBidi"/>
          <w:sz w:val="24"/>
          <w:szCs w:val="24"/>
        </w:rPr>
        <w:t xml:space="preserve"> (Torino). 2011 Feb</w:t>
      </w:r>
      <w:proofErr w:type="gramStart"/>
      <w:r w:rsidRPr="002D3A1A">
        <w:rPr>
          <w:rFonts w:asciiTheme="majorBidi" w:hAnsiTheme="majorBidi" w:cstheme="majorBidi"/>
          <w:sz w:val="24"/>
          <w:szCs w:val="24"/>
        </w:rPr>
        <w:t>;52</w:t>
      </w:r>
      <w:proofErr w:type="gramEnd"/>
      <w:r w:rsidRPr="002D3A1A">
        <w:rPr>
          <w:rFonts w:asciiTheme="majorBidi" w:hAnsiTheme="majorBidi" w:cstheme="majorBidi"/>
          <w:sz w:val="24"/>
          <w:szCs w:val="24"/>
        </w:rPr>
        <w:t>(1):17-37.</w:t>
      </w:r>
    </w:p>
    <w:p w:rsidR="003C11CE" w:rsidRPr="002D3A1A" w:rsidRDefault="003C11CE" w:rsidP="002E1F31">
      <w:pPr>
        <w:pStyle w:val="ListParagraph"/>
        <w:numPr>
          <w:ilvl w:val="0"/>
          <w:numId w:val="10"/>
        </w:numPr>
        <w:rPr>
          <w:rFonts w:asciiTheme="majorBidi" w:hAnsiTheme="majorBidi" w:cstheme="majorBidi"/>
          <w:sz w:val="24"/>
          <w:szCs w:val="24"/>
        </w:rPr>
      </w:pPr>
      <w:r w:rsidRPr="002D3A1A">
        <w:rPr>
          <w:rFonts w:asciiTheme="majorBidi" w:hAnsiTheme="majorBidi" w:cstheme="majorBidi"/>
          <w:sz w:val="24"/>
          <w:szCs w:val="24"/>
        </w:rPr>
        <w:t>European Heart Journal,</w:t>
      </w:r>
      <w:r w:rsidR="002E1F31" w:rsidRPr="002D3A1A">
        <w:rPr>
          <w:rFonts w:asciiTheme="majorBidi" w:hAnsiTheme="majorBidi" w:cstheme="majorBidi"/>
          <w:sz w:val="24"/>
          <w:szCs w:val="24"/>
        </w:rPr>
        <w:t xml:space="preserve"> </w:t>
      </w:r>
      <w:proofErr w:type="spellStart"/>
      <w:r w:rsidR="002E1F31" w:rsidRPr="002D3A1A">
        <w:rPr>
          <w:rFonts w:asciiTheme="majorBidi" w:hAnsiTheme="majorBidi" w:cstheme="majorBidi"/>
          <w:sz w:val="24"/>
          <w:szCs w:val="24"/>
        </w:rPr>
        <w:t>Jivendra</w:t>
      </w:r>
      <w:proofErr w:type="spellEnd"/>
      <w:r w:rsidR="002E1F31" w:rsidRPr="002D3A1A">
        <w:rPr>
          <w:rFonts w:asciiTheme="majorBidi" w:hAnsiTheme="majorBidi" w:cstheme="majorBidi"/>
          <w:sz w:val="24"/>
          <w:szCs w:val="24"/>
        </w:rPr>
        <w:t xml:space="preserve"> </w:t>
      </w:r>
      <w:proofErr w:type="spellStart"/>
      <w:proofErr w:type="gramStart"/>
      <w:r w:rsidR="002E1F31" w:rsidRPr="002D3A1A">
        <w:rPr>
          <w:rFonts w:asciiTheme="majorBidi" w:hAnsiTheme="majorBidi" w:cstheme="majorBidi"/>
          <w:sz w:val="24"/>
          <w:szCs w:val="24"/>
        </w:rPr>
        <w:t>Gosai</w:t>
      </w:r>
      <w:proofErr w:type="spellEnd"/>
      <w:r w:rsidR="002E1F31" w:rsidRPr="002D3A1A">
        <w:rPr>
          <w:rFonts w:asciiTheme="majorBidi" w:hAnsiTheme="majorBidi" w:cstheme="majorBidi"/>
          <w:sz w:val="24"/>
          <w:szCs w:val="24"/>
        </w:rPr>
        <w:t xml:space="preserve">  </w:t>
      </w:r>
      <w:proofErr w:type="spellStart"/>
      <w:r w:rsidR="002E1F31" w:rsidRPr="002D3A1A">
        <w:rPr>
          <w:rFonts w:asciiTheme="majorBidi" w:hAnsiTheme="majorBidi" w:cstheme="majorBidi"/>
          <w:sz w:val="24"/>
          <w:szCs w:val="24"/>
        </w:rPr>
        <w:t>Makani</w:t>
      </w:r>
      <w:proofErr w:type="spellEnd"/>
      <w:proofErr w:type="gramEnd"/>
      <w:r w:rsidR="002E1F31" w:rsidRPr="002D3A1A">
        <w:rPr>
          <w:rFonts w:asciiTheme="majorBidi" w:hAnsiTheme="majorBidi" w:cstheme="majorBidi"/>
          <w:sz w:val="24"/>
          <w:szCs w:val="24"/>
        </w:rPr>
        <w:t xml:space="preserve"> </w:t>
      </w:r>
      <w:proofErr w:type="spellStart"/>
      <w:r w:rsidR="002E1F31" w:rsidRPr="002D3A1A">
        <w:rPr>
          <w:rFonts w:asciiTheme="majorBidi" w:hAnsiTheme="majorBidi" w:cstheme="majorBidi"/>
          <w:sz w:val="24"/>
          <w:szCs w:val="24"/>
        </w:rPr>
        <w:t>Purva</w:t>
      </w:r>
      <w:proofErr w:type="spellEnd"/>
      <w:r w:rsidR="002E1F31" w:rsidRPr="002D3A1A">
        <w:rPr>
          <w:rFonts w:asciiTheme="majorBidi" w:hAnsiTheme="majorBidi" w:cstheme="majorBidi"/>
          <w:sz w:val="24"/>
          <w:szCs w:val="24"/>
        </w:rPr>
        <w:t xml:space="preserve"> ,Julian Gunn</w:t>
      </w:r>
      <w:r w:rsidRPr="002D3A1A">
        <w:rPr>
          <w:rFonts w:asciiTheme="majorBidi" w:hAnsiTheme="majorBidi" w:cstheme="majorBidi"/>
          <w:sz w:val="24"/>
          <w:szCs w:val="24"/>
        </w:rPr>
        <w:t xml:space="preserve"> </w:t>
      </w:r>
      <w:r w:rsidR="002E1F31" w:rsidRPr="002D3A1A">
        <w:rPr>
          <w:rFonts w:asciiTheme="majorBidi" w:hAnsiTheme="majorBidi" w:cstheme="majorBidi"/>
          <w:sz w:val="24"/>
          <w:szCs w:val="24"/>
        </w:rPr>
        <w:t>.</w:t>
      </w:r>
      <w:r w:rsidRPr="002D3A1A">
        <w:rPr>
          <w:rFonts w:asciiTheme="majorBidi" w:hAnsiTheme="majorBidi" w:cstheme="majorBidi"/>
          <w:sz w:val="24"/>
          <w:szCs w:val="24"/>
        </w:rPr>
        <w:t>Volume 36, Issue 13, 1 April 2015, Pages 777–783, https://doi.org/10.1093/eurheartj/ehu527</w:t>
      </w:r>
      <w:r w:rsidR="002E1F31" w:rsidRPr="002D3A1A">
        <w:rPr>
          <w:rFonts w:asciiTheme="majorBidi" w:hAnsiTheme="majorBidi" w:cstheme="majorBidi"/>
          <w:sz w:val="24"/>
          <w:szCs w:val="24"/>
        </w:rPr>
        <w:t>.</w:t>
      </w:r>
    </w:p>
    <w:p w:rsidR="002D54A4" w:rsidRDefault="002D54A4" w:rsidP="00B64DD8"/>
    <w:p w:rsidR="00B64DD8" w:rsidRDefault="00B64DD8" w:rsidP="00B64DD8"/>
    <w:p w:rsidR="00B64DD8" w:rsidRDefault="00CA4545" w:rsidP="00B64DD8">
      <w:r>
        <w:t>Biography:</w:t>
      </w:r>
    </w:p>
    <w:p w:rsidR="00CA4545" w:rsidRDefault="00CA4545" w:rsidP="00CA4545">
      <w:proofErr w:type="spellStart"/>
      <w:r>
        <w:t>Sawsan</w:t>
      </w:r>
      <w:proofErr w:type="spellEnd"/>
      <w:r>
        <w:t xml:space="preserve"> Al </w:t>
      </w:r>
      <w:proofErr w:type="spellStart"/>
      <w:r>
        <w:t>Yousef</w:t>
      </w:r>
      <w:proofErr w:type="spellEnd"/>
      <w:r>
        <w:t>, MD, CABP, FCCP</w:t>
      </w:r>
    </w:p>
    <w:p w:rsidR="00CA4545" w:rsidRDefault="00CA4545" w:rsidP="00340B13">
      <w:bookmarkStart w:id="0" w:name="_GoBack"/>
      <w:r>
        <w:t xml:space="preserve">Assistant Professor king Saud Bin </w:t>
      </w:r>
      <w:proofErr w:type="spellStart"/>
      <w:r>
        <w:t>Abdulaziz</w:t>
      </w:r>
      <w:proofErr w:type="spellEnd"/>
      <w:r>
        <w:t xml:space="preserve"> University and Health Science, Clinical and R</w:t>
      </w:r>
      <w:r w:rsidR="00340B13">
        <w:t xml:space="preserve">esearch </w:t>
      </w:r>
      <w:bookmarkEnd w:id="0"/>
      <w:r w:rsidR="00340B13">
        <w:t>Pediatric Critical Care fellowship from</w:t>
      </w:r>
      <w:r>
        <w:t xml:space="preserve"> University of Western Ontario, Canada, 2001, Clinical Pediatric Respiratory, University of</w:t>
      </w:r>
      <w:r w:rsidR="00340B13">
        <w:t xml:space="preserve"> Toronto, Canada</w:t>
      </w:r>
      <w:r>
        <w:t xml:space="preserve">, Arab and Saudi Board of Pediatrics, 1997.Currently Appointed </w:t>
      </w:r>
      <w:r w:rsidR="00340B13">
        <w:t xml:space="preserve"> as </w:t>
      </w:r>
      <w:r>
        <w:t xml:space="preserve">Consultant Pediatric Intensive Care and </w:t>
      </w:r>
      <w:proofErr w:type="spellStart"/>
      <w:r>
        <w:t>Pulmonory</w:t>
      </w:r>
      <w:proofErr w:type="spellEnd"/>
      <w:r>
        <w:t xml:space="preserve"> at King </w:t>
      </w:r>
      <w:proofErr w:type="spellStart"/>
      <w:r>
        <w:t>Fahad</w:t>
      </w:r>
      <w:proofErr w:type="spellEnd"/>
      <w:r>
        <w:t xml:space="preserve"> Medical City</w:t>
      </w:r>
      <w:r w:rsidR="00340B13">
        <w:t>(KFMC)</w:t>
      </w:r>
      <w:r>
        <w:t xml:space="preserve"> ,Chairperson of Post Graduate Simulation Department at </w:t>
      </w:r>
      <w:r w:rsidR="00340B13">
        <w:t>Center for research , Education</w:t>
      </w:r>
      <w:r w:rsidR="00BB7AC3">
        <w:t>, Simulation enhance training (CRESENT)</w:t>
      </w:r>
      <w:r>
        <w:t xml:space="preserve">KFMC, Director of Saudi Commissioner for Health </w:t>
      </w:r>
      <w:r w:rsidR="00BB7AC3">
        <w:t>specialty for PICU  Fellowship  Examination  committee</w:t>
      </w:r>
      <w:r w:rsidR="00643FE4">
        <w:t xml:space="preserve">, </w:t>
      </w:r>
      <w:r w:rsidR="00BB7AC3">
        <w:t xml:space="preserve"> </w:t>
      </w:r>
      <w:r w:rsidR="00643FE4">
        <w:t>Saudi Arabia.</w:t>
      </w:r>
    </w:p>
    <w:p w:rsidR="00F005A7" w:rsidRDefault="00F005A7" w:rsidP="00F005A7">
      <w:pPr>
        <w:jc w:val="center"/>
        <w:rPr>
          <w:rStyle w:val="Hyperlink"/>
        </w:rPr>
      </w:pPr>
      <w:proofErr w:type="spellStart"/>
      <w:r>
        <w:t>e.mail</w:t>
      </w:r>
      <w:proofErr w:type="spellEnd"/>
      <w:r>
        <w:t xml:space="preserve">: </w:t>
      </w:r>
      <w:hyperlink r:id="rId9" w:history="1">
        <w:r w:rsidRPr="000B047C">
          <w:rPr>
            <w:rStyle w:val="Hyperlink"/>
          </w:rPr>
          <w:t>sawsan_35@hotmail.com</w:t>
        </w:r>
      </w:hyperlink>
    </w:p>
    <w:p w:rsidR="00537D08" w:rsidRDefault="00537D08" w:rsidP="00F005A7">
      <w:pPr>
        <w:jc w:val="center"/>
      </w:pPr>
      <w:r>
        <w:rPr>
          <w:rStyle w:val="Hyperlink"/>
        </w:rPr>
        <w:t>salyousef@kfmc.med.sa</w:t>
      </w:r>
    </w:p>
    <w:p w:rsidR="00F005A7" w:rsidRPr="00336D25" w:rsidRDefault="00F005A7" w:rsidP="00F005A7">
      <w:pPr>
        <w:jc w:val="center"/>
      </w:pPr>
      <w:r>
        <w:t xml:space="preserve"> </w:t>
      </w:r>
      <w:proofErr w:type="gramStart"/>
      <w:r>
        <w:t>mobile :</w:t>
      </w:r>
      <w:proofErr w:type="gramEnd"/>
      <w:r>
        <w:t xml:space="preserve">  00966506407277</w:t>
      </w:r>
    </w:p>
    <w:p w:rsidR="00C5672D" w:rsidRDefault="00C5672D" w:rsidP="00C5672D"/>
    <w:sectPr w:rsidR="00C567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87638"/>
    <w:multiLevelType w:val="hybridMultilevel"/>
    <w:tmpl w:val="3FA04FB6"/>
    <w:lvl w:ilvl="0" w:tplc="496AE02E">
      <w:start w:val="1"/>
      <w:numFmt w:val="bullet"/>
      <w:lvlText w:val="•"/>
      <w:lvlJc w:val="left"/>
      <w:pPr>
        <w:tabs>
          <w:tab w:val="num" w:pos="720"/>
        </w:tabs>
        <w:ind w:left="720" w:hanging="360"/>
      </w:pPr>
      <w:rPr>
        <w:rFonts w:ascii="Arial" w:hAnsi="Arial" w:hint="default"/>
      </w:rPr>
    </w:lvl>
    <w:lvl w:ilvl="1" w:tplc="C5D6232E" w:tentative="1">
      <w:start w:val="1"/>
      <w:numFmt w:val="bullet"/>
      <w:lvlText w:val="•"/>
      <w:lvlJc w:val="left"/>
      <w:pPr>
        <w:tabs>
          <w:tab w:val="num" w:pos="1440"/>
        </w:tabs>
        <w:ind w:left="1440" w:hanging="360"/>
      </w:pPr>
      <w:rPr>
        <w:rFonts w:ascii="Arial" w:hAnsi="Arial" w:hint="default"/>
      </w:rPr>
    </w:lvl>
    <w:lvl w:ilvl="2" w:tplc="24DC8700" w:tentative="1">
      <w:start w:val="1"/>
      <w:numFmt w:val="bullet"/>
      <w:lvlText w:val="•"/>
      <w:lvlJc w:val="left"/>
      <w:pPr>
        <w:tabs>
          <w:tab w:val="num" w:pos="2160"/>
        </w:tabs>
        <w:ind w:left="2160" w:hanging="360"/>
      </w:pPr>
      <w:rPr>
        <w:rFonts w:ascii="Arial" w:hAnsi="Arial" w:hint="default"/>
      </w:rPr>
    </w:lvl>
    <w:lvl w:ilvl="3" w:tplc="A91E76D8" w:tentative="1">
      <w:start w:val="1"/>
      <w:numFmt w:val="bullet"/>
      <w:lvlText w:val="•"/>
      <w:lvlJc w:val="left"/>
      <w:pPr>
        <w:tabs>
          <w:tab w:val="num" w:pos="2880"/>
        </w:tabs>
        <w:ind w:left="2880" w:hanging="360"/>
      </w:pPr>
      <w:rPr>
        <w:rFonts w:ascii="Arial" w:hAnsi="Arial" w:hint="default"/>
      </w:rPr>
    </w:lvl>
    <w:lvl w:ilvl="4" w:tplc="BF18B166" w:tentative="1">
      <w:start w:val="1"/>
      <w:numFmt w:val="bullet"/>
      <w:lvlText w:val="•"/>
      <w:lvlJc w:val="left"/>
      <w:pPr>
        <w:tabs>
          <w:tab w:val="num" w:pos="3600"/>
        </w:tabs>
        <w:ind w:left="3600" w:hanging="360"/>
      </w:pPr>
      <w:rPr>
        <w:rFonts w:ascii="Arial" w:hAnsi="Arial" w:hint="default"/>
      </w:rPr>
    </w:lvl>
    <w:lvl w:ilvl="5" w:tplc="05387140" w:tentative="1">
      <w:start w:val="1"/>
      <w:numFmt w:val="bullet"/>
      <w:lvlText w:val="•"/>
      <w:lvlJc w:val="left"/>
      <w:pPr>
        <w:tabs>
          <w:tab w:val="num" w:pos="4320"/>
        </w:tabs>
        <w:ind w:left="4320" w:hanging="360"/>
      </w:pPr>
      <w:rPr>
        <w:rFonts w:ascii="Arial" w:hAnsi="Arial" w:hint="default"/>
      </w:rPr>
    </w:lvl>
    <w:lvl w:ilvl="6" w:tplc="0F1642BA" w:tentative="1">
      <w:start w:val="1"/>
      <w:numFmt w:val="bullet"/>
      <w:lvlText w:val="•"/>
      <w:lvlJc w:val="left"/>
      <w:pPr>
        <w:tabs>
          <w:tab w:val="num" w:pos="5040"/>
        </w:tabs>
        <w:ind w:left="5040" w:hanging="360"/>
      </w:pPr>
      <w:rPr>
        <w:rFonts w:ascii="Arial" w:hAnsi="Arial" w:hint="default"/>
      </w:rPr>
    </w:lvl>
    <w:lvl w:ilvl="7" w:tplc="650CF4CE" w:tentative="1">
      <w:start w:val="1"/>
      <w:numFmt w:val="bullet"/>
      <w:lvlText w:val="•"/>
      <w:lvlJc w:val="left"/>
      <w:pPr>
        <w:tabs>
          <w:tab w:val="num" w:pos="5760"/>
        </w:tabs>
        <w:ind w:left="5760" w:hanging="360"/>
      </w:pPr>
      <w:rPr>
        <w:rFonts w:ascii="Arial" w:hAnsi="Arial" w:hint="default"/>
      </w:rPr>
    </w:lvl>
    <w:lvl w:ilvl="8" w:tplc="030C5A5A" w:tentative="1">
      <w:start w:val="1"/>
      <w:numFmt w:val="bullet"/>
      <w:lvlText w:val="•"/>
      <w:lvlJc w:val="left"/>
      <w:pPr>
        <w:tabs>
          <w:tab w:val="num" w:pos="6480"/>
        </w:tabs>
        <w:ind w:left="6480" w:hanging="360"/>
      </w:pPr>
      <w:rPr>
        <w:rFonts w:ascii="Arial" w:hAnsi="Arial" w:hint="default"/>
      </w:rPr>
    </w:lvl>
  </w:abstractNum>
  <w:abstractNum w:abstractNumId="1">
    <w:nsid w:val="14CF011F"/>
    <w:multiLevelType w:val="hybridMultilevel"/>
    <w:tmpl w:val="4FEC679E"/>
    <w:lvl w:ilvl="0" w:tplc="9FFADD20">
      <w:start w:val="1"/>
      <w:numFmt w:val="bullet"/>
      <w:lvlText w:val="•"/>
      <w:lvlJc w:val="left"/>
      <w:pPr>
        <w:tabs>
          <w:tab w:val="num" w:pos="720"/>
        </w:tabs>
        <w:ind w:left="720" w:hanging="360"/>
      </w:pPr>
      <w:rPr>
        <w:rFonts w:ascii="Arial" w:hAnsi="Arial" w:hint="default"/>
      </w:rPr>
    </w:lvl>
    <w:lvl w:ilvl="1" w:tplc="9C505270" w:tentative="1">
      <w:start w:val="1"/>
      <w:numFmt w:val="bullet"/>
      <w:lvlText w:val="•"/>
      <w:lvlJc w:val="left"/>
      <w:pPr>
        <w:tabs>
          <w:tab w:val="num" w:pos="1440"/>
        </w:tabs>
        <w:ind w:left="1440" w:hanging="360"/>
      </w:pPr>
      <w:rPr>
        <w:rFonts w:ascii="Arial" w:hAnsi="Arial" w:hint="default"/>
      </w:rPr>
    </w:lvl>
    <w:lvl w:ilvl="2" w:tplc="EB6059B4" w:tentative="1">
      <w:start w:val="1"/>
      <w:numFmt w:val="bullet"/>
      <w:lvlText w:val="•"/>
      <w:lvlJc w:val="left"/>
      <w:pPr>
        <w:tabs>
          <w:tab w:val="num" w:pos="2160"/>
        </w:tabs>
        <w:ind w:left="2160" w:hanging="360"/>
      </w:pPr>
      <w:rPr>
        <w:rFonts w:ascii="Arial" w:hAnsi="Arial" w:hint="default"/>
      </w:rPr>
    </w:lvl>
    <w:lvl w:ilvl="3" w:tplc="AF4EE6B8" w:tentative="1">
      <w:start w:val="1"/>
      <w:numFmt w:val="bullet"/>
      <w:lvlText w:val="•"/>
      <w:lvlJc w:val="left"/>
      <w:pPr>
        <w:tabs>
          <w:tab w:val="num" w:pos="2880"/>
        </w:tabs>
        <w:ind w:left="2880" w:hanging="360"/>
      </w:pPr>
      <w:rPr>
        <w:rFonts w:ascii="Arial" w:hAnsi="Arial" w:hint="default"/>
      </w:rPr>
    </w:lvl>
    <w:lvl w:ilvl="4" w:tplc="C630B66A" w:tentative="1">
      <w:start w:val="1"/>
      <w:numFmt w:val="bullet"/>
      <w:lvlText w:val="•"/>
      <w:lvlJc w:val="left"/>
      <w:pPr>
        <w:tabs>
          <w:tab w:val="num" w:pos="3600"/>
        </w:tabs>
        <w:ind w:left="3600" w:hanging="360"/>
      </w:pPr>
      <w:rPr>
        <w:rFonts w:ascii="Arial" w:hAnsi="Arial" w:hint="default"/>
      </w:rPr>
    </w:lvl>
    <w:lvl w:ilvl="5" w:tplc="A8A65488" w:tentative="1">
      <w:start w:val="1"/>
      <w:numFmt w:val="bullet"/>
      <w:lvlText w:val="•"/>
      <w:lvlJc w:val="left"/>
      <w:pPr>
        <w:tabs>
          <w:tab w:val="num" w:pos="4320"/>
        </w:tabs>
        <w:ind w:left="4320" w:hanging="360"/>
      </w:pPr>
      <w:rPr>
        <w:rFonts w:ascii="Arial" w:hAnsi="Arial" w:hint="default"/>
      </w:rPr>
    </w:lvl>
    <w:lvl w:ilvl="6" w:tplc="4EA6940E" w:tentative="1">
      <w:start w:val="1"/>
      <w:numFmt w:val="bullet"/>
      <w:lvlText w:val="•"/>
      <w:lvlJc w:val="left"/>
      <w:pPr>
        <w:tabs>
          <w:tab w:val="num" w:pos="5040"/>
        </w:tabs>
        <w:ind w:left="5040" w:hanging="360"/>
      </w:pPr>
      <w:rPr>
        <w:rFonts w:ascii="Arial" w:hAnsi="Arial" w:hint="default"/>
      </w:rPr>
    </w:lvl>
    <w:lvl w:ilvl="7" w:tplc="4B3C9390" w:tentative="1">
      <w:start w:val="1"/>
      <w:numFmt w:val="bullet"/>
      <w:lvlText w:val="•"/>
      <w:lvlJc w:val="left"/>
      <w:pPr>
        <w:tabs>
          <w:tab w:val="num" w:pos="5760"/>
        </w:tabs>
        <w:ind w:left="5760" w:hanging="360"/>
      </w:pPr>
      <w:rPr>
        <w:rFonts w:ascii="Arial" w:hAnsi="Arial" w:hint="default"/>
      </w:rPr>
    </w:lvl>
    <w:lvl w:ilvl="8" w:tplc="68145D02" w:tentative="1">
      <w:start w:val="1"/>
      <w:numFmt w:val="bullet"/>
      <w:lvlText w:val="•"/>
      <w:lvlJc w:val="left"/>
      <w:pPr>
        <w:tabs>
          <w:tab w:val="num" w:pos="6480"/>
        </w:tabs>
        <w:ind w:left="6480" w:hanging="360"/>
      </w:pPr>
      <w:rPr>
        <w:rFonts w:ascii="Arial" w:hAnsi="Arial" w:hint="default"/>
      </w:rPr>
    </w:lvl>
  </w:abstractNum>
  <w:abstractNum w:abstractNumId="2">
    <w:nsid w:val="1ED92D6C"/>
    <w:multiLevelType w:val="hybridMultilevel"/>
    <w:tmpl w:val="80A83BDC"/>
    <w:lvl w:ilvl="0" w:tplc="B73CFD18">
      <w:start w:val="1"/>
      <w:numFmt w:val="bullet"/>
      <w:lvlText w:val="•"/>
      <w:lvlJc w:val="left"/>
      <w:pPr>
        <w:tabs>
          <w:tab w:val="num" w:pos="720"/>
        </w:tabs>
        <w:ind w:left="720" w:hanging="360"/>
      </w:pPr>
      <w:rPr>
        <w:rFonts w:ascii="Arial" w:hAnsi="Arial" w:hint="default"/>
      </w:rPr>
    </w:lvl>
    <w:lvl w:ilvl="1" w:tplc="226AA0DA">
      <w:start w:val="310"/>
      <w:numFmt w:val="bullet"/>
      <w:lvlText w:val="–"/>
      <w:lvlJc w:val="left"/>
      <w:pPr>
        <w:tabs>
          <w:tab w:val="num" w:pos="1440"/>
        </w:tabs>
        <w:ind w:left="1440" w:hanging="360"/>
      </w:pPr>
      <w:rPr>
        <w:rFonts w:ascii="Arial" w:hAnsi="Arial" w:hint="default"/>
      </w:rPr>
    </w:lvl>
    <w:lvl w:ilvl="2" w:tplc="5520341A" w:tentative="1">
      <w:start w:val="1"/>
      <w:numFmt w:val="bullet"/>
      <w:lvlText w:val="•"/>
      <w:lvlJc w:val="left"/>
      <w:pPr>
        <w:tabs>
          <w:tab w:val="num" w:pos="2160"/>
        </w:tabs>
        <w:ind w:left="2160" w:hanging="360"/>
      </w:pPr>
      <w:rPr>
        <w:rFonts w:ascii="Arial" w:hAnsi="Arial" w:hint="default"/>
      </w:rPr>
    </w:lvl>
    <w:lvl w:ilvl="3" w:tplc="4A88D63C" w:tentative="1">
      <w:start w:val="1"/>
      <w:numFmt w:val="bullet"/>
      <w:lvlText w:val="•"/>
      <w:lvlJc w:val="left"/>
      <w:pPr>
        <w:tabs>
          <w:tab w:val="num" w:pos="2880"/>
        </w:tabs>
        <w:ind w:left="2880" w:hanging="360"/>
      </w:pPr>
      <w:rPr>
        <w:rFonts w:ascii="Arial" w:hAnsi="Arial" w:hint="default"/>
      </w:rPr>
    </w:lvl>
    <w:lvl w:ilvl="4" w:tplc="558AEE1E" w:tentative="1">
      <w:start w:val="1"/>
      <w:numFmt w:val="bullet"/>
      <w:lvlText w:val="•"/>
      <w:lvlJc w:val="left"/>
      <w:pPr>
        <w:tabs>
          <w:tab w:val="num" w:pos="3600"/>
        </w:tabs>
        <w:ind w:left="3600" w:hanging="360"/>
      </w:pPr>
      <w:rPr>
        <w:rFonts w:ascii="Arial" w:hAnsi="Arial" w:hint="default"/>
      </w:rPr>
    </w:lvl>
    <w:lvl w:ilvl="5" w:tplc="75B62750" w:tentative="1">
      <w:start w:val="1"/>
      <w:numFmt w:val="bullet"/>
      <w:lvlText w:val="•"/>
      <w:lvlJc w:val="left"/>
      <w:pPr>
        <w:tabs>
          <w:tab w:val="num" w:pos="4320"/>
        </w:tabs>
        <w:ind w:left="4320" w:hanging="360"/>
      </w:pPr>
      <w:rPr>
        <w:rFonts w:ascii="Arial" w:hAnsi="Arial" w:hint="default"/>
      </w:rPr>
    </w:lvl>
    <w:lvl w:ilvl="6" w:tplc="78D6210E" w:tentative="1">
      <w:start w:val="1"/>
      <w:numFmt w:val="bullet"/>
      <w:lvlText w:val="•"/>
      <w:lvlJc w:val="left"/>
      <w:pPr>
        <w:tabs>
          <w:tab w:val="num" w:pos="5040"/>
        </w:tabs>
        <w:ind w:left="5040" w:hanging="360"/>
      </w:pPr>
      <w:rPr>
        <w:rFonts w:ascii="Arial" w:hAnsi="Arial" w:hint="default"/>
      </w:rPr>
    </w:lvl>
    <w:lvl w:ilvl="7" w:tplc="83A498DE" w:tentative="1">
      <w:start w:val="1"/>
      <w:numFmt w:val="bullet"/>
      <w:lvlText w:val="•"/>
      <w:lvlJc w:val="left"/>
      <w:pPr>
        <w:tabs>
          <w:tab w:val="num" w:pos="5760"/>
        </w:tabs>
        <w:ind w:left="5760" w:hanging="360"/>
      </w:pPr>
      <w:rPr>
        <w:rFonts w:ascii="Arial" w:hAnsi="Arial" w:hint="default"/>
      </w:rPr>
    </w:lvl>
    <w:lvl w:ilvl="8" w:tplc="07D6ECF4" w:tentative="1">
      <w:start w:val="1"/>
      <w:numFmt w:val="bullet"/>
      <w:lvlText w:val="•"/>
      <w:lvlJc w:val="left"/>
      <w:pPr>
        <w:tabs>
          <w:tab w:val="num" w:pos="6480"/>
        </w:tabs>
        <w:ind w:left="6480" w:hanging="360"/>
      </w:pPr>
      <w:rPr>
        <w:rFonts w:ascii="Arial" w:hAnsi="Arial" w:hint="default"/>
      </w:rPr>
    </w:lvl>
  </w:abstractNum>
  <w:abstractNum w:abstractNumId="3">
    <w:nsid w:val="249F2807"/>
    <w:multiLevelType w:val="hybridMultilevel"/>
    <w:tmpl w:val="A1E6A1EC"/>
    <w:lvl w:ilvl="0" w:tplc="7318EAD0">
      <w:start w:val="1"/>
      <w:numFmt w:val="bullet"/>
      <w:lvlText w:val="•"/>
      <w:lvlJc w:val="left"/>
      <w:pPr>
        <w:tabs>
          <w:tab w:val="num" w:pos="720"/>
        </w:tabs>
        <w:ind w:left="720" w:hanging="360"/>
      </w:pPr>
      <w:rPr>
        <w:rFonts w:ascii="Arial" w:hAnsi="Arial" w:hint="default"/>
      </w:rPr>
    </w:lvl>
    <w:lvl w:ilvl="1" w:tplc="C23CF196" w:tentative="1">
      <w:start w:val="1"/>
      <w:numFmt w:val="bullet"/>
      <w:lvlText w:val="•"/>
      <w:lvlJc w:val="left"/>
      <w:pPr>
        <w:tabs>
          <w:tab w:val="num" w:pos="1440"/>
        </w:tabs>
        <w:ind w:left="1440" w:hanging="360"/>
      </w:pPr>
      <w:rPr>
        <w:rFonts w:ascii="Arial" w:hAnsi="Arial" w:hint="default"/>
      </w:rPr>
    </w:lvl>
    <w:lvl w:ilvl="2" w:tplc="8D8486F4" w:tentative="1">
      <w:start w:val="1"/>
      <w:numFmt w:val="bullet"/>
      <w:lvlText w:val="•"/>
      <w:lvlJc w:val="left"/>
      <w:pPr>
        <w:tabs>
          <w:tab w:val="num" w:pos="2160"/>
        </w:tabs>
        <w:ind w:left="2160" w:hanging="360"/>
      </w:pPr>
      <w:rPr>
        <w:rFonts w:ascii="Arial" w:hAnsi="Arial" w:hint="default"/>
      </w:rPr>
    </w:lvl>
    <w:lvl w:ilvl="3" w:tplc="AEEAF404" w:tentative="1">
      <w:start w:val="1"/>
      <w:numFmt w:val="bullet"/>
      <w:lvlText w:val="•"/>
      <w:lvlJc w:val="left"/>
      <w:pPr>
        <w:tabs>
          <w:tab w:val="num" w:pos="2880"/>
        </w:tabs>
        <w:ind w:left="2880" w:hanging="360"/>
      </w:pPr>
      <w:rPr>
        <w:rFonts w:ascii="Arial" w:hAnsi="Arial" w:hint="default"/>
      </w:rPr>
    </w:lvl>
    <w:lvl w:ilvl="4" w:tplc="FDC64624" w:tentative="1">
      <w:start w:val="1"/>
      <w:numFmt w:val="bullet"/>
      <w:lvlText w:val="•"/>
      <w:lvlJc w:val="left"/>
      <w:pPr>
        <w:tabs>
          <w:tab w:val="num" w:pos="3600"/>
        </w:tabs>
        <w:ind w:left="3600" w:hanging="360"/>
      </w:pPr>
      <w:rPr>
        <w:rFonts w:ascii="Arial" w:hAnsi="Arial" w:hint="default"/>
      </w:rPr>
    </w:lvl>
    <w:lvl w:ilvl="5" w:tplc="4EF09B0C" w:tentative="1">
      <w:start w:val="1"/>
      <w:numFmt w:val="bullet"/>
      <w:lvlText w:val="•"/>
      <w:lvlJc w:val="left"/>
      <w:pPr>
        <w:tabs>
          <w:tab w:val="num" w:pos="4320"/>
        </w:tabs>
        <w:ind w:left="4320" w:hanging="360"/>
      </w:pPr>
      <w:rPr>
        <w:rFonts w:ascii="Arial" w:hAnsi="Arial" w:hint="default"/>
      </w:rPr>
    </w:lvl>
    <w:lvl w:ilvl="6" w:tplc="849024F2" w:tentative="1">
      <w:start w:val="1"/>
      <w:numFmt w:val="bullet"/>
      <w:lvlText w:val="•"/>
      <w:lvlJc w:val="left"/>
      <w:pPr>
        <w:tabs>
          <w:tab w:val="num" w:pos="5040"/>
        </w:tabs>
        <w:ind w:left="5040" w:hanging="360"/>
      </w:pPr>
      <w:rPr>
        <w:rFonts w:ascii="Arial" w:hAnsi="Arial" w:hint="default"/>
      </w:rPr>
    </w:lvl>
    <w:lvl w:ilvl="7" w:tplc="A6A23BD6" w:tentative="1">
      <w:start w:val="1"/>
      <w:numFmt w:val="bullet"/>
      <w:lvlText w:val="•"/>
      <w:lvlJc w:val="left"/>
      <w:pPr>
        <w:tabs>
          <w:tab w:val="num" w:pos="5760"/>
        </w:tabs>
        <w:ind w:left="5760" w:hanging="360"/>
      </w:pPr>
      <w:rPr>
        <w:rFonts w:ascii="Arial" w:hAnsi="Arial" w:hint="default"/>
      </w:rPr>
    </w:lvl>
    <w:lvl w:ilvl="8" w:tplc="00AABCF6" w:tentative="1">
      <w:start w:val="1"/>
      <w:numFmt w:val="bullet"/>
      <w:lvlText w:val="•"/>
      <w:lvlJc w:val="left"/>
      <w:pPr>
        <w:tabs>
          <w:tab w:val="num" w:pos="6480"/>
        </w:tabs>
        <w:ind w:left="6480" w:hanging="360"/>
      </w:pPr>
      <w:rPr>
        <w:rFonts w:ascii="Arial" w:hAnsi="Arial" w:hint="default"/>
      </w:rPr>
    </w:lvl>
  </w:abstractNum>
  <w:abstractNum w:abstractNumId="4">
    <w:nsid w:val="31247F06"/>
    <w:multiLevelType w:val="hybridMultilevel"/>
    <w:tmpl w:val="DE12E3B8"/>
    <w:lvl w:ilvl="0" w:tplc="B41AEBCC">
      <w:start w:val="1"/>
      <w:numFmt w:val="bullet"/>
      <w:lvlText w:val="•"/>
      <w:lvlJc w:val="left"/>
      <w:pPr>
        <w:tabs>
          <w:tab w:val="num" w:pos="720"/>
        </w:tabs>
        <w:ind w:left="720" w:hanging="360"/>
      </w:pPr>
      <w:rPr>
        <w:rFonts w:ascii="Arial" w:hAnsi="Arial" w:hint="default"/>
      </w:rPr>
    </w:lvl>
    <w:lvl w:ilvl="1" w:tplc="7A08FCDE" w:tentative="1">
      <w:start w:val="1"/>
      <w:numFmt w:val="bullet"/>
      <w:lvlText w:val="•"/>
      <w:lvlJc w:val="left"/>
      <w:pPr>
        <w:tabs>
          <w:tab w:val="num" w:pos="1440"/>
        </w:tabs>
        <w:ind w:left="1440" w:hanging="360"/>
      </w:pPr>
      <w:rPr>
        <w:rFonts w:ascii="Arial" w:hAnsi="Arial" w:hint="default"/>
      </w:rPr>
    </w:lvl>
    <w:lvl w:ilvl="2" w:tplc="9EAE0036" w:tentative="1">
      <w:start w:val="1"/>
      <w:numFmt w:val="bullet"/>
      <w:lvlText w:val="•"/>
      <w:lvlJc w:val="left"/>
      <w:pPr>
        <w:tabs>
          <w:tab w:val="num" w:pos="2160"/>
        </w:tabs>
        <w:ind w:left="2160" w:hanging="360"/>
      </w:pPr>
      <w:rPr>
        <w:rFonts w:ascii="Arial" w:hAnsi="Arial" w:hint="default"/>
      </w:rPr>
    </w:lvl>
    <w:lvl w:ilvl="3" w:tplc="997C97EA" w:tentative="1">
      <w:start w:val="1"/>
      <w:numFmt w:val="bullet"/>
      <w:lvlText w:val="•"/>
      <w:lvlJc w:val="left"/>
      <w:pPr>
        <w:tabs>
          <w:tab w:val="num" w:pos="2880"/>
        </w:tabs>
        <w:ind w:left="2880" w:hanging="360"/>
      </w:pPr>
      <w:rPr>
        <w:rFonts w:ascii="Arial" w:hAnsi="Arial" w:hint="default"/>
      </w:rPr>
    </w:lvl>
    <w:lvl w:ilvl="4" w:tplc="5E02C8D0" w:tentative="1">
      <w:start w:val="1"/>
      <w:numFmt w:val="bullet"/>
      <w:lvlText w:val="•"/>
      <w:lvlJc w:val="left"/>
      <w:pPr>
        <w:tabs>
          <w:tab w:val="num" w:pos="3600"/>
        </w:tabs>
        <w:ind w:left="3600" w:hanging="360"/>
      </w:pPr>
      <w:rPr>
        <w:rFonts w:ascii="Arial" w:hAnsi="Arial" w:hint="default"/>
      </w:rPr>
    </w:lvl>
    <w:lvl w:ilvl="5" w:tplc="8182C36A" w:tentative="1">
      <w:start w:val="1"/>
      <w:numFmt w:val="bullet"/>
      <w:lvlText w:val="•"/>
      <w:lvlJc w:val="left"/>
      <w:pPr>
        <w:tabs>
          <w:tab w:val="num" w:pos="4320"/>
        </w:tabs>
        <w:ind w:left="4320" w:hanging="360"/>
      </w:pPr>
      <w:rPr>
        <w:rFonts w:ascii="Arial" w:hAnsi="Arial" w:hint="default"/>
      </w:rPr>
    </w:lvl>
    <w:lvl w:ilvl="6" w:tplc="517453C4" w:tentative="1">
      <w:start w:val="1"/>
      <w:numFmt w:val="bullet"/>
      <w:lvlText w:val="•"/>
      <w:lvlJc w:val="left"/>
      <w:pPr>
        <w:tabs>
          <w:tab w:val="num" w:pos="5040"/>
        </w:tabs>
        <w:ind w:left="5040" w:hanging="360"/>
      </w:pPr>
      <w:rPr>
        <w:rFonts w:ascii="Arial" w:hAnsi="Arial" w:hint="default"/>
      </w:rPr>
    </w:lvl>
    <w:lvl w:ilvl="7" w:tplc="FDF8C84A" w:tentative="1">
      <w:start w:val="1"/>
      <w:numFmt w:val="bullet"/>
      <w:lvlText w:val="•"/>
      <w:lvlJc w:val="left"/>
      <w:pPr>
        <w:tabs>
          <w:tab w:val="num" w:pos="5760"/>
        </w:tabs>
        <w:ind w:left="5760" w:hanging="360"/>
      </w:pPr>
      <w:rPr>
        <w:rFonts w:ascii="Arial" w:hAnsi="Arial" w:hint="default"/>
      </w:rPr>
    </w:lvl>
    <w:lvl w:ilvl="8" w:tplc="391EAA54" w:tentative="1">
      <w:start w:val="1"/>
      <w:numFmt w:val="bullet"/>
      <w:lvlText w:val="•"/>
      <w:lvlJc w:val="left"/>
      <w:pPr>
        <w:tabs>
          <w:tab w:val="num" w:pos="6480"/>
        </w:tabs>
        <w:ind w:left="6480" w:hanging="360"/>
      </w:pPr>
      <w:rPr>
        <w:rFonts w:ascii="Arial" w:hAnsi="Arial" w:hint="default"/>
      </w:rPr>
    </w:lvl>
  </w:abstractNum>
  <w:abstractNum w:abstractNumId="5">
    <w:nsid w:val="43CF0D8D"/>
    <w:multiLevelType w:val="hybridMultilevel"/>
    <w:tmpl w:val="2FEAAE1E"/>
    <w:lvl w:ilvl="0" w:tplc="369C70F0">
      <w:start w:val="1"/>
      <w:numFmt w:val="bullet"/>
      <w:lvlText w:val="•"/>
      <w:lvlJc w:val="left"/>
      <w:pPr>
        <w:tabs>
          <w:tab w:val="num" w:pos="720"/>
        </w:tabs>
        <w:ind w:left="720" w:hanging="360"/>
      </w:pPr>
      <w:rPr>
        <w:rFonts w:ascii="Arial" w:hAnsi="Arial" w:hint="default"/>
      </w:rPr>
    </w:lvl>
    <w:lvl w:ilvl="1" w:tplc="397A7864" w:tentative="1">
      <w:start w:val="1"/>
      <w:numFmt w:val="bullet"/>
      <w:lvlText w:val="•"/>
      <w:lvlJc w:val="left"/>
      <w:pPr>
        <w:tabs>
          <w:tab w:val="num" w:pos="1440"/>
        </w:tabs>
        <w:ind w:left="1440" w:hanging="360"/>
      </w:pPr>
      <w:rPr>
        <w:rFonts w:ascii="Arial" w:hAnsi="Arial" w:hint="default"/>
      </w:rPr>
    </w:lvl>
    <w:lvl w:ilvl="2" w:tplc="25D8299C" w:tentative="1">
      <w:start w:val="1"/>
      <w:numFmt w:val="bullet"/>
      <w:lvlText w:val="•"/>
      <w:lvlJc w:val="left"/>
      <w:pPr>
        <w:tabs>
          <w:tab w:val="num" w:pos="2160"/>
        </w:tabs>
        <w:ind w:left="2160" w:hanging="360"/>
      </w:pPr>
      <w:rPr>
        <w:rFonts w:ascii="Arial" w:hAnsi="Arial" w:hint="default"/>
      </w:rPr>
    </w:lvl>
    <w:lvl w:ilvl="3" w:tplc="A66AD106" w:tentative="1">
      <w:start w:val="1"/>
      <w:numFmt w:val="bullet"/>
      <w:lvlText w:val="•"/>
      <w:lvlJc w:val="left"/>
      <w:pPr>
        <w:tabs>
          <w:tab w:val="num" w:pos="2880"/>
        </w:tabs>
        <w:ind w:left="2880" w:hanging="360"/>
      </w:pPr>
      <w:rPr>
        <w:rFonts w:ascii="Arial" w:hAnsi="Arial" w:hint="default"/>
      </w:rPr>
    </w:lvl>
    <w:lvl w:ilvl="4" w:tplc="5E8EC352" w:tentative="1">
      <w:start w:val="1"/>
      <w:numFmt w:val="bullet"/>
      <w:lvlText w:val="•"/>
      <w:lvlJc w:val="left"/>
      <w:pPr>
        <w:tabs>
          <w:tab w:val="num" w:pos="3600"/>
        </w:tabs>
        <w:ind w:left="3600" w:hanging="360"/>
      </w:pPr>
      <w:rPr>
        <w:rFonts w:ascii="Arial" w:hAnsi="Arial" w:hint="default"/>
      </w:rPr>
    </w:lvl>
    <w:lvl w:ilvl="5" w:tplc="934AFCCA" w:tentative="1">
      <w:start w:val="1"/>
      <w:numFmt w:val="bullet"/>
      <w:lvlText w:val="•"/>
      <w:lvlJc w:val="left"/>
      <w:pPr>
        <w:tabs>
          <w:tab w:val="num" w:pos="4320"/>
        </w:tabs>
        <w:ind w:left="4320" w:hanging="360"/>
      </w:pPr>
      <w:rPr>
        <w:rFonts w:ascii="Arial" w:hAnsi="Arial" w:hint="default"/>
      </w:rPr>
    </w:lvl>
    <w:lvl w:ilvl="6" w:tplc="620604F8" w:tentative="1">
      <w:start w:val="1"/>
      <w:numFmt w:val="bullet"/>
      <w:lvlText w:val="•"/>
      <w:lvlJc w:val="left"/>
      <w:pPr>
        <w:tabs>
          <w:tab w:val="num" w:pos="5040"/>
        </w:tabs>
        <w:ind w:left="5040" w:hanging="360"/>
      </w:pPr>
      <w:rPr>
        <w:rFonts w:ascii="Arial" w:hAnsi="Arial" w:hint="default"/>
      </w:rPr>
    </w:lvl>
    <w:lvl w:ilvl="7" w:tplc="19DA221A" w:tentative="1">
      <w:start w:val="1"/>
      <w:numFmt w:val="bullet"/>
      <w:lvlText w:val="•"/>
      <w:lvlJc w:val="left"/>
      <w:pPr>
        <w:tabs>
          <w:tab w:val="num" w:pos="5760"/>
        </w:tabs>
        <w:ind w:left="5760" w:hanging="360"/>
      </w:pPr>
      <w:rPr>
        <w:rFonts w:ascii="Arial" w:hAnsi="Arial" w:hint="default"/>
      </w:rPr>
    </w:lvl>
    <w:lvl w:ilvl="8" w:tplc="C46CD49A" w:tentative="1">
      <w:start w:val="1"/>
      <w:numFmt w:val="bullet"/>
      <w:lvlText w:val="•"/>
      <w:lvlJc w:val="left"/>
      <w:pPr>
        <w:tabs>
          <w:tab w:val="num" w:pos="6480"/>
        </w:tabs>
        <w:ind w:left="6480" w:hanging="360"/>
      </w:pPr>
      <w:rPr>
        <w:rFonts w:ascii="Arial" w:hAnsi="Arial" w:hint="default"/>
      </w:rPr>
    </w:lvl>
  </w:abstractNum>
  <w:abstractNum w:abstractNumId="6">
    <w:nsid w:val="4D6B588A"/>
    <w:multiLevelType w:val="hybridMultilevel"/>
    <w:tmpl w:val="0156B8C8"/>
    <w:lvl w:ilvl="0" w:tplc="5C7A295C">
      <w:start w:val="1"/>
      <w:numFmt w:val="bullet"/>
      <w:lvlText w:val="•"/>
      <w:lvlJc w:val="left"/>
      <w:pPr>
        <w:tabs>
          <w:tab w:val="num" w:pos="720"/>
        </w:tabs>
        <w:ind w:left="720" w:hanging="360"/>
      </w:pPr>
      <w:rPr>
        <w:rFonts w:ascii="Arial" w:hAnsi="Arial" w:hint="default"/>
      </w:rPr>
    </w:lvl>
    <w:lvl w:ilvl="1" w:tplc="F768E288" w:tentative="1">
      <w:start w:val="1"/>
      <w:numFmt w:val="bullet"/>
      <w:lvlText w:val="•"/>
      <w:lvlJc w:val="left"/>
      <w:pPr>
        <w:tabs>
          <w:tab w:val="num" w:pos="1440"/>
        </w:tabs>
        <w:ind w:left="1440" w:hanging="360"/>
      </w:pPr>
      <w:rPr>
        <w:rFonts w:ascii="Arial" w:hAnsi="Arial" w:hint="default"/>
      </w:rPr>
    </w:lvl>
    <w:lvl w:ilvl="2" w:tplc="29FC0EB8" w:tentative="1">
      <w:start w:val="1"/>
      <w:numFmt w:val="bullet"/>
      <w:lvlText w:val="•"/>
      <w:lvlJc w:val="left"/>
      <w:pPr>
        <w:tabs>
          <w:tab w:val="num" w:pos="2160"/>
        </w:tabs>
        <w:ind w:left="2160" w:hanging="360"/>
      </w:pPr>
      <w:rPr>
        <w:rFonts w:ascii="Arial" w:hAnsi="Arial" w:hint="default"/>
      </w:rPr>
    </w:lvl>
    <w:lvl w:ilvl="3" w:tplc="02142AB0" w:tentative="1">
      <w:start w:val="1"/>
      <w:numFmt w:val="bullet"/>
      <w:lvlText w:val="•"/>
      <w:lvlJc w:val="left"/>
      <w:pPr>
        <w:tabs>
          <w:tab w:val="num" w:pos="2880"/>
        </w:tabs>
        <w:ind w:left="2880" w:hanging="360"/>
      </w:pPr>
      <w:rPr>
        <w:rFonts w:ascii="Arial" w:hAnsi="Arial" w:hint="default"/>
      </w:rPr>
    </w:lvl>
    <w:lvl w:ilvl="4" w:tplc="2C9CDDCA" w:tentative="1">
      <w:start w:val="1"/>
      <w:numFmt w:val="bullet"/>
      <w:lvlText w:val="•"/>
      <w:lvlJc w:val="left"/>
      <w:pPr>
        <w:tabs>
          <w:tab w:val="num" w:pos="3600"/>
        </w:tabs>
        <w:ind w:left="3600" w:hanging="360"/>
      </w:pPr>
      <w:rPr>
        <w:rFonts w:ascii="Arial" w:hAnsi="Arial" w:hint="default"/>
      </w:rPr>
    </w:lvl>
    <w:lvl w:ilvl="5" w:tplc="336899B0" w:tentative="1">
      <w:start w:val="1"/>
      <w:numFmt w:val="bullet"/>
      <w:lvlText w:val="•"/>
      <w:lvlJc w:val="left"/>
      <w:pPr>
        <w:tabs>
          <w:tab w:val="num" w:pos="4320"/>
        </w:tabs>
        <w:ind w:left="4320" w:hanging="360"/>
      </w:pPr>
      <w:rPr>
        <w:rFonts w:ascii="Arial" w:hAnsi="Arial" w:hint="default"/>
      </w:rPr>
    </w:lvl>
    <w:lvl w:ilvl="6" w:tplc="A01E111C" w:tentative="1">
      <w:start w:val="1"/>
      <w:numFmt w:val="bullet"/>
      <w:lvlText w:val="•"/>
      <w:lvlJc w:val="left"/>
      <w:pPr>
        <w:tabs>
          <w:tab w:val="num" w:pos="5040"/>
        </w:tabs>
        <w:ind w:left="5040" w:hanging="360"/>
      </w:pPr>
      <w:rPr>
        <w:rFonts w:ascii="Arial" w:hAnsi="Arial" w:hint="default"/>
      </w:rPr>
    </w:lvl>
    <w:lvl w:ilvl="7" w:tplc="C4D22DFA" w:tentative="1">
      <w:start w:val="1"/>
      <w:numFmt w:val="bullet"/>
      <w:lvlText w:val="•"/>
      <w:lvlJc w:val="left"/>
      <w:pPr>
        <w:tabs>
          <w:tab w:val="num" w:pos="5760"/>
        </w:tabs>
        <w:ind w:left="5760" w:hanging="360"/>
      </w:pPr>
      <w:rPr>
        <w:rFonts w:ascii="Arial" w:hAnsi="Arial" w:hint="default"/>
      </w:rPr>
    </w:lvl>
    <w:lvl w:ilvl="8" w:tplc="2312E8B2" w:tentative="1">
      <w:start w:val="1"/>
      <w:numFmt w:val="bullet"/>
      <w:lvlText w:val="•"/>
      <w:lvlJc w:val="left"/>
      <w:pPr>
        <w:tabs>
          <w:tab w:val="num" w:pos="6480"/>
        </w:tabs>
        <w:ind w:left="6480" w:hanging="360"/>
      </w:pPr>
      <w:rPr>
        <w:rFonts w:ascii="Arial" w:hAnsi="Arial" w:hint="default"/>
      </w:rPr>
    </w:lvl>
  </w:abstractNum>
  <w:abstractNum w:abstractNumId="7">
    <w:nsid w:val="58685B11"/>
    <w:multiLevelType w:val="hybridMultilevel"/>
    <w:tmpl w:val="DC14A204"/>
    <w:lvl w:ilvl="0" w:tplc="DF148A5E">
      <w:start w:val="1"/>
      <w:numFmt w:val="bullet"/>
      <w:lvlText w:val=""/>
      <w:lvlJc w:val="left"/>
      <w:pPr>
        <w:tabs>
          <w:tab w:val="num" w:pos="720"/>
        </w:tabs>
        <w:ind w:left="720" w:hanging="360"/>
      </w:pPr>
      <w:rPr>
        <w:rFonts w:ascii="Wingdings 2" w:hAnsi="Wingdings 2" w:hint="default"/>
      </w:rPr>
    </w:lvl>
    <w:lvl w:ilvl="1" w:tplc="A5D087AE">
      <w:start w:val="928"/>
      <w:numFmt w:val="bullet"/>
      <w:lvlText w:val="◦"/>
      <w:lvlJc w:val="left"/>
      <w:pPr>
        <w:tabs>
          <w:tab w:val="num" w:pos="1440"/>
        </w:tabs>
        <w:ind w:left="1440" w:hanging="360"/>
      </w:pPr>
      <w:rPr>
        <w:rFonts w:ascii="Verdana" w:hAnsi="Verdana" w:hint="default"/>
      </w:rPr>
    </w:lvl>
    <w:lvl w:ilvl="2" w:tplc="8586EA88" w:tentative="1">
      <w:start w:val="1"/>
      <w:numFmt w:val="bullet"/>
      <w:lvlText w:val=""/>
      <w:lvlJc w:val="left"/>
      <w:pPr>
        <w:tabs>
          <w:tab w:val="num" w:pos="2160"/>
        </w:tabs>
        <w:ind w:left="2160" w:hanging="360"/>
      </w:pPr>
      <w:rPr>
        <w:rFonts w:ascii="Wingdings 2" w:hAnsi="Wingdings 2" w:hint="default"/>
      </w:rPr>
    </w:lvl>
    <w:lvl w:ilvl="3" w:tplc="E9CE386A" w:tentative="1">
      <w:start w:val="1"/>
      <w:numFmt w:val="bullet"/>
      <w:lvlText w:val=""/>
      <w:lvlJc w:val="left"/>
      <w:pPr>
        <w:tabs>
          <w:tab w:val="num" w:pos="2880"/>
        </w:tabs>
        <w:ind w:left="2880" w:hanging="360"/>
      </w:pPr>
      <w:rPr>
        <w:rFonts w:ascii="Wingdings 2" w:hAnsi="Wingdings 2" w:hint="default"/>
      </w:rPr>
    </w:lvl>
    <w:lvl w:ilvl="4" w:tplc="BC68794C" w:tentative="1">
      <w:start w:val="1"/>
      <w:numFmt w:val="bullet"/>
      <w:lvlText w:val=""/>
      <w:lvlJc w:val="left"/>
      <w:pPr>
        <w:tabs>
          <w:tab w:val="num" w:pos="3600"/>
        </w:tabs>
        <w:ind w:left="3600" w:hanging="360"/>
      </w:pPr>
      <w:rPr>
        <w:rFonts w:ascii="Wingdings 2" w:hAnsi="Wingdings 2" w:hint="default"/>
      </w:rPr>
    </w:lvl>
    <w:lvl w:ilvl="5" w:tplc="CD387E8A" w:tentative="1">
      <w:start w:val="1"/>
      <w:numFmt w:val="bullet"/>
      <w:lvlText w:val=""/>
      <w:lvlJc w:val="left"/>
      <w:pPr>
        <w:tabs>
          <w:tab w:val="num" w:pos="4320"/>
        </w:tabs>
        <w:ind w:left="4320" w:hanging="360"/>
      </w:pPr>
      <w:rPr>
        <w:rFonts w:ascii="Wingdings 2" w:hAnsi="Wingdings 2" w:hint="default"/>
      </w:rPr>
    </w:lvl>
    <w:lvl w:ilvl="6" w:tplc="0B4A8E04" w:tentative="1">
      <w:start w:val="1"/>
      <w:numFmt w:val="bullet"/>
      <w:lvlText w:val=""/>
      <w:lvlJc w:val="left"/>
      <w:pPr>
        <w:tabs>
          <w:tab w:val="num" w:pos="5040"/>
        </w:tabs>
        <w:ind w:left="5040" w:hanging="360"/>
      </w:pPr>
      <w:rPr>
        <w:rFonts w:ascii="Wingdings 2" w:hAnsi="Wingdings 2" w:hint="default"/>
      </w:rPr>
    </w:lvl>
    <w:lvl w:ilvl="7" w:tplc="92A2B5DA" w:tentative="1">
      <w:start w:val="1"/>
      <w:numFmt w:val="bullet"/>
      <w:lvlText w:val=""/>
      <w:lvlJc w:val="left"/>
      <w:pPr>
        <w:tabs>
          <w:tab w:val="num" w:pos="5760"/>
        </w:tabs>
        <w:ind w:left="5760" w:hanging="360"/>
      </w:pPr>
      <w:rPr>
        <w:rFonts w:ascii="Wingdings 2" w:hAnsi="Wingdings 2" w:hint="default"/>
      </w:rPr>
    </w:lvl>
    <w:lvl w:ilvl="8" w:tplc="E0CEBC6A" w:tentative="1">
      <w:start w:val="1"/>
      <w:numFmt w:val="bullet"/>
      <w:lvlText w:val=""/>
      <w:lvlJc w:val="left"/>
      <w:pPr>
        <w:tabs>
          <w:tab w:val="num" w:pos="6480"/>
        </w:tabs>
        <w:ind w:left="6480" w:hanging="360"/>
      </w:pPr>
      <w:rPr>
        <w:rFonts w:ascii="Wingdings 2" w:hAnsi="Wingdings 2" w:hint="default"/>
      </w:rPr>
    </w:lvl>
  </w:abstractNum>
  <w:abstractNum w:abstractNumId="8">
    <w:nsid w:val="59933207"/>
    <w:multiLevelType w:val="hybridMultilevel"/>
    <w:tmpl w:val="3C22758C"/>
    <w:lvl w:ilvl="0" w:tplc="2EFCF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9957149"/>
    <w:multiLevelType w:val="hybridMultilevel"/>
    <w:tmpl w:val="90BE4D52"/>
    <w:lvl w:ilvl="0" w:tplc="A6DE2FA8">
      <w:start w:val="1"/>
      <w:numFmt w:val="bullet"/>
      <w:lvlText w:val="•"/>
      <w:lvlJc w:val="left"/>
      <w:pPr>
        <w:tabs>
          <w:tab w:val="num" w:pos="720"/>
        </w:tabs>
        <w:ind w:left="720" w:hanging="360"/>
      </w:pPr>
      <w:rPr>
        <w:rFonts w:ascii="Arial" w:hAnsi="Arial" w:hint="default"/>
      </w:rPr>
    </w:lvl>
    <w:lvl w:ilvl="1" w:tplc="AB18696A" w:tentative="1">
      <w:start w:val="1"/>
      <w:numFmt w:val="bullet"/>
      <w:lvlText w:val="•"/>
      <w:lvlJc w:val="left"/>
      <w:pPr>
        <w:tabs>
          <w:tab w:val="num" w:pos="1440"/>
        </w:tabs>
        <w:ind w:left="1440" w:hanging="360"/>
      </w:pPr>
      <w:rPr>
        <w:rFonts w:ascii="Arial" w:hAnsi="Arial" w:hint="default"/>
      </w:rPr>
    </w:lvl>
    <w:lvl w:ilvl="2" w:tplc="855A771A" w:tentative="1">
      <w:start w:val="1"/>
      <w:numFmt w:val="bullet"/>
      <w:lvlText w:val="•"/>
      <w:lvlJc w:val="left"/>
      <w:pPr>
        <w:tabs>
          <w:tab w:val="num" w:pos="2160"/>
        </w:tabs>
        <w:ind w:left="2160" w:hanging="360"/>
      </w:pPr>
      <w:rPr>
        <w:rFonts w:ascii="Arial" w:hAnsi="Arial" w:hint="default"/>
      </w:rPr>
    </w:lvl>
    <w:lvl w:ilvl="3" w:tplc="82F6A598" w:tentative="1">
      <w:start w:val="1"/>
      <w:numFmt w:val="bullet"/>
      <w:lvlText w:val="•"/>
      <w:lvlJc w:val="left"/>
      <w:pPr>
        <w:tabs>
          <w:tab w:val="num" w:pos="2880"/>
        </w:tabs>
        <w:ind w:left="2880" w:hanging="360"/>
      </w:pPr>
      <w:rPr>
        <w:rFonts w:ascii="Arial" w:hAnsi="Arial" w:hint="default"/>
      </w:rPr>
    </w:lvl>
    <w:lvl w:ilvl="4" w:tplc="5F3E57A8" w:tentative="1">
      <w:start w:val="1"/>
      <w:numFmt w:val="bullet"/>
      <w:lvlText w:val="•"/>
      <w:lvlJc w:val="left"/>
      <w:pPr>
        <w:tabs>
          <w:tab w:val="num" w:pos="3600"/>
        </w:tabs>
        <w:ind w:left="3600" w:hanging="360"/>
      </w:pPr>
      <w:rPr>
        <w:rFonts w:ascii="Arial" w:hAnsi="Arial" w:hint="default"/>
      </w:rPr>
    </w:lvl>
    <w:lvl w:ilvl="5" w:tplc="4F8AE218" w:tentative="1">
      <w:start w:val="1"/>
      <w:numFmt w:val="bullet"/>
      <w:lvlText w:val="•"/>
      <w:lvlJc w:val="left"/>
      <w:pPr>
        <w:tabs>
          <w:tab w:val="num" w:pos="4320"/>
        </w:tabs>
        <w:ind w:left="4320" w:hanging="360"/>
      </w:pPr>
      <w:rPr>
        <w:rFonts w:ascii="Arial" w:hAnsi="Arial" w:hint="default"/>
      </w:rPr>
    </w:lvl>
    <w:lvl w:ilvl="6" w:tplc="69E61D3A" w:tentative="1">
      <w:start w:val="1"/>
      <w:numFmt w:val="bullet"/>
      <w:lvlText w:val="•"/>
      <w:lvlJc w:val="left"/>
      <w:pPr>
        <w:tabs>
          <w:tab w:val="num" w:pos="5040"/>
        </w:tabs>
        <w:ind w:left="5040" w:hanging="360"/>
      </w:pPr>
      <w:rPr>
        <w:rFonts w:ascii="Arial" w:hAnsi="Arial" w:hint="default"/>
      </w:rPr>
    </w:lvl>
    <w:lvl w:ilvl="7" w:tplc="901026FE" w:tentative="1">
      <w:start w:val="1"/>
      <w:numFmt w:val="bullet"/>
      <w:lvlText w:val="•"/>
      <w:lvlJc w:val="left"/>
      <w:pPr>
        <w:tabs>
          <w:tab w:val="num" w:pos="5760"/>
        </w:tabs>
        <w:ind w:left="5760" w:hanging="360"/>
      </w:pPr>
      <w:rPr>
        <w:rFonts w:ascii="Arial" w:hAnsi="Arial" w:hint="default"/>
      </w:rPr>
    </w:lvl>
    <w:lvl w:ilvl="8" w:tplc="591AD75A" w:tentative="1">
      <w:start w:val="1"/>
      <w:numFmt w:val="bullet"/>
      <w:lvlText w:val="•"/>
      <w:lvlJc w:val="left"/>
      <w:pPr>
        <w:tabs>
          <w:tab w:val="num" w:pos="6480"/>
        </w:tabs>
        <w:ind w:left="6480" w:hanging="360"/>
      </w:pPr>
      <w:rPr>
        <w:rFonts w:ascii="Arial" w:hAnsi="Arial" w:hint="default"/>
      </w:rPr>
    </w:lvl>
  </w:abstractNum>
  <w:abstractNum w:abstractNumId="10">
    <w:nsid w:val="59E14354"/>
    <w:multiLevelType w:val="hybridMultilevel"/>
    <w:tmpl w:val="70828D76"/>
    <w:lvl w:ilvl="0" w:tplc="77AA16C8">
      <w:start w:val="1"/>
      <w:numFmt w:val="bullet"/>
      <w:lvlText w:val="•"/>
      <w:lvlJc w:val="left"/>
      <w:pPr>
        <w:tabs>
          <w:tab w:val="num" w:pos="720"/>
        </w:tabs>
        <w:ind w:left="720" w:hanging="360"/>
      </w:pPr>
      <w:rPr>
        <w:rFonts w:ascii="Arial" w:hAnsi="Arial" w:hint="default"/>
      </w:rPr>
    </w:lvl>
    <w:lvl w:ilvl="1" w:tplc="6430F0DE" w:tentative="1">
      <w:start w:val="1"/>
      <w:numFmt w:val="bullet"/>
      <w:lvlText w:val="•"/>
      <w:lvlJc w:val="left"/>
      <w:pPr>
        <w:tabs>
          <w:tab w:val="num" w:pos="1440"/>
        </w:tabs>
        <w:ind w:left="1440" w:hanging="360"/>
      </w:pPr>
      <w:rPr>
        <w:rFonts w:ascii="Arial" w:hAnsi="Arial" w:hint="default"/>
      </w:rPr>
    </w:lvl>
    <w:lvl w:ilvl="2" w:tplc="1C02FF10" w:tentative="1">
      <w:start w:val="1"/>
      <w:numFmt w:val="bullet"/>
      <w:lvlText w:val="•"/>
      <w:lvlJc w:val="left"/>
      <w:pPr>
        <w:tabs>
          <w:tab w:val="num" w:pos="2160"/>
        </w:tabs>
        <w:ind w:left="2160" w:hanging="360"/>
      </w:pPr>
      <w:rPr>
        <w:rFonts w:ascii="Arial" w:hAnsi="Arial" w:hint="default"/>
      </w:rPr>
    </w:lvl>
    <w:lvl w:ilvl="3" w:tplc="C94E73D0" w:tentative="1">
      <w:start w:val="1"/>
      <w:numFmt w:val="bullet"/>
      <w:lvlText w:val="•"/>
      <w:lvlJc w:val="left"/>
      <w:pPr>
        <w:tabs>
          <w:tab w:val="num" w:pos="2880"/>
        </w:tabs>
        <w:ind w:left="2880" w:hanging="360"/>
      </w:pPr>
      <w:rPr>
        <w:rFonts w:ascii="Arial" w:hAnsi="Arial" w:hint="default"/>
      </w:rPr>
    </w:lvl>
    <w:lvl w:ilvl="4" w:tplc="800A695E" w:tentative="1">
      <w:start w:val="1"/>
      <w:numFmt w:val="bullet"/>
      <w:lvlText w:val="•"/>
      <w:lvlJc w:val="left"/>
      <w:pPr>
        <w:tabs>
          <w:tab w:val="num" w:pos="3600"/>
        </w:tabs>
        <w:ind w:left="3600" w:hanging="360"/>
      </w:pPr>
      <w:rPr>
        <w:rFonts w:ascii="Arial" w:hAnsi="Arial" w:hint="default"/>
      </w:rPr>
    </w:lvl>
    <w:lvl w:ilvl="5" w:tplc="9B081D42" w:tentative="1">
      <w:start w:val="1"/>
      <w:numFmt w:val="bullet"/>
      <w:lvlText w:val="•"/>
      <w:lvlJc w:val="left"/>
      <w:pPr>
        <w:tabs>
          <w:tab w:val="num" w:pos="4320"/>
        </w:tabs>
        <w:ind w:left="4320" w:hanging="360"/>
      </w:pPr>
      <w:rPr>
        <w:rFonts w:ascii="Arial" w:hAnsi="Arial" w:hint="default"/>
      </w:rPr>
    </w:lvl>
    <w:lvl w:ilvl="6" w:tplc="F67A4306" w:tentative="1">
      <w:start w:val="1"/>
      <w:numFmt w:val="bullet"/>
      <w:lvlText w:val="•"/>
      <w:lvlJc w:val="left"/>
      <w:pPr>
        <w:tabs>
          <w:tab w:val="num" w:pos="5040"/>
        </w:tabs>
        <w:ind w:left="5040" w:hanging="360"/>
      </w:pPr>
      <w:rPr>
        <w:rFonts w:ascii="Arial" w:hAnsi="Arial" w:hint="default"/>
      </w:rPr>
    </w:lvl>
    <w:lvl w:ilvl="7" w:tplc="9440C14A" w:tentative="1">
      <w:start w:val="1"/>
      <w:numFmt w:val="bullet"/>
      <w:lvlText w:val="•"/>
      <w:lvlJc w:val="left"/>
      <w:pPr>
        <w:tabs>
          <w:tab w:val="num" w:pos="5760"/>
        </w:tabs>
        <w:ind w:left="5760" w:hanging="360"/>
      </w:pPr>
      <w:rPr>
        <w:rFonts w:ascii="Arial" w:hAnsi="Arial" w:hint="default"/>
      </w:rPr>
    </w:lvl>
    <w:lvl w:ilvl="8" w:tplc="E3829EFC" w:tentative="1">
      <w:start w:val="1"/>
      <w:numFmt w:val="bullet"/>
      <w:lvlText w:val="•"/>
      <w:lvlJc w:val="left"/>
      <w:pPr>
        <w:tabs>
          <w:tab w:val="num" w:pos="6480"/>
        </w:tabs>
        <w:ind w:left="6480" w:hanging="360"/>
      </w:pPr>
      <w:rPr>
        <w:rFonts w:ascii="Arial" w:hAnsi="Arial" w:hint="default"/>
      </w:rPr>
    </w:lvl>
  </w:abstractNum>
  <w:abstractNum w:abstractNumId="11">
    <w:nsid w:val="70C76351"/>
    <w:multiLevelType w:val="hybridMultilevel"/>
    <w:tmpl w:val="3C22758C"/>
    <w:lvl w:ilvl="0" w:tplc="2EFCF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2BE27C2"/>
    <w:multiLevelType w:val="hybridMultilevel"/>
    <w:tmpl w:val="D3C0F81A"/>
    <w:lvl w:ilvl="0" w:tplc="8416B876">
      <w:start w:val="1"/>
      <w:numFmt w:val="bullet"/>
      <w:lvlText w:val="•"/>
      <w:lvlJc w:val="left"/>
      <w:pPr>
        <w:tabs>
          <w:tab w:val="num" w:pos="720"/>
        </w:tabs>
        <w:ind w:left="720" w:hanging="360"/>
      </w:pPr>
      <w:rPr>
        <w:rFonts w:ascii="Arial" w:hAnsi="Arial" w:hint="default"/>
      </w:rPr>
    </w:lvl>
    <w:lvl w:ilvl="1" w:tplc="102A5DB8" w:tentative="1">
      <w:start w:val="1"/>
      <w:numFmt w:val="bullet"/>
      <w:lvlText w:val="•"/>
      <w:lvlJc w:val="left"/>
      <w:pPr>
        <w:tabs>
          <w:tab w:val="num" w:pos="1440"/>
        </w:tabs>
        <w:ind w:left="1440" w:hanging="360"/>
      </w:pPr>
      <w:rPr>
        <w:rFonts w:ascii="Arial" w:hAnsi="Arial" w:hint="default"/>
      </w:rPr>
    </w:lvl>
    <w:lvl w:ilvl="2" w:tplc="BEDEF9C6" w:tentative="1">
      <w:start w:val="1"/>
      <w:numFmt w:val="bullet"/>
      <w:lvlText w:val="•"/>
      <w:lvlJc w:val="left"/>
      <w:pPr>
        <w:tabs>
          <w:tab w:val="num" w:pos="2160"/>
        </w:tabs>
        <w:ind w:left="2160" w:hanging="360"/>
      </w:pPr>
      <w:rPr>
        <w:rFonts w:ascii="Arial" w:hAnsi="Arial" w:hint="default"/>
      </w:rPr>
    </w:lvl>
    <w:lvl w:ilvl="3" w:tplc="CD581D0C" w:tentative="1">
      <w:start w:val="1"/>
      <w:numFmt w:val="bullet"/>
      <w:lvlText w:val="•"/>
      <w:lvlJc w:val="left"/>
      <w:pPr>
        <w:tabs>
          <w:tab w:val="num" w:pos="2880"/>
        </w:tabs>
        <w:ind w:left="2880" w:hanging="360"/>
      </w:pPr>
      <w:rPr>
        <w:rFonts w:ascii="Arial" w:hAnsi="Arial" w:hint="default"/>
      </w:rPr>
    </w:lvl>
    <w:lvl w:ilvl="4" w:tplc="BB10E896" w:tentative="1">
      <w:start w:val="1"/>
      <w:numFmt w:val="bullet"/>
      <w:lvlText w:val="•"/>
      <w:lvlJc w:val="left"/>
      <w:pPr>
        <w:tabs>
          <w:tab w:val="num" w:pos="3600"/>
        </w:tabs>
        <w:ind w:left="3600" w:hanging="360"/>
      </w:pPr>
      <w:rPr>
        <w:rFonts w:ascii="Arial" w:hAnsi="Arial" w:hint="default"/>
      </w:rPr>
    </w:lvl>
    <w:lvl w:ilvl="5" w:tplc="767E36D6" w:tentative="1">
      <w:start w:val="1"/>
      <w:numFmt w:val="bullet"/>
      <w:lvlText w:val="•"/>
      <w:lvlJc w:val="left"/>
      <w:pPr>
        <w:tabs>
          <w:tab w:val="num" w:pos="4320"/>
        </w:tabs>
        <w:ind w:left="4320" w:hanging="360"/>
      </w:pPr>
      <w:rPr>
        <w:rFonts w:ascii="Arial" w:hAnsi="Arial" w:hint="default"/>
      </w:rPr>
    </w:lvl>
    <w:lvl w:ilvl="6" w:tplc="3B26808C" w:tentative="1">
      <w:start w:val="1"/>
      <w:numFmt w:val="bullet"/>
      <w:lvlText w:val="•"/>
      <w:lvlJc w:val="left"/>
      <w:pPr>
        <w:tabs>
          <w:tab w:val="num" w:pos="5040"/>
        </w:tabs>
        <w:ind w:left="5040" w:hanging="360"/>
      </w:pPr>
      <w:rPr>
        <w:rFonts w:ascii="Arial" w:hAnsi="Arial" w:hint="default"/>
      </w:rPr>
    </w:lvl>
    <w:lvl w:ilvl="7" w:tplc="E3746924" w:tentative="1">
      <w:start w:val="1"/>
      <w:numFmt w:val="bullet"/>
      <w:lvlText w:val="•"/>
      <w:lvlJc w:val="left"/>
      <w:pPr>
        <w:tabs>
          <w:tab w:val="num" w:pos="5760"/>
        </w:tabs>
        <w:ind w:left="5760" w:hanging="360"/>
      </w:pPr>
      <w:rPr>
        <w:rFonts w:ascii="Arial" w:hAnsi="Arial" w:hint="default"/>
      </w:rPr>
    </w:lvl>
    <w:lvl w:ilvl="8" w:tplc="2858009E"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2"/>
  </w:num>
  <w:num w:numId="3">
    <w:abstractNumId w:val="10"/>
  </w:num>
  <w:num w:numId="4">
    <w:abstractNumId w:val="9"/>
  </w:num>
  <w:num w:numId="5">
    <w:abstractNumId w:val="1"/>
  </w:num>
  <w:num w:numId="6">
    <w:abstractNumId w:val="12"/>
  </w:num>
  <w:num w:numId="7">
    <w:abstractNumId w:val="3"/>
  </w:num>
  <w:num w:numId="8">
    <w:abstractNumId w:val="0"/>
  </w:num>
  <w:num w:numId="9">
    <w:abstractNumId w:val="5"/>
  </w:num>
  <w:num w:numId="10">
    <w:abstractNumId w:val="11"/>
  </w:num>
  <w:num w:numId="11">
    <w:abstractNumId w:val="8"/>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72D"/>
    <w:rsid w:val="00076FE9"/>
    <w:rsid w:val="000863E9"/>
    <w:rsid w:val="000E1785"/>
    <w:rsid w:val="002B024C"/>
    <w:rsid w:val="002D3A1A"/>
    <w:rsid w:val="002D54A4"/>
    <w:rsid w:val="002E1F31"/>
    <w:rsid w:val="00336D25"/>
    <w:rsid w:val="00340B13"/>
    <w:rsid w:val="003C11CE"/>
    <w:rsid w:val="004F41F3"/>
    <w:rsid w:val="00537D08"/>
    <w:rsid w:val="00566D12"/>
    <w:rsid w:val="005C2D2A"/>
    <w:rsid w:val="00643FE4"/>
    <w:rsid w:val="00684D28"/>
    <w:rsid w:val="00685F38"/>
    <w:rsid w:val="006E327B"/>
    <w:rsid w:val="00870EFD"/>
    <w:rsid w:val="00B37BB5"/>
    <w:rsid w:val="00B43EFD"/>
    <w:rsid w:val="00B4662F"/>
    <w:rsid w:val="00B5660E"/>
    <w:rsid w:val="00B56D7D"/>
    <w:rsid w:val="00B64DD8"/>
    <w:rsid w:val="00BB7AC3"/>
    <w:rsid w:val="00BE2C90"/>
    <w:rsid w:val="00C5672D"/>
    <w:rsid w:val="00C65CD9"/>
    <w:rsid w:val="00CA4545"/>
    <w:rsid w:val="00F00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72D"/>
    <w:pPr>
      <w:ind w:left="720"/>
      <w:contextualSpacing/>
    </w:pPr>
  </w:style>
  <w:style w:type="paragraph" w:styleId="BalloonText">
    <w:name w:val="Balloon Text"/>
    <w:basedOn w:val="Normal"/>
    <w:link w:val="BalloonTextChar"/>
    <w:uiPriority w:val="99"/>
    <w:semiHidden/>
    <w:unhideWhenUsed/>
    <w:rsid w:val="002D5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A4"/>
    <w:rPr>
      <w:rFonts w:ascii="Tahoma" w:hAnsi="Tahoma" w:cs="Tahoma"/>
      <w:sz w:val="16"/>
      <w:szCs w:val="16"/>
    </w:rPr>
  </w:style>
  <w:style w:type="character" w:styleId="Hyperlink">
    <w:name w:val="Hyperlink"/>
    <w:basedOn w:val="DefaultParagraphFont"/>
    <w:uiPriority w:val="99"/>
    <w:unhideWhenUsed/>
    <w:rsid w:val="00F005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72D"/>
    <w:pPr>
      <w:ind w:left="720"/>
      <w:contextualSpacing/>
    </w:pPr>
  </w:style>
  <w:style w:type="paragraph" w:styleId="BalloonText">
    <w:name w:val="Balloon Text"/>
    <w:basedOn w:val="Normal"/>
    <w:link w:val="BalloonTextChar"/>
    <w:uiPriority w:val="99"/>
    <w:semiHidden/>
    <w:unhideWhenUsed/>
    <w:rsid w:val="002D5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A4"/>
    <w:rPr>
      <w:rFonts w:ascii="Tahoma" w:hAnsi="Tahoma" w:cs="Tahoma"/>
      <w:sz w:val="16"/>
      <w:szCs w:val="16"/>
    </w:rPr>
  </w:style>
  <w:style w:type="character" w:styleId="Hyperlink">
    <w:name w:val="Hyperlink"/>
    <w:basedOn w:val="DefaultParagraphFont"/>
    <w:uiPriority w:val="99"/>
    <w:unhideWhenUsed/>
    <w:rsid w:val="00F005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74319">
      <w:bodyDiv w:val="1"/>
      <w:marLeft w:val="0"/>
      <w:marRight w:val="0"/>
      <w:marTop w:val="0"/>
      <w:marBottom w:val="0"/>
      <w:divBdr>
        <w:top w:val="none" w:sz="0" w:space="0" w:color="auto"/>
        <w:left w:val="none" w:sz="0" w:space="0" w:color="auto"/>
        <w:bottom w:val="none" w:sz="0" w:space="0" w:color="auto"/>
        <w:right w:val="none" w:sz="0" w:space="0" w:color="auto"/>
      </w:divBdr>
      <w:divsChild>
        <w:div w:id="323358881">
          <w:marLeft w:val="547"/>
          <w:marRight w:val="0"/>
          <w:marTop w:val="106"/>
          <w:marBottom w:val="0"/>
          <w:divBdr>
            <w:top w:val="none" w:sz="0" w:space="0" w:color="auto"/>
            <w:left w:val="none" w:sz="0" w:space="0" w:color="auto"/>
            <w:bottom w:val="none" w:sz="0" w:space="0" w:color="auto"/>
            <w:right w:val="none" w:sz="0" w:space="0" w:color="auto"/>
          </w:divBdr>
        </w:div>
        <w:div w:id="1599949194">
          <w:marLeft w:val="547"/>
          <w:marRight w:val="0"/>
          <w:marTop w:val="106"/>
          <w:marBottom w:val="0"/>
          <w:divBdr>
            <w:top w:val="none" w:sz="0" w:space="0" w:color="auto"/>
            <w:left w:val="none" w:sz="0" w:space="0" w:color="auto"/>
            <w:bottom w:val="none" w:sz="0" w:space="0" w:color="auto"/>
            <w:right w:val="none" w:sz="0" w:space="0" w:color="auto"/>
          </w:divBdr>
        </w:div>
        <w:div w:id="1937975499">
          <w:marLeft w:val="547"/>
          <w:marRight w:val="0"/>
          <w:marTop w:val="106"/>
          <w:marBottom w:val="0"/>
          <w:divBdr>
            <w:top w:val="none" w:sz="0" w:space="0" w:color="auto"/>
            <w:left w:val="none" w:sz="0" w:space="0" w:color="auto"/>
            <w:bottom w:val="none" w:sz="0" w:space="0" w:color="auto"/>
            <w:right w:val="none" w:sz="0" w:space="0" w:color="auto"/>
          </w:divBdr>
        </w:div>
      </w:divsChild>
    </w:div>
    <w:div w:id="280261076">
      <w:bodyDiv w:val="1"/>
      <w:marLeft w:val="0"/>
      <w:marRight w:val="0"/>
      <w:marTop w:val="0"/>
      <w:marBottom w:val="0"/>
      <w:divBdr>
        <w:top w:val="none" w:sz="0" w:space="0" w:color="auto"/>
        <w:left w:val="none" w:sz="0" w:space="0" w:color="auto"/>
        <w:bottom w:val="none" w:sz="0" w:space="0" w:color="auto"/>
        <w:right w:val="none" w:sz="0" w:space="0" w:color="auto"/>
      </w:divBdr>
      <w:divsChild>
        <w:div w:id="575213119">
          <w:marLeft w:val="547"/>
          <w:marRight w:val="0"/>
          <w:marTop w:val="154"/>
          <w:marBottom w:val="0"/>
          <w:divBdr>
            <w:top w:val="none" w:sz="0" w:space="0" w:color="auto"/>
            <w:left w:val="none" w:sz="0" w:space="0" w:color="auto"/>
            <w:bottom w:val="none" w:sz="0" w:space="0" w:color="auto"/>
            <w:right w:val="none" w:sz="0" w:space="0" w:color="auto"/>
          </w:divBdr>
        </w:div>
      </w:divsChild>
    </w:div>
    <w:div w:id="341669231">
      <w:bodyDiv w:val="1"/>
      <w:marLeft w:val="0"/>
      <w:marRight w:val="0"/>
      <w:marTop w:val="0"/>
      <w:marBottom w:val="0"/>
      <w:divBdr>
        <w:top w:val="none" w:sz="0" w:space="0" w:color="auto"/>
        <w:left w:val="none" w:sz="0" w:space="0" w:color="auto"/>
        <w:bottom w:val="none" w:sz="0" w:space="0" w:color="auto"/>
        <w:right w:val="none" w:sz="0" w:space="0" w:color="auto"/>
      </w:divBdr>
      <w:divsChild>
        <w:div w:id="259677397">
          <w:marLeft w:val="0"/>
          <w:marRight w:val="0"/>
          <w:marTop w:val="115"/>
          <w:marBottom w:val="0"/>
          <w:divBdr>
            <w:top w:val="none" w:sz="0" w:space="0" w:color="auto"/>
            <w:left w:val="none" w:sz="0" w:space="0" w:color="auto"/>
            <w:bottom w:val="none" w:sz="0" w:space="0" w:color="auto"/>
            <w:right w:val="none" w:sz="0" w:space="0" w:color="auto"/>
          </w:divBdr>
        </w:div>
        <w:div w:id="107627200">
          <w:marLeft w:val="1166"/>
          <w:marRight w:val="0"/>
          <w:marTop w:val="115"/>
          <w:marBottom w:val="0"/>
          <w:divBdr>
            <w:top w:val="none" w:sz="0" w:space="0" w:color="auto"/>
            <w:left w:val="none" w:sz="0" w:space="0" w:color="auto"/>
            <w:bottom w:val="none" w:sz="0" w:space="0" w:color="auto"/>
            <w:right w:val="none" w:sz="0" w:space="0" w:color="auto"/>
          </w:divBdr>
        </w:div>
        <w:div w:id="704259259">
          <w:marLeft w:val="1166"/>
          <w:marRight w:val="0"/>
          <w:marTop w:val="115"/>
          <w:marBottom w:val="0"/>
          <w:divBdr>
            <w:top w:val="none" w:sz="0" w:space="0" w:color="auto"/>
            <w:left w:val="none" w:sz="0" w:space="0" w:color="auto"/>
            <w:bottom w:val="none" w:sz="0" w:space="0" w:color="auto"/>
            <w:right w:val="none" w:sz="0" w:space="0" w:color="auto"/>
          </w:divBdr>
        </w:div>
        <w:div w:id="1129665540">
          <w:marLeft w:val="1166"/>
          <w:marRight w:val="0"/>
          <w:marTop w:val="115"/>
          <w:marBottom w:val="0"/>
          <w:divBdr>
            <w:top w:val="none" w:sz="0" w:space="0" w:color="auto"/>
            <w:left w:val="none" w:sz="0" w:space="0" w:color="auto"/>
            <w:bottom w:val="none" w:sz="0" w:space="0" w:color="auto"/>
            <w:right w:val="none" w:sz="0" w:space="0" w:color="auto"/>
          </w:divBdr>
        </w:div>
        <w:div w:id="319162542">
          <w:marLeft w:val="1166"/>
          <w:marRight w:val="0"/>
          <w:marTop w:val="115"/>
          <w:marBottom w:val="0"/>
          <w:divBdr>
            <w:top w:val="none" w:sz="0" w:space="0" w:color="auto"/>
            <w:left w:val="none" w:sz="0" w:space="0" w:color="auto"/>
            <w:bottom w:val="none" w:sz="0" w:space="0" w:color="auto"/>
            <w:right w:val="none" w:sz="0" w:space="0" w:color="auto"/>
          </w:divBdr>
        </w:div>
        <w:div w:id="1395203906">
          <w:marLeft w:val="1166"/>
          <w:marRight w:val="0"/>
          <w:marTop w:val="115"/>
          <w:marBottom w:val="0"/>
          <w:divBdr>
            <w:top w:val="none" w:sz="0" w:space="0" w:color="auto"/>
            <w:left w:val="none" w:sz="0" w:space="0" w:color="auto"/>
            <w:bottom w:val="none" w:sz="0" w:space="0" w:color="auto"/>
            <w:right w:val="none" w:sz="0" w:space="0" w:color="auto"/>
          </w:divBdr>
        </w:div>
        <w:div w:id="2024089650">
          <w:marLeft w:val="1166"/>
          <w:marRight w:val="0"/>
          <w:marTop w:val="115"/>
          <w:marBottom w:val="0"/>
          <w:divBdr>
            <w:top w:val="none" w:sz="0" w:space="0" w:color="auto"/>
            <w:left w:val="none" w:sz="0" w:space="0" w:color="auto"/>
            <w:bottom w:val="none" w:sz="0" w:space="0" w:color="auto"/>
            <w:right w:val="none" w:sz="0" w:space="0" w:color="auto"/>
          </w:divBdr>
        </w:div>
      </w:divsChild>
    </w:div>
    <w:div w:id="404451665">
      <w:bodyDiv w:val="1"/>
      <w:marLeft w:val="0"/>
      <w:marRight w:val="0"/>
      <w:marTop w:val="0"/>
      <w:marBottom w:val="0"/>
      <w:divBdr>
        <w:top w:val="none" w:sz="0" w:space="0" w:color="auto"/>
        <w:left w:val="none" w:sz="0" w:space="0" w:color="auto"/>
        <w:bottom w:val="none" w:sz="0" w:space="0" w:color="auto"/>
        <w:right w:val="none" w:sz="0" w:space="0" w:color="auto"/>
      </w:divBdr>
      <w:divsChild>
        <w:div w:id="254562428">
          <w:marLeft w:val="547"/>
          <w:marRight w:val="0"/>
          <w:marTop w:val="154"/>
          <w:marBottom w:val="0"/>
          <w:divBdr>
            <w:top w:val="none" w:sz="0" w:space="0" w:color="auto"/>
            <w:left w:val="none" w:sz="0" w:space="0" w:color="auto"/>
            <w:bottom w:val="none" w:sz="0" w:space="0" w:color="auto"/>
            <w:right w:val="none" w:sz="0" w:space="0" w:color="auto"/>
          </w:divBdr>
        </w:div>
        <w:div w:id="138306077">
          <w:marLeft w:val="547"/>
          <w:marRight w:val="0"/>
          <w:marTop w:val="154"/>
          <w:marBottom w:val="0"/>
          <w:divBdr>
            <w:top w:val="none" w:sz="0" w:space="0" w:color="auto"/>
            <w:left w:val="none" w:sz="0" w:space="0" w:color="auto"/>
            <w:bottom w:val="none" w:sz="0" w:space="0" w:color="auto"/>
            <w:right w:val="none" w:sz="0" w:space="0" w:color="auto"/>
          </w:divBdr>
        </w:div>
      </w:divsChild>
    </w:div>
    <w:div w:id="527571095">
      <w:bodyDiv w:val="1"/>
      <w:marLeft w:val="0"/>
      <w:marRight w:val="0"/>
      <w:marTop w:val="0"/>
      <w:marBottom w:val="0"/>
      <w:divBdr>
        <w:top w:val="none" w:sz="0" w:space="0" w:color="auto"/>
        <w:left w:val="none" w:sz="0" w:space="0" w:color="auto"/>
        <w:bottom w:val="none" w:sz="0" w:space="0" w:color="auto"/>
        <w:right w:val="none" w:sz="0" w:space="0" w:color="auto"/>
      </w:divBdr>
      <w:divsChild>
        <w:div w:id="1985040044">
          <w:marLeft w:val="634"/>
          <w:marRight w:val="0"/>
          <w:marTop w:val="115"/>
          <w:marBottom w:val="0"/>
          <w:divBdr>
            <w:top w:val="none" w:sz="0" w:space="0" w:color="auto"/>
            <w:left w:val="none" w:sz="0" w:space="0" w:color="auto"/>
            <w:bottom w:val="none" w:sz="0" w:space="0" w:color="auto"/>
            <w:right w:val="none" w:sz="0" w:space="0" w:color="auto"/>
          </w:divBdr>
        </w:div>
        <w:div w:id="1091007387">
          <w:marLeft w:val="1080"/>
          <w:marRight w:val="0"/>
          <w:marTop w:val="115"/>
          <w:marBottom w:val="0"/>
          <w:divBdr>
            <w:top w:val="none" w:sz="0" w:space="0" w:color="auto"/>
            <w:left w:val="none" w:sz="0" w:space="0" w:color="auto"/>
            <w:bottom w:val="none" w:sz="0" w:space="0" w:color="auto"/>
            <w:right w:val="none" w:sz="0" w:space="0" w:color="auto"/>
          </w:divBdr>
        </w:div>
        <w:div w:id="702561307">
          <w:marLeft w:val="1080"/>
          <w:marRight w:val="0"/>
          <w:marTop w:val="115"/>
          <w:marBottom w:val="0"/>
          <w:divBdr>
            <w:top w:val="none" w:sz="0" w:space="0" w:color="auto"/>
            <w:left w:val="none" w:sz="0" w:space="0" w:color="auto"/>
            <w:bottom w:val="none" w:sz="0" w:space="0" w:color="auto"/>
            <w:right w:val="none" w:sz="0" w:space="0" w:color="auto"/>
          </w:divBdr>
        </w:div>
        <w:div w:id="1718815076">
          <w:marLeft w:val="1080"/>
          <w:marRight w:val="0"/>
          <w:marTop w:val="115"/>
          <w:marBottom w:val="0"/>
          <w:divBdr>
            <w:top w:val="none" w:sz="0" w:space="0" w:color="auto"/>
            <w:left w:val="none" w:sz="0" w:space="0" w:color="auto"/>
            <w:bottom w:val="none" w:sz="0" w:space="0" w:color="auto"/>
            <w:right w:val="none" w:sz="0" w:space="0" w:color="auto"/>
          </w:divBdr>
        </w:div>
        <w:div w:id="285307852">
          <w:marLeft w:val="1080"/>
          <w:marRight w:val="0"/>
          <w:marTop w:val="115"/>
          <w:marBottom w:val="0"/>
          <w:divBdr>
            <w:top w:val="none" w:sz="0" w:space="0" w:color="auto"/>
            <w:left w:val="none" w:sz="0" w:space="0" w:color="auto"/>
            <w:bottom w:val="none" w:sz="0" w:space="0" w:color="auto"/>
            <w:right w:val="none" w:sz="0" w:space="0" w:color="auto"/>
          </w:divBdr>
        </w:div>
        <w:div w:id="1697458987">
          <w:marLeft w:val="1080"/>
          <w:marRight w:val="0"/>
          <w:marTop w:val="115"/>
          <w:marBottom w:val="0"/>
          <w:divBdr>
            <w:top w:val="none" w:sz="0" w:space="0" w:color="auto"/>
            <w:left w:val="none" w:sz="0" w:space="0" w:color="auto"/>
            <w:bottom w:val="none" w:sz="0" w:space="0" w:color="auto"/>
            <w:right w:val="none" w:sz="0" w:space="0" w:color="auto"/>
          </w:divBdr>
        </w:div>
        <w:div w:id="1914272457">
          <w:marLeft w:val="1080"/>
          <w:marRight w:val="0"/>
          <w:marTop w:val="115"/>
          <w:marBottom w:val="0"/>
          <w:divBdr>
            <w:top w:val="none" w:sz="0" w:space="0" w:color="auto"/>
            <w:left w:val="none" w:sz="0" w:space="0" w:color="auto"/>
            <w:bottom w:val="none" w:sz="0" w:space="0" w:color="auto"/>
            <w:right w:val="none" w:sz="0" w:space="0" w:color="auto"/>
          </w:divBdr>
        </w:div>
        <w:div w:id="1030297269">
          <w:marLeft w:val="1080"/>
          <w:marRight w:val="0"/>
          <w:marTop w:val="115"/>
          <w:marBottom w:val="0"/>
          <w:divBdr>
            <w:top w:val="none" w:sz="0" w:space="0" w:color="auto"/>
            <w:left w:val="none" w:sz="0" w:space="0" w:color="auto"/>
            <w:bottom w:val="none" w:sz="0" w:space="0" w:color="auto"/>
            <w:right w:val="none" w:sz="0" w:space="0" w:color="auto"/>
          </w:divBdr>
        </w:div>
      </w:divsChild>
    </w:div>
    <w:div w:id="532813665">
      <w:bodyDiv w:val="1"/>
      <w:marLeft w:val="0"/>
      <w:marRight w:val="0"/>
      <w:marTop w:val="0"/>
      <w:marBottom w:val="0"/>
      <w:divBdr>
        <w:top w:val="none" w:sz="0" w:space="0" w:color="auto"/>
        <w:left w:val="none" w:sz="0" w:space="0" w:color="auto"/>
        <w:bottom w:val="none" w:sz="0" w:space="0" w:color="auto"/>
        <w:right w:val="none" w:sz="0" w:space="0" w:color="auto"/>
      </w:divBdr>
      <w:divsChild>
        <w:div w:id="580721890">
          <w:marLeft w:val="547"/>
          <w:marRight w:val="0"/>
          <w:marTop w:val="154"/>
          <w:marBottom w:val="0"/>
          <w:divBdr>
            <w:top w:val="none" w:sz="0" w:space="0" w:color="auto"/>
            <w:left w:val="none" w:sz="0" w:space="0" w:color="auto"/>
            <w:bottom w:val="none" w:sz="0" w:space="0" w:color="auto"/>
            <w:right w:val="none" w:sz="0" w:space="0" w:color="auto"/>
          </w:divBdr>
        </w:div>
        <w:div w:id="1006010007">
          <w:marLeft w:val="547"/>
          <w:marRight w:val="0"/>
          <w:marTop w:val="154"/>
          <w:marBottom w:val="0"/>
          <w:divBdr>
            <w:top w:val="none" w:sz="0" w:space="0" w:color="auto"/>
            <w:left w:val="none" w:sz="0" w:space="0" w:color="auto"/>
            <w:bottom w:val="none" w:sz="0" w:space="0" w:color="auto"/>
            <w:right w:val="none" w:sz="0" w:space="0" w:color="auto"/>
          </w:divBdr>
        </w:div>
        <w:div w:id="1034766629">
          <w:marLeft w:val="547"/>
          <w:marRight w:val="0"/>
          <w:marTop w:val="154"/>
          <w:marBottom w:val="0"/>
          <w:divBdr>
            <w:top w:val="none" w:sz="0" w:space="0" w:color="auto"/>
            <w:left w:val="none" w:sz="0" w:space="0" w:color="auto"/>
            <w:bottom w:val="none" w:sz="0" w:space="0" w:color="auto"/>
            <w:right w:val="none" w:sz="0" w:space="0" w:color="auto"/>
          </w:divBdr>
        </w:div>
      </w:divsChild>
    </w:div>
    <w:div w:id="575893778">
      <w:bodyDiv w:val="1"/>
      <w:marLeft w:val="0"/>
      <w:marRight w:val="0"/>
      <w:marTop w:val="0"/>
      <w:marBottom w:val="0"/>
      <w:divBdr>
        <w:top w:val="none" w:sz="0" w:space="0" w:color="auto"/>
        <w:left w:val="none" w:sz="0" w:space="0" w:color="auto"/>
        <w:bottom w:val="none" w:sz="0" w:space="0" w:color="auto"/>
        <w:right w:val="none" w:sz="0" w:space="0" w:color="auto"/>
      </w:divBdr>
      <w:divsChild>
        <w:div w:id="1378972290">
          <w:marLeft w:val="547"/>
          <w:marRight w:val="0"/>
          <w:marTop w:val="154"/>
          <w:marBottom w:val="0"/>
          <w:divBdr>
            <w:top w:val="none" w:sz="0" w:space="0" w:color="auto"/>
            <w:left w:val="none" w:sz="0" w:space="0" w:color="auto"/>
            <w:bottom w:val="none" w:sz="0" w:space="0" w:color="auto"/>
            <w:right w:val="none" w:sz="0" w:space="0" w:color="auto"/>
          </w:divBdr>
        </w:div>
      </w:divsChild>
    </w:div>
    <w:div w:id="1151366592">
      <w:bodyDiv w:val="1"/>
      <w:marLeft w:val="0"/>
      <w:marRight w:val="0"/>
      <w:marTop w:val="0"/>
      <w:marBottom w:val="0"/>
      <w:divBdr>
        <w:top w:val="none" w:sz="0" w:space="0" w:color="auto"/>
        <w:left w:val="none" w:sz="0" w:space="0" w:color="auto"/>
        <w:bottom w:val="none" w:sz="0" w:space="0" w:color="auto"/>
        <w:right w:val="none" w:sz="0" w:space="0" w:color="auto"/>
      </w:divBdr>
      <w:divsChild>
        <w:div w:id="2130195442">
          <w:marLeft w:val="547"/>
          <w:marRight w:val="0"/>
          <w:marTop w:val="154"/>
          <w:marBottom w:val="0"/>
          <w:divBdr>
            <w:top w:val="none" w:sz="0" w:space="0" w:color="auto"/>
            <w:left w:val="none" w:sz="0" w:space="0" w:color="auto"/>
            <w:bottom w:val="none" w:sz="0" w:space="0" w:color="auto"/>
            <w:right w:val="none" w:sz="0" w:space="0" w:color="auto"/>
          </w:divBdr>
        </w:div>
        <w:div w:id="573206185">
          <w:marLeft w:val="547"/>
          <w:marRight w:val="0"/>
          <w:marTop w:val="154"/>
          <w:marBottom w:val="0"/>
          <w:divBdr>
            <w:top w:val="none" w:sz="0" w:space="0" w:color="auto"/>
            <w:left w:val="none" w:sz="0" w:space="0" w:color="auto"/>
            <w:bottom w:val="none" w:sz="0" w:space="0" w:color="auto"/>
            <w:right w:val="none" w:sz="0" w:space="0" w:color="auto"/>
          </w:divBdr>
        </w:div>
        <w:div w:id="54933460">
          <w:marLeft w:val="547"/>
          <w:marRight w:val="0"/>
          <w:marTop w:val="154"/>
          <w:marBottom w:val="0"/>
          <w:divBdr>
            <w:top w:val="none" w:sz="0" w:space="0" w:color="auto"/>
            <w:left w:val="none" w:sz="0" w:space="0" w:color="auto"/>
            <w:bottom w:val="none" w:sz="0" w:space="0" w:color="auto"/>
            <w:right w:val="none" w:sz="0" w:space="0" w:color="auto"/>
          </w:divBdr>
        </w:div>
        <w:div w:id="1746798326">
          <w:marLeft w:val="547"/>
          <w:marRight w:val="0"/>
          <w:marTop w:val="154"/>
          <w:marBottom w:val="0"/>
          <w:divBdr>
            <w:top w:val="none" w:sz="0" w:space="0" w:color="auto"/>
            <w:left w:val="none" w:sz="0" w:space="0" w:color="auto"/>
            <w:bottom w:val="none" w:sz="0" w:space="0" w:color="auto"/>
            <w:right w:val="none" w:sz="0" w:space="0" w:color="auto"/>
          </w:divBdr>
        </w:div>
        <w:div w:id="672103203">
          <w:marLeft w:val="547"/>
          <w:marRight w:val="0"/>
          <w:marTop w:val="154"/>
          <w:marBottom w:val="0"/>
          <w:divBdr>
            <w:top w:val="none" w:sz="0" w:space="0" w:color="auto"/>
            <w:left w:val="none" w:sz="0" w:space="0" w:color="auto"/>
            <w:bottom w:val="none" w:sz="0" w:space="0" w:color="auto"/>
            <w:right w:val="none" w:sz="0" w:space="0" w:color="auto"/>
          </w:divBdr>
        </w:div>
        <w:div w:id="1551652788">
          <w:marLeft w:val="547"/>
          <w:marRight w:val="0"/>
          <w:marTop w:val="154"/>
          <w:marBottom w:val="0"/>
          <w:divBdr>
            <w:top w:val="none" w:sz="0" w:space="0" w:color="auto"/>
            <w:left w:val="none" w:sz="0" w:space="0" w:color="auto"/>
            <w:bottom w:val="none" w:sz="0" w:space="0" w:color="auto"/>
            <w:right w:val="none" w:sz="0" w:space="0" w:color="auto"/>
          </w:divBdr>
        </w:div>
      </w:divsChild>
    </w:div>
    <w:div w:id="1717241846">
      <w:bodyDiv w:val="1"/>
      <w:marLeft w:val="0"/>
      <w:marRight w:val="0"/>
      <w:marTop w:val="0"/>
      <w:marBottom w:val="0"/>
      <w:divBdr>
        <w:top w:val="none" w:sz="0" w:space="0" w:color="auto"/>
        <w:left w:val="none" w:sz="0" w:space="0" w:color="auto"/>
        <w:bottom w:val="none" w:sz="0" w:space="0" w:color="auto"/>
        <w:right w:val="none" w:sz="0" w:space="0" w:color="auto"/>
      </w:divBdr>
      <w:divsChild>
        <w:div w:id="64106221">
          <w:marLeft w:val="547"/>
          <w:marRight w:val="0"/>
          <w:marTop w:val="115"/>
          <w:marBottom w:val="0"/>
          <w:divBdr>
            <w:top w:val="none" w:sz="0" w:space="0" w:color="auto"/>
            <w:left w:val="none" w:sz="0" w:space="0" w:color="auto"/>
            <w:bottom w:val="none" w:sz="0" w:space="0" w:color="auto"/>
            <w:right w:val="none" w:sz="0" w:space="0" w:color="auto"/>
          </w:divBdr>
        </w:div>
        <w:div w:id="1159923454">
          <w:marLeft w:val="547"/>
          <w:marRight w:val="0"/>
          <w:marTop w:val="115"/>
          <w:marBottom w:val="0"/>
          <w:divBdr>
            <w:top w:val="none" w:sz="0" w:space="0" w:color="auto"/>
            <w:left w:val="none" w:sz="0" w:space="0" w:color="auto"/>
            <w:bottom w:val="none" w:sz="0" w:space="0" w:color="auto"/>
            <w:right w:val="none" w:sz="0" w:space="0" w:color="auto"/>
          </w:divBdr>
        </w:div>
        <w:div w:id="643657084">
          <w:marLeft w:val="547"/>
          <w:marRight w:val="0"/>
          <w:marTop w:val="115"/>
          <w:marBottom w:val="0"/>
          <w:divBdr>
            <w:top w:val="none" w:sz="0" w:space="0" w:color="auto"/>
            <w:left w:val="none" w:sz="0" w:space="0" w:color="auto"/>
            <w:bottom w:val="none" w:sz="0" w:space="0" w:color="auto"/>
            <w:right w:val="none" w:sz="0" w:space="0" w:color="auto"/>
          </w:divBdr>
        </w:div>
      </w:divsChild>
    </w:div>
    <w:div w:id="1873499466">
      <w:bodyDiv w:val="1"/>
      <w:marLeft w:val="0"/>
      <w:marRight w:val="0"/>
      <w:marTop w:val="0"/>
      <w:marBottom w:val="0"/>
      <w:divBdr>
        <w:top w:val="none" w:sz="0" w:space="0" w:color="auto"/>
        <w:left w:val="none" w:sz="0" w:space="0" w:color="auto"/>
        <w:bottom w:val="none" w:sz="0" w:space="0" w:color="auto"/>
        <w:right w:val="none" w:sz="0" w:space="0" w:color="auto"/>
      </w:divBdr>
      <w:divsChild>
        <w:div w:id="1715890855">
          <w:marLeft w:val="547"/>
          <w:marRight w:val="0"/>
          <w:marTop w:val="106"/>
          <w:marBottom w:val="0"/>
          <w:divBdr>
            <w:top w:val="none" w:sz="0" w:space="0" w:color="auto"/>
            <w:left w:val="none" w:sz="0" w:space="0" w:color="auto"/>
            <w:bottom w:val="none" w:sz="0" w:space="0" w:color="auto"/>
            <w:right w:val="none" w:sz="0" w:space="0" w:color="auto"/>
          </w:divBdr>
        </w:div>
        <w:div w:id="545798468">
          <w:marLeft w:val="547"/>
          <w:marRight w:val="0"/>
          <w:marTop w:val="106"/>
          <w:marBottom w:val="0"/>
          <w:divBdr>
            <w:top w:val="none" w:sz="0" w:space="0" w:color="auto"/>
            <w:left w:val="none" w:sz="0" w:space="0" w:color="auto"/>
            <w:bottom w:val="none" w:sz="0" w:space="0" w:color="auto"/>
            <w:right w:val="none" w:sz="0" w:space="0" w:color="auto"/>
          </w:divBdr>
        </w:div>
        <w:div w:id="1826388216">
          <w:marLeft w:val="547"/>
          <w:marRight w:val="0"/>
          <w:marTop w:val="106"/>
          <w:marBottom w:val="0"/>
          <w:divBdr>
            <w:top w:val="none" w:sz="0" w:space="0" w:color="auto"/>
            <w:left w:val="none" w:sz="0" w:space="0" w:color="auto"/>
            <w:bottom w:val="none" w:sz="0" w:space="0" w:color="auto"/>
            <w:right w:val="none" w:sz="0" w:space="0" w:color="auto"/>
          </w:divBdr>
        </w:div>
      </w:divsChild>
    </w:div>
    <w:div w:id="1959599472">
      <w:bodyDiv w:val="1"/>
      <w:marLeft w:val="0"/>
      <w:marRight w:val="0"/>
      <w:marTop w:val="0"/>
      <w:marBottom w:val="0"/>
      <w:divBdr>
        <w:top w:val="none" w:sz="0" w:space="0" w:color="auto"/>
        <w:left w:val="none" w:sz="0" w:space="0" w:color="auto"/>
        <w:bottom w:val="none" w:sz="0" w:space="0" w:color="auto"/>
        <w:right w:val="none" w:sz="0" w:space="0" w:color="auto"/>
      </w:divBdr>
      <w:divsChild>
        <w:div w:id="1719932558">
          <w:marLeft w:val="547"/>
          <w:marRight w:val="0"/>
          <w:marTop w:val="154"/>
          <w:marBottom w:val="0"/>
          <w:divBdr>
            <w:top w:val="none" w:sz="0" w:space="0" w:color="auto"/>
            <w:left w:val="none" w:sz="0" w:space="0" w:color="auto"/>
            <w:bottom w:val="none" w:sz="0" w:space="0" w:color="auto"/>
            <w:right w:val="none" w:sz="0" w:space="0" w:color="auto"/>
          </w:divBdr>
        </w:div>
        <w:div w:id="989287830">
          <w:marLeft w:val="547"/>
          <w:marRight w:val="0"/>
          <w:marTop w:val="154"/>
          <w:marBottom w:val="0"/>
          <w:divBdr>
            <w:top w:val="none" w:sz="0" w:space="0" w:color="auto"/>
            <w:left w:val="none" w:sz="0" w:space="0" w:color="auto"/>
            <w:bottom w:val="none" w:sz="0" w:space="0" w:color="auto"/>
            <w:right w:val="none" w:sz="0" w:space="0" w:color="auto"/>
          </w:divBdr>
        </w:div>
      </w:divsChild>
    </w:div>
    <w:div w:id="2116439360">
      <w:bodyDiv w:val="1"/>
      <w:marLeft w:val="0"/>
      <w:marRight w:val="0"/>
      <w:marTop w:val="0"/>
      <w:marBottom w:val="0"/>
      <w:divBdr>
        <w:top w:val="none" w:sz="0" w:space="0" w:color="auto"/>
        <w:left w:val="none" w:sz="0" w:space="0" w:color="auto"/>
        <w:bottom w:val="none" w:sz="0" w:space="0" w:color="auto"/>
        <w:right w:val="none" w:sz="0" w:space="0" w:color="auto"/>
      </w:divBdr>
    </w:div>
    <w:div w:id="2119522530">
      <w:bodyDiv w:val="1"/>
      <w:marLeft w:val="0"/>
      <w:marRight w:val="0"/>
      <w:marTop w:val="0"/>
      <w:marBottom w:val="0"/>
      <w:divBdr>
        <w:top w:val="none" w:sz="0" w:space="0" w:color="auto"/>
        <w:left w:val="none" w:sz="0" w:space="0" w:color="auto"/>
        <w:bottom w:val="none" w:sz="0" w:space="0" w:color="auto"/>
        <w:right w:val="none" w:sz="0" w:space="0" w:color="auto"/>
      </w:divBdr>
      <w:divsChild>
        <w:div w:id="914512025">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wsan_35@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2019-03-22T09:20:00Z</dcterms:created>
  <dcterms:modified xsi:type="dcterms:W3CDTF">2019-03-22T09:20:00Z</dcterms:modified>
</cp:coreProperties>
</file>