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023" w:rsidRDefault="00410023" w:rsidP="00DF3470">
      <w:pPr>
        <w:rPr>
          <w:rFonts w:ascii="Times New Roman" w:hAnsi="Times New Roman" w:cs="Times New Roman"/>
          <w:sz w:val="20"/>
          <w:szCs w:val="20"/>
          <w:highlight w:val="green"/>
          <w:lang w:val="en-GB"/>
        </w:rPr>
      </w:pPr>
    </w:p>
    <w:p w:rsidR="00410023" w:rsidRDefault="00410023" w:rsidP="00DF3470">
      <w:pPr>
        <w:rPr>
          <w:rFonts w:ascii="Times New Roman" w:hAnsi="Times New Roman" w:cs="Times New Roman"/>
          <w:sz w:val="20"/>
          <w:szCs w:val="20"/>
          <w:highlight w:val="green"/>
          <w:lang w:val="en-GB"/>
        </w:rPr>
      </w:pPr>
    </w:p>
    <w:p w:rsidR="00410023" w:rsidRDefault="00410023" w:rsidP="00DF3470">
      <w:pPr>
        <w:rPr>
          <w:rFonts w:ascii="Times New Roman" w:hAnsi="Times New Roman" w:cs="Times New Roman"/>
          <w:sz w:val="20"/>
          <w:szCs w:val="20"/>
          <w:highlight w:val="green"/>
          <w:lang w:val="en-GB"/>
        </w:rPr>
      </w:pPr>
    </w:p>
    <w:p w:rsidR="00DF3470" w:rsidRDefault="00DF3470" w:rsidP="00DF3470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AD5E60">
        <w:rPr>
          <w:rFonts w:ascii="Times New Roman" w:hAnsi="Times New Roman" w:cs="Times New Roman"/>
          <w:sz w:val="20"/>
          <w:szCs w:val="20"/>
          <w:highlight w:val="yellow"/>
          <w:lang w:val="en-GB"/>
        </w:rPr>
        <w:t>THE  POSSIBILTY   OF  EMPLOY  THE MICRONUCLEUS TEST FOR THE DIAGNOSIS OF THE DOUBT CASES IN THE SCREENING FOR THE DETERMINATION OF BREAST CANCER</w:t>
      </w:r>
    </w:p>
    <w:p w:rsidR="001A6504" w:rsidRPr="001A6504" w:rsidRDefault="001A6504" w:rsidP="00DF3470">
      <w:pPr>
        <w:rPr>
          <w:rFonts w:ascii="Times New Roman" w:hAnsi="Times New Roman" w:cs="Times New Roman"/>
          <w:sz w:val="24"/>
          <w:szCs w:val="24"/>
        </w:rPr>
      </w:pPr>
      <w:r w:rsidRPr="001A6504">
        <w:rPr>
          <w:rFonts w:ascii="Times New Roman" w:hAnsi="Times New Roman" w:cs="Times New Roman"/>
          <w:sz w:val="24"/>
          <w:szCs w:val="24"/>
        </w:rPr>
        <w:t xml:space="preserve">Menicagli Roberto *- </w:t>
      </w:r>
      <w:proofErr w:type="spellStart"/>
      <w:r w:rsidRPr="001A6504">
        <w:rPr>
          <w:rFonts w:ascii="Times New Roman" w:hAnsi="Times New Roman" w:cs="Times New Roman"/>
          <w:sz w:val="24"/>
          <w:szCs w:val="24"/>
        </w:rPr>
        <w:t>RomaBiomedResearch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0023" w:rsidRPr="001A6504" w:rsidRDefault="00870DA8" w:rsidP="002B6D9C">
      <w:pPr>
        <w:rPr>
          <w:rFonts w:ascii="Times New Roman" w:hAnsi="Times New Roman" w:cs="Times New Roman"/>
          <w:sz w:val="24"/>
          <w:szCs w:val="24"/>
        </w:rPr>
      </w:pPr>
      <w:r w:rsidRPr="001A6504">
        <w:rPr>
          <w:rFonts w:ascii="Times New Roman" w:hAnsi="Times New Roman" w:cs="Times New Roman"/>
          <w:sz w:val="24"/>
          <w:szCs w:val="24"/>
        </w:rPr>
        <w:t>Menicagli  Laura*</w:t>
      </w:r>
      <w:r w:rsidR="001A6504" w:rsidRPr="001A6504">
        <w:rPr>
          <w:rFonts w:ascii="Times New Roman" w:hAnsi="Times New Roman" w:cs="Times New Roman"/>
          <w:sz w:val="24"/>
          <w:szCs w:val="24"/>
        </w:rPr>
        <w:t xml:space="preserve">*- </w:t>
      </w:r>
      <w:proofErr w:type="spellStart"/>
      <w:r w:rsidR="001A6504" w:rsidRPr="001A6504">
        <w:rPr>
          <w:rFonts w:ascii="Times New Roman" w:hAnsi="Times New Roman" w:cs="Times New Roman"/>
          <w:sz w:val="24"/>
          <w:szCs w:val="24"/>
        </w:rPr>
        <w:t>Esseridou</w:t>
      </w:r>
      <w:proofErr w:type="spellEnd"/>
      <w:r w:rsidR="001A6504" w:rsidRPr="001A6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504" w:rsidRPr="001A6504">
        <w:rPr>
          <w:rFonts w:ascii="Times New Roman" w:hAnsi="Times New Roman" w:cs="Times New Roman"/>
          <w:sz w:val="24"/>
          <w:szCs w:val="24"/>
        </w:rPr>
        <w:t>Anastassia-</w:t>
      </w:r>
      <w:proofErr w:type="spellEnd"/>
      <w:r w:rsidR="004C5320" w:rsidRPr="001A6504">
        <w:rPr>
          <w:rFonts w:ascii="Times New Roman" w:hAnsi="Times New Roman" w:cs="Times New Roman"/>
          <w:sz w:val="24"/>
          <w:szCs w:val="24"/>
        </w:rPr>
        <w:t>,</w:t>
      </w:r>
      <w:r w:rsidRPr="001A6504">
        <w:rPr>
          <w:rFonts w:ascii="Times New Roman" w:hAnsi="Times New Roman" w:cs="Times New Roman"/>
          <w:sz w:val="24"/>
          <w:szCs w:val="24"/>
        </w:rPr>
        <w:t xml:space="preserve"> </w:t>
      </w:r>
      <w:r w:rsidR="00410023" w:rsidRPr="001A6504">
        <w:rPr>
          <w:rFonts w:ascii="Times New Roman" w:hAnsi="Times New Roman" w:cs="Times New Roman"/>
          <w:sz w:val="24"/>
          <w:szCs w:val="24"/>
        </w:rPr>
        <w:t xml:space="preserve">IRCCS .POLICLINICO SAN </w:t>
      </w:r>
      <w:proofErr w:type="spellStart"/>
      <w:r w:rsidR="00410023" w:rsidRPr="001A6504">
        <w:rPr>
          <w:rFonts w:ascii="Times New Roman" w:hAnsi="Times New Roman" w:cs="Times New Roman"/>
          <w:sz w:val="24"/>
          <w:szCs w:val="24"/>
        </w:rPr>
        <w:t>DONATO-Dept-</w:t>
      </w:r>
      <w:proofErr w:type="spellEnd"/>
      <w:r w:rsidR="00410023" w:rsidRPr="001A650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410023" w:rsidRPr="001A6504">
        <w:rPr>
          <w:rFonts w:ascii="Times New Roman" w:hAnsi="Times New Roman" w:cs="Times New Roman"/>
          <w:sz w:val="24"/>
          <w:szCs w:val="24"/>
        </w:rPr>
        <w:t>Radiodiagnostic</w:t>
      </w:r>
      <w:proofErr w:type="spellEnd"/>
      <w:r w:rsidR="00410023" w:rsidRPr="001A6504">
        <w:rPr>
          <w:rFonts w:ascii="Times New Roman" w:hAnsi="Times New Roman" w:cs="Times New Roman"/>
          <w:sz w:val="24"/>
          <w:szCs w:val="24"/>
        </w:rPr>
        <w:t xml:space="preserve">  UNIVERSITY MILAN</w:t>
      </w:r>
    </w:p>
    <w:p w:rsidR="000C5E83" w:rsidRPr="00410023" w:rsidRDefault="000C5E83" w:rsidP="0041002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10023">
        <w:rPr>
          <w:rFonts w:ascii="Times New Roman" w:hAnsi="Times New Roman" w:cs="Times New Roman"/>
          <w:sz w:val="24"/>
          <w:szCs w:val="24"/>
          <w:lang w:val="en-GB"/>
        </w:rPr>
        <w:t>INTRODUCTION  AND OBJECTIVES : The aim of this study is to check the possibility to use the  test  with micronuclei in saliva, for cases doubts</w:t>
      </w:r>
      <w:r w:rsidR="00DF3470" w:rsidRPr="00410023">
        <w:rPr>
          <w:rFonts w:ascii="Times New Roman" w:hAnsi="Times New Roman" w:cs="Times New Roman"/>
          <w:sz w:val="24"/>
          <w:szCs w:val="24"/>
          <w:lang w:val="en-GB"/>
        </w:rPr>
        <w:t>,(BIRADS 3)</w:t>
      </w:r>
      <w:r w:rsidRPr="00410023">
        <w:rPr>
          <w:rFonts w:ascii="Times New Roman" w:hAnsi="Times New Roman" w:cs="Times New Roman"/>
          <w:sz w:val="24"/>
          <w:szCs w:val="24"/>
          <w:lang w:val="en-GB"/>
        </w:rPr>
        <w:t>, detected in screening for breast cancer</w:t>
      </w:r>
      <w:r w:rsidR="00DF3470" w:rsidRPr="00410023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0C5E83" w:rsidRPr="00410023" w:rsidRDefault="000C5E83" w:rsidP="0041002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10023">
        <w:rPr>
          <w:rFonts w:ascii="Times New Roman" w:hAnsi="Times New Roman" w:cs="Times New Roman"/>
          <w:sz w:val="24"/>
          <w:szCs w:val="24"/>
          <w:lang w:val="en-GB"/>
        </w:rPr>
        <w:t>MATERIAL AND METHODS It is been executed a bibliograp</w:t>
      </w:r>
      <w:r w:rsidR="00E30C63">
        <w:rPr>
          <w:rFonts w:ascii="Times New Roman" w:hAnsi="Times New Roman" w:cs="Times New Roman"/>
          <w:sz w:val="24"/>
          <w:szCs w:val="24"/>
          <w:lang w:val="en-GB"/>
        </w:rPr>
        <w:t>hic search on Pub Med</w:t>
      </w:r>
      <w:r w:rsidRPr="00410023">
        <w:rPr>
          <w:rFonts w:ascii="Times New Roman" w:hAnsi="Times New Roman" w:cs="Times New Roman"/>
          <w:sz w:val="24"/>
          <w:szCs w:val="24"/>
          <w:lang w:val="en-GB"/>
        </w:rPr>
        <w:t xml:space="preserve">, for articles published  from Jan 1, 2000 to Dec 31, 2016,for the  keywords : "micronuclei in exfoliated buccal cells in breast cancer “ </w:t>
      </w:r>
      <w:r w:rsidR="00E30C63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410023">
        <w:rPr>
          <w:rFonts w:ascii="Times New Roman" w:hAnsi="Times New Roman" w:cs="Times New Roman"/>
          <w:sz w:val="24"/>
          <w:szCs w:val="24"/>
          <w:lang w:val="en-GB"/>
        </w:rPr>
        <w:t>The key words are used in the research in free text, and  with  cross –referencing method appli</w:t>
      </w:r>
      <w:r w:rsidR="00DF3470" w:rsidRPr="00410023">
        <w:rPr>
          <w:rFonts w:ascii="Times New Roman" w:hAnsi="Times New Roman" w:cs="Times New Roman"/>
          <w:sz w:val="24"/>
          <w:szCs w:val="24"/>
          <w:lang w:val="en-GB"/>
        </w:rPr>
        <w:t xml:space="preserve">cation. </w:t>
      </w:r>
      <w:r w:rsidR="00E30C63">
        <w:rPr>
          <w:rFonts w:ascii="Times New Roman" w:hAnsi="Times New Roman" w:cs="Times New Roman"/>
          <w:sz w:val="24"/>
          <w:szCs w:val="24"/>
          <w:lang w:val="en-GB"/>
        </w:rPr>
        <w:t xml:space="preserve">Are also executed </w:t>
      </w:r>
      <w:r w:rsidR="00E30C63">
        <w:rPr>
          <w:rFonts w:ascii="Times New Roman" w:hAnsi="Times New Roman" w:cs="Times New Roman"/>
          <w:color w:val="222222"/>
          <w:sz w:val="24"/>
          <w:szCs w:val="24"/>
          <w:lang w:val="en-GB"/>
        </w:rPr>
        <w:t>preliminary tests,</w:t>
      </w:r>
      <w:r w:rsidR="00DF3470" w:rsidRPr="00E30C63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not statistically evaluable for lo</w:t>
      </w:r>
      <w:r w:rsidR="00E30C63">
        <w:rPr>
          <w:rFonts w:ascii="Times New Roman" w:hAnsi="Times New Roman" w:cs="Times New Roman"/>
          <w:color w:val="222222"/>
          <w:sz w:val="24"/>
          <w:szCs w:val="24"/>
          <w:lang w:val="en-GB"/>
        </w:rPr>
        <w:t>w numbers of patients,</w:t>
      </w:r>
      <w:r w:rsidR="004B7E31">
        <w:rPr>
          <w:rFonts w:ascii="Times New Roman" w:hAnsi="Times New Roman" w:cs="Times New Roman"/>
          <w:color w:val="222222"/>
          <w:sz w:val="24"/>
          <w:szCs w:val="24"/>
          <w:lang w:val="en-GB"/>
        </w:rPr>
        <w:t>(seven for both groups),</w:t>
      </w:r>
      <w:r w:rsidR="00DF3470" w:rsidRPr="00E30C63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to evaluate the difference</w:t>
      </w:r>
      <w:r w:rsidR="00E30C63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, of the score </w:t>
      </w:r>
      <w:r w:rsidR="004B7E31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concerning the presence of micronuclei in </w:t>
      </w:r>
      <w:r w:rsidR="00E30C63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BIRADS 3 </w:t>
      </w:r>
      <w:r w:rsidR="004B7E31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,versus </w:t>
      </w:r>
      <w:r w:rsidR="00E30C63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</w:t>
      </w:r>
      <w:r w:rsidR="00DF3470" w:rsidRPr="00E30C63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BIRADS2 </w:t>
      </w:r>
    </w:p>
    <w:p w:rsidR="000C5E83" w:rsidRDefault="000C5E83" w:rsidP="0041002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10023">
        <w:rPr>
          <w:rFonts w:ascii="Times New Roman" w:hAnsi="Times New Roman" w:cs="Times New Roman"/>
          <w:sz w:val="24"/>
          <w:szCs w:val="24"/>
          <w:lang w:val="en-GB"/>
        </w:rPr>
        <w:t xml:space="preserve"> RESULTS Five studies show  that in buccal cells, in breast cancer , the amount of  MN are  significantly higher than compared to benign cases as in  six studies  for the detection of micronuclei in needle</w:t>
      </w:r>
      <w:r w:rsidR="00E30C63">
        <w:rPr>
          <w:rFonts w:ascii="Times New Roman" w:hAnsi="Times New Roman" w:cs="Times New Roman"/>
          <w:sz w:val="24"/>
          <w:szCs w:val="24"/>
          <w:lang w:val="en-GB"/>
        </w:rPr>
        <w:t xml:space="preserve"> aspiration in </w:t>
      </w:r>
      <w:proofErr w:type="spellStart"/>
      <w:r w:rsidR="00E30C63">
        <w:rPr>
          <w:rFonts w:ascii="Times New Roman" w:hAnsi="Times New Roman" w:cs="Times New Roman"/>
          <w:sz w:val="24"/>
          <w:szCs w:val="24"/>
          <w:lang w:val="en-GB"/>
        </w:rPr>
        <w:t>ductal</w:t>
      </w:r>
      <w:proofErr w:type="spellEnd"/>
      <w:r w:rsidR="00E30C63">
        <w:rPr>
          <w:rFonts w:ascii="Times New Roman" w:hAnsi="Times New Roman" w:cs="Times New Roman"/>
          <w:sz w:val="24"/>
          <w:szCs w:val="24"/>
          <w:lang w:val="en-GB"/>
        </w:rPr>
        <w:t xml:space="preserve"> carcinoma ,.</w:t>
      </w:r>
      <w:r w:rsidRPr="00410023">
        <w:rPr>
          <w:rFonts w:ascii="Times New Roman" w:hAnsi="Times New Roman" w:cs="Times New Roman"/>
          <w:sz w:val="24"/>
          <w:szCs w:val="24"/>
          <w:lang w:val="en-GB"/>
        </w:rPr>
        <w:t xml:space="preserve"> Contrasting results are for MN in peripheral blood lymphocytes</w:t>
      </w:r>
      <w:r w:rsidR="00410023" w:rsidRPr="00410023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410023" w:rsidRPr="00410023">
        <w:rPr>
          <w:lang w:val="en-GB"/>
        </w:rPr>
        <w:t xml:space="preserve"> </w:t>
      </w:r>
      <w:r w:rsidR="00E30C63">
        <w:rPr>
          <w:lang w:val="en-GB"/>
        </w:rPr>
        <w:t>Experimentally,</w:t>
      </w:r>
      <w:r w:rsidR="004B7E31">
        <w:rPr>
          <w:lang w:val="en-GB"/>
        </w:rPr>
        <w:t xml:space="preserve"> </w:t>
      </w:r>
      <w:r w:rsidR="00E30C63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4B7E31">
        <w:rPr>
          <w:rFonts w:ascii="Times New Roman" w:hAnsi="Times New Roman" w:cs="Times New Roman"/>
          <w:sz w:val="24"/>
          <w:szCs w:val="24"/>
          <w:lang w:val="en-GB"/>
        </w:rPr>
        <w:t xml:space="preserve">n three </w:t>
      </w:r>
      <w:r w:rsidR="00410023" w:rsidRPr="00410023">
        <w:rPr>
          <w:rFonts w:ascii="Times New Roman" w:hAnsi="Times New Roman" w:cs="Times New Roman"/>
          <w:sz w:val="24"/>
          <w:szCs w:val="24"/>
          <w:lang w:val="en-GB"/>
        </w:rPr>
        <w:t xml:space="preserve"> patients</w:t>
      </w:r>
      <w:r w:rsidR="004B7E31">
        <w:rPr>
          <w:rFonts w:ascii="Times New Roman" w:hAnsi="Times New Roman" w:cs="Times New Roman"/>
          <w:sz w:val="24"/>
          <w:szCs w:val="24"/>
          <w:lang w:val="en-GB"/>
        </w:rPr>
        <w:t xml:space="preserve">, group </w:t>
      </w:r>
      <w:r w:rsidR="00E30C63">
        <w:rPr>
          <w:rFonts w:ascii="Times New Roman" w:hAnsi="Times New Roman" w:cs="Times New Roman"/>
          <w:sz w:val="24"/>
          <w:szCs w:val="24"/>
          <w:lang w:val="en-GB"/>
        </w:rPr>
        <w:t xml:space="preserve"> BIRADS 3</w:t>
      </w:r>
      <w:r w:rsidR="00410023" w:rsidRPr="00410023">
        <w:rPr>
          <w:rFonts w:ascii="Times New Roman" w:hAnsi="Times New Roman" w:cs="Times New Roman"/>
          <w:sz w:val="24"/>
          <w:szCs w:val="24"/>
          <w:lang w:val="en-GB"/>
        </w:rPr>
        <w:t>, were shown to have micronuclei, while no positive findings were found in</w:t>
      </w:r>
      <w:r w:rsidR="004B7E31">
        <w:rPr>
          <w:rFonts w:ascii="Times New Roman" w:hAnsi="Times New Roman" w:cs="Times New Roman"/>
          <w:sz w:val="24"/>
          <w:szCs w:val="24"/>
          <w:lang w:val="en-GB"/>
        </w:rPr>
        <w:t xml:space="preserve"> none of  BIRADS 2 .</w:t>
      </w:r>
    </w:p>
    <w:p w:rsidR="002A3E30" w:rsidRDefault="002A3E30" w:rsidP="00410023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263.55pt;margin-top:37.65pt;width:20.25pt;height:121.5pt;flip:y;z-index:25165926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026" type="#_x0000_t32" style="position:absolute;margin-left:298.05pt;margin-top:59.4pt;width:1.5pt;height:81pt;flip:x y;z-index:251658240" o:connectortype="straight">
            <v:stroke endarrow="block"/>
          </v:shape>
        </w:pict>
      </w:r>
      <w:r w:rsidRPr="002A3E30">
        <w:rPr>
          <w:rFonts w:ascii="Times New Roman" w:hAnsi="Times New Roman" w:cs="Times New Roman"/>
          <w:sz w:val="24"/>
          <w:szCs w:val="24"/>
          <w:lang w:val="en-GB"/>
        </w:rPr>
        <w:drawing>
          <wp:inline distT="0" distB="0" distL="0" distR="0">
            <wp:extent cx="1414096" cy="1591407"/>
            <wp:effectExtent l="19050" t="0" r="0" b="0"/>
            <wp:docPr id="4" name="Immagine 1" descr="small specs of microcalcifications, probably benign BIRAD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all specs of microcalcifications, probably benign BIRADS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899" cy="1591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A3E30">
        <w:rPr>
          <w:rFonts w:ascii="Times New Roman" w:hAnsi="Times New Roman" w:cs="Times New Roman"/>
          <w:sz w:val="24"/>
          <w:szCs w:val="24"/>
          <w:lang w:val="en-GB"/>
        </w:rPr>
        <w:drawing>
          <wp:inline distT="0" distB="0" distL="0" distR="0">
            <wp:extent cx="1466850" cy="1591408"/>
            <wp:effectExtent l="19050" t="0" r="0" b="0"/>
            <wp:docPr id="10" name="Immagine 2" descr="fuzzy edge round microcalcif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uzzy edge round microcalcification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90" cy="1591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A3E30">
        <w:rPr>
          <w:rFonts w:ascii="Times New Roman" w:hAnsi="Times New Roman" w:cs="Times New Roman"/>
          <w:sz w:val="24"/>
          <w:szCs w:val="24"/>
          <w:lang w:val="en-GB"/>
        </w:rPr>
        <w:drawing>
          <wp:inline distT="0" distB="0" distL="0" distR="0">
            <wp:extent cx="1484435" cy="1591408"/>
            <wp:effectExtent l="19050" t="0" r="1465" b="0"/>
            <wp:docPr id="11" name="Immagine 1" descr="C:\Users\roberto\Downloads\003 MT 04011962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berto\Downloads\003 MT 04011962 (1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387" cy="1594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A3E30">
        <w:rPr>
          <w:rFonts w:ascii="Times New Roman" w:hAnsi="Times New Roman" w:cs="Times New Roman"/>
          <w:sz w:val="24"/>
          <w:szCs w:val="24"/>
          <w:lang w:val="en-GB"/>
        </w:rPr>
        <w:drawing>
          <wp:inline distT="0" distB="0" distL="0" distR="0">
            <wp:extent cx="1422889" cy="1591408"/>
            <wp:effectExtent l="19050" t="0" r="5861" b="0"/>
            <wp:docPr id="12" name="Immagine 15" descr="C:\Users\roberto\Desktop\Liste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roberto\Desktop\Listen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579" cy="1592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3E30" w:rsidRDefault="002A3E30" w:rsidP="002A3E30">
      <w:pPr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</w:pPr>
      <w:r w:rsidRPr="000210E7"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>These tiny specs are diffuse</w:t>
      </w:r>
      <w:r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          </w:t>
      </w:r>
      <w:r w:rsidRPr="000210E7"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This </w:t>
      </w:r>
      <w:proofErr w:type="spellStart"/>
      <w:r w:rsidRPr="000210E7"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>microcalcification</w:t>
      </w:r>
      <w:proofErr w:type="spellEnd"/>
      <w:r w:rsidRPr="000210E7"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 is r</w:t>
      </w:r>
      <w:r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>ound,                     MICRONUCLEUS              not  MICRONUCLEI</w:t>
      </w:r>
    </w:p>
    <w:p w:rsidR="002A3E30" w:rsidRDefault="002A3E30" w:rsidP="002A3E30">
      <w:pPr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</w:pPr>
      <w:r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 Punctuate </w:t>
      </w:r>
      <w:proofErr w:type="spellStart"/>
      <w:r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>microcalcifications</w:t>
      </w:r>
      <w:proofErr w:type="spellEnd"/>
      <w:r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       but  the edges are not  sharply        MICRONUCLEUS</w:t>
      </w:r>
    </w:p>
    <w:p w:rsidR="002A3E30" w:rsidRDefault="002A3E30" w:rsidP="002A3E30">
      <w:pPr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</w:pPr>
      <w:r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                                                      defined (</w:t>
      </w:r>
      <w:proofErr w:type="spellStart"/>
      <w:r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>indeminate</w:t>
      </w:r>
      <w:proofErr w:type="spellEnd"/>
      <w:r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>birads</w:t>
      </w:r>
      <w:proofErr w:type="spellEnd"/>
      <w:r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 3)                                             </w:t>
      </w:r>
    </w:p>
    <w:p w:rsidR="005D7161" w:rsidRDefault="000C5E83" w:rsidP="0041002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10023">
        <w:rPr>
          <w:rFonts w:ascii="Times New Roman" w:hAnsi="Times New Roman" w:cs="Times New Roman"/>
          <w:sz w:val="24"/>
          <w:szCs w:val="24"/>
          <w:lang w:val="en-GB"/>
        </w:rPr>
        <w:t>DISCUSSION .</w:t>
      </w:r>
      <w:r w:rsidR="004B7E31">
        <w:rPr>
          <w:rFonts w:ascii="Times New Roman" w:hAnsi="Times New Roman" w:cs="Times New Roman"/>
          <w:sz w:val="24"/>
          <w:szCs w:val="24"/>
          <w:lang w:val="en-GB"/>
        </w:rPr>
        <w:t>The references show as  t</w:t>
      </w:r>
      <w:r w:rsidRPr="00410023">
        <w:rPr>
          <w:rFonts w:ascii="Times New Roman" w:hAnsi="Times New Roman" w:cs="Times New Roman"/>
          <w:sz w:val="24"/>
          <w:szCs w:val="24"/>
          <w:lang w:val="en-GB"/>
        </w:rPr>
        <w:t>he  micronuclei scoring can be used as a biomarker on fine needle aspiration cytology smears of breast cancer,  while  the tests in peripheral blood lymphocytes , have known reproducibility  pr</w:t>
      </w:r>
      <w:r w:rsidR="004B7E31">
        <w:rPr>
          <w:rFonts w:ascii="Times New Roman" w:hAnsi="Times New Roman" w:cs="Times New Roman"/>
          <w:sz w:val="24"/>
          <w:szCs w:val="24"/>
          <w:lang w:val="en-GB"/>
        </w:rPr>
        <w:t xml:space="preserve">oblem.  Also the bibliography show </w:t>
      </w:r>
      <w:r w:rsidR="005D7161">
        <w:rPr>
          <w:rFonts w:ascii="Times New Roman" w:hAnsi="Times New Roman" w:cs="Times New Roman"/>
          <w:sz w:val="24"/>
          <w:szCs w:val="24"/>
          <w:lang w:val="en-GB"/>
        </w:rPr>
        <w:t>,in  breast  cancer ,</w:t>
      </w:r>
      <w:r w:rsidRPr="00410023">
        <w:rPr>
          <w:rFonts w:ascii="Times New Roman" w:hAnsi="Times New Roman" w:cs="Times New Roman"/>
          <w:sz w:val="24"/>
          <w:szCs w:val="24"/>
          <w:lang w:val="en-GB"/>
        </w:rPr>
        <w:t xml:space="preserve"> an increase of MN in  exfoliated buccal mucosa </w:t>
      </w:r>
      <w:r w:rsidR="005D7161">
        <w:rPr>
          <w:rFonts w:ascii="Times New Roman" w:hAnsi="Times New Roman" w:cs="Times New Roman"/>
          <w:sz w:val="24"/>
          <w:szCs w:val="24"/>
          <w:lang w:val="en-GB"/>
        </w:rPr>
        <w:t xml:space="preserve">as well our preliminary </w:t>
      </w:r>
      <w:r w:rsidRPr="00410023">
        <w:rPr>
          <w:rFonts w:ascii="Times New Roman" w:hAnsi="Times New Roman" w:cs="Times New Roman"/>
          <w:sz w:val="24"/>
          <w:szCs w:val="24"/>
          <w:lang w:val="en-GB"/>
        </w:rPr>
        <w:t>cells test,</w:t>
      </w:r>
    </w:p>
    <w:p w:rsidR="000C5E83" w:rsidRPr="00410023" w:rsidRDefault="005D7161" w:rsidP="00410023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 CONCLUSIONS </w:t>
      </w:r>
      <w:r w:rsidR="000C5E83" w:rsidRPr="00410023">
        <w:rPr>
          <w:rFonts w:ascii="Times New Roman" w:hAnsi="Times New Roman" w:cs="Times New Roman"/>
          <w:sz w:val="24"/>
          <w:szCs w:val="24"/>
          <w:lang w:val="en-GB"/>
        </w:rPr>
        <w:t xml:space="preserve"> May be interesting to apply the MN scoring in cases of doubt, according to functional BI-RADS category 3 (probably benign), and which are sent to a successive control</w:t>
      </w:r>
    </w:p>
    <w:p w:rsidR="001A6504" w:rsidRPr="001A6504" w:rsidRDefault="001A6504" w:rsidP="001A6504">
      <w:pPr>
        <w:rPr>
          <w:rFonts w:ascii="Arial" w:eastAsia="Times New Roman" w:hAnsi="Arial" w:cs="Arial"/>
          <w:color w:val="333333"/>
          <w:sz w:val="24"/>
          <w:szCs w:val="24"/>
          <w:lang w:val="en-GB" w:eastAsia="it-IT"/>
        </w:rPr>
      </w:pPr>
      <w:r w:rsidRPr="001A6504">
        <w:rPr>
          <w:rFonts w:ascii="Arial" w:eastAsia="Times New Roman" w:hAnsi="Arial" w:cs="Arial"/>
          <w:color w:val="333333"/>
          <w:sz w:val="24"/>
          <w:szCs w:val="24"/>
          <w:lang w:val="en-GB" w:eastAsia="it-IT"/>
        </w:rPr>
        <w:t>BIOGRAPHY MENICAGLI ROBERTO</w:t>
      </w:r>
    </w:p>
    <w:p w:rsidR="001A6504" w:rsidRPr="001A6504" w:rsidRDefault="001A6504" w:rsidP="001A6504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1A6504">
        <w:rPr>
          <w:color w:val="333333"/>
          <w:sz w:val="24"/>
          <w:szCs w:val="24"/>
          <w:shd w:val="clear" w:color="auto" w:fill="FFFFFF"/>
          <w:lang w:val="en-GB"/>
        </w:rPr>
        <w:t>Roberto Menicagli has completed his PhD at the age of 25 years from Milan University .Postdoctoral studies in biochemistry and molecular genetics, at the faculty of biology at Milan University,</w:t>
      </w:r>
      <w:r w:rsidRPr="001A6504">
        <w:rPr>
          <w:lang w:val="en-GB"/>
        </w:rPr>
        <w:t xml:space="preserve"> </w:t>
      </w:r>
      <w:r w:rsidRPr="001A6504">
        <w:rPr>
          <w:color w:val="333333"/>
          <w:sz w:val="24"/>
          <w:szCs w:val="24"/>
          <w:shd w:val="clear" w:color="auto" w:fill="FFFFFF"/>
          <w:lang w:val="en-GB"/>
        </w:rPr>
        <w:t>where, two  years he  has been  ,a contract  professor  He is the director of Roma Biomed Research Lab a Private Medical Service Organization. Has published more than 20 papers in reputed journals ,some also with impact factor ; is also the principal author of 4 international patent ,in the field of the environment, and of  the biomarkers  applications ;has been serving as an editorial board member of two magazine concerning the medical sciences.</w:t>
      </w:r>
      <w:r w:rsidRPr="001A6504">
        <w:rPr>
          <w:sz w:val="24"/>
          <w:szCs w:val="24"/>
          <w:lang w:val="en-GB"/>
        </w:rPr>
        <w:t xml:space="preserve">                                                                                                                                                                 </w:t>
      </w:r>
    </w:p>
    <w:p w:rsidR="001A6504" w:rsidRPr="001A6504" w:rsidRDefault="001A6504" w:rsidP="001A6504">
      <w:pPr>
        <w:rPr>
          <w:sz w:val="24"/>
          <w:szCs w:val="24"/>
          <w:lang w:val="en-GB"/>
        </w:rPr>
      </w:pPr>
      <w:r w:rsidRPr="001A6504">
        <w:rPr>
          <w:sz w:val="24"/>
          <w:szCs w:val="24"/>
          <w:lang w:val="en-GB"/>
        </w:rPr>
        <w:t>mail :romabiomedresearch@libero.it</w:t>
      </w:r>
    </w:p>
    <w:p w:rsidR="002B6D9C" w:rsidRPr="00AD5E60" w:rsidRDefault="002B6D9C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2B6D9C" w:rsidRPr="00AD5E60" w:rsidSect="006D4B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B6D9C"/>
    <w:rsid w:val="000A29D2"/>
    <w:rsid w:val="000C5E83"/>
    <w:rsid w:val="000E05A5"/>
    <w:rsid w:val="0014775A"/>
    <w:rsid w:val="001A6504"/>
    <w:rsid w:val="002A3E30"/>
    <w:rsid w:val="002B6D9C"/>
    <w:rsid w:val="00410023"/>
    <w:rsid w:val="00410F79"/>
    <w:rsid w:val="00476611"/>
    <w:rsid w:val="004B7E31"/>
    <w:rsid w:val="004C5320"/>
    <w:rsid w:val="005D7161"/>
    <w:rsid w:val="006D4BB6"/>
    <w:rsid w:val="00727A02"/>
    <w:rsid w:val="00777198"/>
    <w:rsid w:val="00870DA8"/>
    <w:rsid w:val="0091508A"/>
    <w:rsid w:val="009C37EF"/>
    <w:rsid w:val="00AD5E60"/>
    <w:rsid w:val="00C372B3"/>
    <w:rsid w:val="00CD2CAA"/>
    <w:rsid w:val="00DF3470"/>
    <w:rsid w:val="00E30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2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6D9C"/>
  </w:style>
  <w:style w:type="paragraph" w:styleId="Titolo1">
    <w:name w:val="heading 1"/>
    <w:basedOn w:val="Normale"/>
    <w:next w:val="Normale"/>
    <w:link w:val="Titolo1Carattere"/>
    <w:uiPriority w:val="9"/>
    <w:qFormat/>
    <w:rsid w:val="002B6D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3">
    <w:name w:val="heading 3"/>
    <w:basedOn w:val="Normale"/>
    <w:link w:val="Titolo3Carattere"/>
    <w:uiPriority w:val="9"/>
    <w:qFormat/>
    <w:rsid w:val="002B6D9C"/>
    <w:pPr>
      <w:spacing w:before="308" w:after="154" w:line="240" w:lineRule="auto"/>
      <w:outlineLvl w:val="2"/>
    </w:pPr>
    <w:rPr>
      <w:rFonts w:ascii="Times New Roman" w:eastAsia="Times New Roman" w:hAnsi="Times New Roman" w:cs="Times New Roman"/>
      <w:b/>
      <w:bCs/>
      <w:color w:val="724128"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B6D9C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2B6D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B6D9C"/>
    <w:rPr>
      <w:rFonts w:ascii="Times New Roman" w:eastAsia="Times New Roman" w:hAnsi="Times New Roman" w:cs="Times New Roman"/>
      <w:b/>
      <w:bCs/>
      <w:color w:val="724128"/>
      <w:sz w:val="26"/>
      <w:szCs w:val="2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B6D9C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2B6D9C"/>
  </w:style>
  <w:style w:type="character" w:customStyle="1" w:styleId="highlight2">
    <w:name w:val="highlight2"/>
    <w:basedOn w:val="Carpredefinitoparagrafo"/>
    <w:rsid w:val="002B6D9C"/>
  </w:style>
  <w:style w:type="character" w:customStyle="1" w:styleId="highlight">
    <w:name w:val="highlight"/>
    <w:basedOn w:val="Carpredefinitoparagrafo"/>
    <w:rsid w:val="002B6D9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0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00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C76FC-B238-463C-99EB-285FE0030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Roberto</cp:lastModifiedBy>
  <cp:revision>2</cp:revision>
  <dcterms:created xsi:type="dcterms:W3CDTF">2017-07-05T16:46:00Z</dcterms:created>
  <dcterms:modified xsi:type="dcterms:W3CDTF">2017-07-05T16:46:00Z</dcterms:modified>
</cp:coreProperties>
</file>