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ECDD6" w14:textId="77777777" w:rsidR="003B1304" w:rsidRDefault="003B1304" w:rsidP="003B1304">
      <w:r w:rsidRPr="003B1304">
        <w:t>Investigating the Issues and Challenges of Foreign Direct Investment in the Tourism Industry of Nepal</w:t>
      </w:r>
    </w:p>
    <w:p w14:paraId="43807178" w14:textId="77777777" w:rsidR="003B1304" w:rsidRDefault="003B1304" w:rsidP="003B1304"/>
    <w:p w14:paraId="38820421" w14:textId="143B56DF" w:rsidR="003B1304" w:rsidRDefault="003B1304" w:rsidP="003B1304">
      <w:r>
        <w:t>ABSTRACT</w:t>
      </w:r>
    </w:p>
    <w:p w14:paraId="71D01A81" w14:textId="1E99ED00" w:rsidR="002A29FC" w:rsidRDefault="008748C1" w:rsidP="003B1304">
      <w:r w:rsidRPr="008748C1">
        <w:t>The purpose of this study is to investigate the issues and challenges associated with foreign direct investment (FDI) in the Nepalese tourism industry. According to this study, the tourism industry is the country's main source of income. Similarly, the tourism industry has been able to provide employment and generate revenue for the country, according to the findings of this study. Furthermore, while this study has outlined the basic functional loopholes, issues, and barriers to foreign direct investment, Nepal has a significant potential in the tourism industry. The current and previous state of Nepal's tourism industry was also examined in this study</w:t>
      </w:r>
      <w:r>
        <w:t xml:space="preserve">. </w:t>
      </w:r>
      <w:r w:rsidRPr="008748C1">
        <w:t>The main issues and barriers to foreign direct investment in Nepal are the Nepalese government's political instability, bureaucratic challenges, a lack of coordination with other developed countries, legal systems, geographical locations, and transportation challenges. This paper will employ a quantitative research approach. The SPSS software will be used to quantify the data. A variety of questionnaires will be used to collect data for the findings of this study.</w:t>
      </w:r>
    </w:p>
    <w:p w14:paraId="12494300" w14:textId="5FC0758C" w:rsidR="00BD5C05" w:rsidRDefault="00BD5C05" w:rsidP="003B1304">
      <w:r>
        <w:t>Keywords; tourism industry, bureaucratic, geographical location, political instability.</w:t>
      </w:r>
    </w:p>
    <w:sectPr w:rsidR="00BD5C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04"/>
    <w:rsid w:val="0020404C"/>
    <w:rsid w:val="002A29FC"/>
    <w:rsid w:val="003B1304"/>
    <w:rsid w:val="00484679"/>
    <w:rsid w:val="0066314E"/>
    <w:rsid w:val="007F6963"/>
    <w:rsid w:val="008748C1"/>
    <w:rsid w:val="008F1765"/>
    <w:rsid w:val="009B4625"/>
    <w:rsid w:val="00BD5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4772"/>
  <w15:chartTrackingRefBased/>
  <w15:docId w15:val="{A167D4B1-EBB1-444F-8352-719D071A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2022-08-04T08:30:00Z</dcterms:created>
  <dcterms:modified xsi:type="dcterms:W3CDTF">2022-08-04T08:30:00Z</dcterms:modified>
</cp:coreProperties>
</file>