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3DE55" w14:textId="175496BC" w:rsidR="00F0290D" w:rsidRDefault="00F0290D" w:rsidP="0069282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2823">
        <w:rPr>
          <w:rFonts w:ascii="Times New Roman" w:hAnsi="Times New Roman" w:cs="Times New Roman" w:hint="eastAsia"/>
          <w:b/>
          <w:bCs/>
          <w:sz w:val="28"/>
          <w:szCs w:val="28"/>
        </w:rPr>
        <w:t>P</w:t>
      </w:r>
      <w:r w:rsidRPr="00692823">
        <w:rPr>
          <w:rFonts w:ascii="Times New Roman" w:hAnsi="Times New Roman" w:cs="Times New Roman"/>
          <w:b/>
          <w:bCs/>
          <w:sz w:val="28"/>
          <w:szCs w:val="28"/>
        </w:rPr>
        <w:t>reclinical evaluation of the efficacy of peptide targeting chemotherapy for the breast and other cancers</w:t>
      </w:r>
    </w:p>
    <w:p w14:paraId="232758C1" w14:textId="77777777" w:rsidR="00AB68FD" w:rsidRPr="00692823" w:rsidRDefault="00AB68FD" w:rsidP="0069282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0ED6E1" w14:textId="578FC6ED" w:rsidR="00692823" w:rsidRDefault="00692823" w:rsidP="0069282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4"/>
        </w:rPr>
      </w:pPr>
      <w:r w:rsidRPr="00AB68FD">
        <w:rPr>
          <w:rFonts w:ascii="Times New Roman" w:hAnsi="Times New Roman" w:cs="Times New Roman"/>
          <w:szCs w:val="24"/>
        </w:rPr>
        <w:t>Dr. Chen-Der Wu, Dr. Han-Chung Wu, Ming-</w:t>
      </w:r>
      <w:proofErr w:type="spellStart"/>
      <w:r w:rsidRPr="00AB68FD">
        <w:rPr>
          <w:rFonts w:ascii="Times New Roman" w:hAnsi="Times New Roman" w:cs="Times New Roman"/>
          <w:szCs w:val="24"/>
        </w:rPr>
        <w:t>Chieh</w:t>
      </w:r>
      <w:proofErr w:type="spellEnd"/>
      <w:r w:rsidRPr="00AB68FD">
        <w:rPr>
          <w:rFonts w:ascii="Times New Roman" w:hAnsi="Times New Roman" w:cs="Times New Roman"/>
          <w:szCs w:val="24"/>
        </w:rPr>
        <w:t xml:space="preserve"> Hsu and Dr. Chin-Tarng Lin</w:t>
      </w:r>
    </w:p>
    <w:p w14:paraId="5402D19D" w14:textId="77777777" w:rsidR="00AB68FD" w:rsidRPr="00AB68FD" w:rsidRDefault="00AB68FD" w:rsidP="00692823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Cs w:val="24"/>
        </w:rPr>
      </w:pPr>
    </w:p>
    <w:p w14:paraId="31353B8E" w14:textId="2DC479F2" w:rsidR="00692823" w:rsidRDefault="00692823" w:rsidP="00AB68FD">
      <w:pPr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lang w:val="en-AU"/>
        </w:rPr>
      </w:pPr>
      <w:r w:rsidRPr="004401CD">
        <w:rPr>
          <w:rFonts w:ascii="Times New Roman" w:hAnsi="Times New Roman"/>
        </w:rPr>
        <w:t xml:space="preserve"> Department of Pathology, College of medicine, </w:t>
      </w:r>
      <w:r w:rsidRPr="004401CD">
        <w:rPr>
          <w:rFonts w:ascii="Times New Roman" w:hAnsi="Times New Roman"/>
          <w:color w:val="000000"/>
        </w:rPr>
        <w:t>National</w:t>
      </w:r>
      <w:r w:rsidRPr="004401CD">
        <w:rPr>
          <w:rFonts w:ascii="Times New Roman" w:hAnsi="Times New Roman"/>
          <w:color w:val="FF0000"/>
        </w:rPr>
        <w:t xml:space="preserve"> </w:t>
      </w:r>
      <w:r w:rsidRPr="004401CD">
        <w:rPr>
          <w:rFonts w:ascii="Times New Roman" w:hAnsi="Times New Roman"/>
        </w:rPr>
        <w:t xml:space="preserve">Taiwan University Hospital. # 7 </w:t>
      </w:r>
      <w:proofErr w:type="spellStart"/>
      <w:r w:rsidRPr="004401CD">
        <w:rPr>
          <w:rFonts w:ascii="Times New Roman" w:hAnsi="Times New Roman"/>
        </w:rPr>
        <w:t>chung-shan</w:t>
      </w:r>
      <w:proofErr w:type="spellEnd"/>
      <w:r w:rsidRPr="004401CD">
        <w:rPr>
          <w:rFonts w:ascii="Times New Roman" w:hAnsi="Times New Roman"/>
        </w:rPr>
        <w:t xml:space="preserve"> South Road, Taipei, Taiwan.</w:t>
      </w:r>
    </w:p>
    <w:p w14:paraId="7C6DC2E1" w14:textId="77777777" w:rsidR="00AB68FD" w:rsidRPr="00AB68FD" w:rsidRDefault="00AB68FD" w:rsidP="00AB68FD">
      <w:pPr>
        <w:overflowPunct w:val="0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 w:hint="eastAsia"/>
          <w:lang w:val="en-AU"/>
        </w:rPr>
      </w:pPr>
    </w:p>
    <w:p w14:paraId="66E90918" w14:textId="7BE035F9" w:rsidR="00692823" w:rsidRDefault="00692823">
      <w:pPr>
        <w:rPr>
          <w:rFonts w:hint="eastAsia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Abstract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202B742" w14:textId="51C892ED" w:rsidR="00F0290D" w:rsidRDefault="00F0290D" w:rsidP="00F0290D">
      <w:pPr>
        <w:ind w:firstLineChars="250" w:firstLine="600"/>
        <w:rPr>
          <w:rFonts w:hint="eastAsia"/>
        </w:rPr>
      </w:pPr>
      <w:r>
        <w:rPr>
          <w:rFonts w:ascii="Times New Roman" w:eastAsia="標楷體,Bold"/>
          <w:szCs w:val="24"/>
        </w:rPr>
        <w:t>In</w:t>
      </w:r>
      <w:r w:rsidRPr="00C63D68">
        <w:rPr>
          <w:rFonts w:ascii="Times New Roman" w:eastAsia="標楷體,Bold"/>
          <w:szCs w:val="24"/>
        </w:rPr>
        <w:t xml:space="preserve"> our laboratory we have demonstrated that tumor-specific peptide-targeted</w:t>
      </w:r>
      <w:r w:rsidRPr="00C63D68">
        <w:rPr>
          <w:rFonts w:ascii="Times New Roman" w:eastAsia="標楷體,Bold" w:hint="eastAsia"/>
          <w:szCs w:val="24"/>
        </w:rPr>
        <w:t xml:space="preserve"> </w:t>
      </w:r>
      <w:r w:rsidRPr="00C63D68">
        <w:rPr>
          <w:rFonts w:ascii="Times New Roman" w:eastAsia="標楷體,Bold"/>
          <w:szCs w:val="24"/>
        </w:rPr>
        <w:t xml:space="preserve">chemotherapy is superior to conventional chemotherapy for the treatment of </w:t>
      </w:r>
      <w:r>
        <w:rPr>
          <w:rFonts w:ascii="Times New Roman" w:eastAsia="標楷體,Bold"/>
          <w:szCs w:val="24"/>
        </w:rPr>
        <w:t>cancers</w:t>
      </w:r>
      <w:r w:rsidRPr="00C63D68">
        <w:rPr>
          <w:rFonts w:ascii="Times New Roman" w:eastAsia="標楷體,Bold"/>
          <w:szCs w:val="24"/>
        </w:rPr>
        <w:t xml:space="preserve">. </w:t>
      </w:r>
      <w:r>
        <w:rPr>
          <w:rFonts w:ascii="Times New Roman" w:eastAsia="標楷體,Bold"/>
          <w:szCs w:val="24"/>
        </w:rPr>
        <w:t>By</w:t>
      </w:r>
      <w:r w:rsidRPr="00C63D68">
        <w:rPr>
          <w:rFonts w:ascii="Times New Roman" w:eastAsia="標楷體,Bold"/>
          <w:szCs w:val="24"/>
        </w:rPr>
        <w:t xml:space="preserve"> using a phage-displayed random peptide library we have identified </w:t>
      </w:r>
      <w:r>
        <w:rPr>
          <w:rFonts w:ascii="Times New Roman" w:eastAsia="標楷體,Bold"/>
          <w:szCs w:val="24"/>
        </w:rPr>
        <w:t>three</w:t>
      </w:r>
      <w:r w:rsidRPr="00C63D68">
        <w:rPr>
          <w:rFonts w:ascii="Times New Roman" w:eastAsia="標楷體,Bold"/>
          <w:szCs w:val="24"/>
        </w:rPr>
        <w:t xml:space="preserve"> 12-mer peptide</w:t>
      </w:r>
      <w:r>
        <w:rPr>
          <w:rFonts w:ascii="Times New Roman" w:eastAsia="標楷體,Bold"/>
          <w:szCs w:val="24"/>
        </w:rPr>
        <w:t xml:space="preserve">s: </w:t>
      </w:r>
      <w:r>
        <w:rPr>
          <w:rFonts w:ascii="Times New Roman" w:eastAsia="標楷體,Bold" w:hint="eastAsia"/>
          <w:szCs w:val="24"/>
        </w:rPr>
        <w:t>L-peptide</w:t>
      </w:r>
      <w:r>
        <w:rPr>
          <w:rFonts w:ascii="Times New Roman" w:eastAsia="標楷體,Bold"/>
          <w:szCs w:val="24"/>
        </w:rPr>
        <w:t>, SP-94-</w:t>
      </w:r>
      <w:r w:rsidRPr="006F14CD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 w:hint="eastAsia"/>
          <w:szCs w:val="24"/>
        </w:rPr>
        <w:t>peptide</w:t>
      </w:r>
      <w:r>
        <w:rPr>
          <w:rFonts w:ascii="Times New Roman" w:eastAsia="標楷體,Bold"/>
          <w:szCs w:val="24"/>
        </w:rPr>
        <w:t xml:space="preserve"> and PC5-52-</w:t>
      </w:r>
      <w:r w:rsidRPr="004D456B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 w:hint="eastAsia"/>
          <w:szCs w:val="24"/>
        </w:rPr>
        <w:t>peptide</w:t>
      </w:r>
      <w:r>
        <w:rPr>
          <w:rFonts w:ascii="Times New Roman" w:eastAsia="標楷體,Bold"/>
          <w:szCs w:val="24"/>
        </w:rPr>
        <w:t>s which can bind to breast and different</w:t>
      </w:r>
      <w:r w:rsidRPr="00C63D68"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>cancer</w:t>
      </w:r>
      <w:r w:rsidRPr="00C63D68">
        <w:rPr>
          <w:rFonts w:ascii="Times New Roman" w:eastAsia="標楷體,Bold"/>
          <w:szCs w:val="24"/>
        </w:rPr>
        <w:t xml:space="preserve"> cell line</w:t>
      </w:r>
      <w:r>
        <w:rPr>
          <w:rFonts w:ascii="Times New Roman" w:eastAsia="標楷體,Bold"/>
          <w:szCs w:val="24"/>
        </w:rPr>
        <w:t>s</w:t>
      </w:r>
      <w:r w:rsidRPr="00C63D68"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>to</w:t>
      </w:r>
      <w:r w:rsidRPr="00C63D68">
        <w:rPr>
          <w:rFonts w:ascii="Times New Roman" w:eastAsia="標楷體,Bold"/>
          <w:szCs w:val="24"/>
        </w:rPr>
        <w:t xml:space="preserve"> m</w:t>
      </w:r>
      <w:r>
        <w:rPr>
          <w:rFonts w:ascii="Times New Roman" w:eastAsia="標楷體,Bold"/>
          <w:szCs w:val="24"/>
        </w:rPr>
        <w:t>e</w:t>
      </w:r>
      <w:r w:rsidRPr="00C63D68">
        <w:rPr>
          <w:rFonts w:ascii="Times New Roman" w:eastAsia="標楷體,Bold"/>
          <w:szCs w:val="24"/>
        </w:rPr>
        <w:t>et several criteria for targeted drug delivery into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>cancer cells</w:t>
      </w:r>
      <w:r w:rsidRPr="00C63D68">
        <w:rPr>
          <w:rFonts w:ascii="Times New Roman" w:eastAsia="標楷體,Bold"/>
          <w:szCs w:val="24"/>
        </w:rPr>
        <w:t xml:space="preserve">. </w:t>
      </w:r>
      <w:r w:rsidRPr="00C63D68">
        <w:rPr>
          <w:rFonts w:ascii="Times New Roman" w:eastAsia="標楷體,Bold"/>
          <w:i/>
          <w:iCs/>
          <w:szCs w:val="24"/>
        </w:rPr>
        <w:t xml:space="preserve">In vitro </w:t>
      </w:r>
      <w:r>
        <w:rPr>
          <w:rFonts w:ascii="Times New Roman" w:eastAsia="標楷體,Bold"/>
          <w:iCs/>
          <w:szCs w:val="24"/>
        </w:rPr>
        <w:t xml:space="preserve">study, </w:t>
      </w:r>
      <w:r>
        <w:rPr>
          <w:rFonts w:ascii="Times New Roman" w:eastAsia="標楷體,Bold"/>
          <w:szCs w:val="24"/>
        </w:rPr>
        <w:t>those three</w:t>
      </w:r>
      <w:r w:rsidRPr="00C63D68">
        <w:rPr>
          <w:rFonts w:ascii="Times New Roman" w:eastAsia="標楷體,Bold"/>
          <w:szCs w:val="24"/>
        </w:rPr>
        <w:t xml:space="preserve"> peptide</w:t>
      </w:r>
      <w:r>
        <w:rPr>
          <w:rFonts w:ascii="Times New Roman" w:eastAsia="標楷體,Bold"/>
          <w:szCs w:val="24"/>
        </w:rPr>
        <w:t>s</w:t>
      </w:r>
      <w:r w:rsidRPr="00C63D68">
        <w:rPr>
          <w:rFonts w:ascii="Times New Roman" w:eastAsia="標楷體,Bold"/>
          <w:szCs w:val="24"/>
        </w:rPr>
        <w:t xml:space="preserve"> can bind specifically to the most </w:t>
      </w:r>
      <w:r>
        <w:rPr>
          <w:rFonts w:ascii="Times New Roman" w:eastAsia="標楷體,Bold"/>
          <w:szCs w:val="24"/>
        </w:rPr>
        <w:t>cancer</w:t>
      </w:r>
      <w:r w:rsidRPr="00C63D68">
        <w:rPr>
          <w:rFonts w:ascii="Times New Roman" w:eastAsia="標楷體,Bold"/>
          <w:szCs w:val="24"/>
        </w:rPr>
        <w:t xml:space="preserve"> cell lines and some</w:t>
      </w:r>
      <w:r w:rsidRPr="00C63D68">
        <w:rPr>
          <w:rFonts w:ascii="Times New Roman" w:eastAsia="標楷體,Bold" w:hint="eastAsia"/>
          <w:szCs w:val="24"/>
        </w:rPr>
        <w:t xml:space="preserve"> </w:t>
      </w:r>
      <w:r w:rsidRPr="00C63D68">
        <w:rPr>
          <w:rFonts w:ascii="Times New Roman" w:eastAsia="標楷體,Bold"/>
          <w:szCs w:val="24"/>
        </w:rPr>
        <w:t>biopsy specimens; the peptide-linked liposome containing fluorescent substance is capable of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>binding to and translocate</w:t>
      </w:r>
      <w:r w:rsidRPr="00C63D68">
        <w:rPr>
          <w:rFonts w:ascii="Times New Roman" w:eastAsia="標楷體,Bold"/>
          <w:szCs w:val="24"/>
        </w:rPr>
        <w:t xml:space="preserve"> across cell membranes; </w:t>
      </w:r>
      <w:r w:rsidRPr="00281962">
        <w:rPr>
          <w:rFonts w:ascii="Times New Roman" w:eastAsia="標楷體,Bold"/>
          <w:i/>
          <w:szCs w:val="24"/>
        </w:rPr>
        <w:t>in vivo</w:t>
      </w:r>
      <w:r>
        <w:rPr>
          <w:rFonts w:ascii="Times New Roman" w:eastAsia="標楷體,Bold"/>
          <w:szCs w:val="24"/>
        </w:rPr>
        <w:t xml:space="preserve"> study</w:t>
      </w:r>
      <w:r w:rsidRPr="00C63D68">
        <w:rPr>
          <w:rFonts w:ascii="Times New Roman" w:eastAsia="標楷體,Bold"/>
          <w:szCs w:val="24"/>
        </w:rPr>
        <w:t>, th</w:t>
      </w:r>
      <w:r>
        <w:rPr>
          <w:rFonts w:ascii="Times New Roman" w:eastAsia="標楷體,Bold"/>
          <w:szCs w:val="24"/>
        </w:rPr>
        <w:t>ese</w:t>
      </w:r>
      <w:r w:rsidRPr="00C63D68"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>three</w:t>
      </w:r>
      <w:r w:rsidRPr="00C63D68">
        <w:rPr>
          <w:rFonts w:ascii="Times New Roman" w:eastAsia="標楷體,Bold"/>
          <w:szCs w:val="24"/>
        </w:rPr>
        <w:t xml:space="preserve"> peptide</w:t>
      </w:r>
      <w:r>
        <w:rPr>
          <w:rFonts w:ascii="Times New Roman" w:eastAsia="標楷體,Bold"/>
          <w:szCs w:val="24"/>
        </w:rPr>
        <w:t>s are</w:t>
      </w:r>
      <w:r w:rsidRPr="00C63D68">
        <w:rPr>
          <w:rFonts w:ascii="Times New Roman" w:eastAsia="標楷體,Bold"/>
          <w:szCs w:val="24"/>
        </w:rPr>
        <w:t xml:space="preserve"> able to bind and</w:t>
      </w:r>
      <w:r w:rsidRPr="00C63D68">
        <w:rPr>
          <w:rFonts w:ascii="Times New Roman" w:eastAsia="標楷體,Bold" w:hint="eastAsia"/>
          <w:szCs w:val="24"/>
        </w:rPr>
        <w:t xml:space="preserve"> </w:t>
      </w:r>
      <w:r w:rsidRPr="00C63D68">
        <w:rPr>
          <w:rFonts w:ascii="Times New Roman" w:eastAsia="標楷體,Bold"/>
          <w:szCs w:val="24"/>
        </w:rPr>
        <w:t xml:space="preserve">accumulate in the xenograft in SCID mice, but not in </w:t>
      </w:r>
      <w:r>
        <w:rPr>
          <w:rFonts w:ascii="Times New Roman" w:eastAsia="標楷體,Bold"/>
          <w:szCs w:val="24"/>
        </w:rPr>
        <w:t>the m</w:t>
      </w:r>
      <w:r w:rsidR="00692823">
        <w:rPr>
          <w:rFonts w:ascii="Times New Roman" w:eastAsia="標楷體,Bold"/>
          <w:szCs w:val="24"/>
        </w:rPr>
        <w:t>ouse</w:t>
      </w:r>
      <w:r w:rsidRPr="00C63D68">
        <w:rPr>
          <w:rFonts w:ascii="Times New Roman" w:eastAsia="標楷體,Bold"/>
          <w:szCs w:val="24"/>
        </w:rPr>
        <w:t xml:space="preserve"> organs</w:t>
      </w:r>
      <w:r>
        <w:rPr>
          <w:rFonts w:ascii="Times New Roman" w:eastAsia="標楷體,Bold"/>
          <w:szCs w:val="24"/>
        </w:rPr>
        <w:t xml:space="preserve">. Those </w:t>
      </w:r>
      <w:r w:rsidRPr="00C63D68">
        <w:rPr>
          <w:rFonts w:ascii="Times New Roman" w:eastAsia="標楷體,Bold"/>
          <w:szCs w:val="24"/>
        </w:rPr>
        <w:t>peptide-linked</w:t>
      </w:r>
      <w:r w:rsidRPr="00C63D68">
        <w:rPr>
          <w:rFonts w:ascii="Times New Roman" w:eastAsia="標楷體,Bold" w:hint="eastAsia"/>
          <w:szCs w:val="24"/>
        </w:rPr>
        <w:t xml:space="preserve"> </w:t>
      </w:r>
      <w:r w:rsidRPr="00C63D68">
        <w:rPr>
          <w:rFonts w:ascii="Times New Roman" w:eastAsia="標楷體,Bold"/>
          <w:szCs w:val="24"/>
        </w:rPr>
        <w:t>liposome</w:t>
      </w:r>
      <w:r>
        <w:rPr>
          <w:rFonts w:ascii="Times New Roman" w:eastAsia="標楷體,Bold"/>
          <w:szCs w:val="24"/>
        </w:rPr>
        <w:t>s</w:t>
      </w:r>
      <w:r w:rsidRPr="00C63D68"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 xml:space="preserve">containing doxorubicin not only </w:t>
      </w:r>
      <w:r w:rsidR="00692823">
        <w:rPr>
          <w:rFonts w:ascii="Times New Roman" w:eastAsia="標楷體,Bold"/>
          <w:szCs w:val="24"/>
        </w:rPr>
        <w:t xml:space="preserve">can </w:t>
      </w:r>
      <w:r>
        <w:rPr>
          <w:rFonts w:ascii="Times New Roman" w:eastAsia="標楷體,Bold"/>
          <w:szCs w:val="24"/>
        </w:rPr>
        <w:t>cause</w:t>
      </w:r>
      <w:r w:rsidRPr="00C63D68">
        <w:rPr>
          <w:rFonts w:ascii="Times New Roman" w:eastAsia="標楷體,Bold"/>
          <w:szCs w:val="24"/>
        </w:rPr>
        <w:t xml:space="preserve"> marked cytotoxicity </w:t>
      </w:r>
      <w:r>
        <w:rPr>
          <w:rFonts w:ascii="Times New Roman" w:eastAsia="標楷體,Bold"/>
          <w:szCs w:val="24"/>
        </w:rPr>
        <w:t>to</w:t>
      </w:r>
      <w:r w:rsidRPr="00C63D68"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>cancer cells</w:t>
      </w:r>
      <w:r w:rsidRPr="00C63D68">
        <w:rPr>
          <w:rFonts w:ascii="Times New Roman" w:eastAsia="標楷體,Bold"/>
          <w:szCs w:val="24"/>
        </w:rPr>
        <w:t xml:space="preserve">, </w:t>
      </w:r>
      <w:r>
        <w:rPr>
          <w:rFonts w:ascii="Times New Roman" w:eastAsia="標楷體,Bold"/>
          <w:szCs w:val="24"/>
        </w:rPr>
        <w:t>but also suppress</w:t>
      </w:r>
      <w:r w:rsidRPr="00C63D68">
        <w:rPr>
          <w:rFonts w:ascii="Times New Roman" w:eastAsia="標楷體,Bold"/>
          <w:szCs w:val="24"/>
        </w:rPr>
        <w:t xml:space="preserve"> markedly the xenograft growt</w:t>
      </w:r>
      <w:r>
        <w:rPr>
          <w:rFonts w:ascii="Times New Roman" w:eastAsia="標楷體,Bold"/>
          <w:szCs w:val="24"/>
        </w:rPr>
        <w:t>h</w:t>
      </w:r>
      <w:r w:rsidRPr="00C63D68">
        <w:rPr>
          <w:rFonts w:ascii="Times New Roman" w:eastAsia="標楷體,Bold"/>
          <w:szCs w:val="24"/>
        </w:rPr>
        <w:t xml:space="preserve"> (suppress more than 80-88%</w:t>
      </w:r>
      <w:r w:rsidRPr="00C63D68">
        <w:rPr>
          <w:rFonts w:ascii="Times New Roman" w:eastAsia="標楷體,Bold" w:hint="eastAsia"/>
          <w:szCs w:val="24"/>
        </w:rPr>
        <w:t xml:space="preserve"> </w:t>
      </w:r>
      <w:r w:rsidRPr="00C63D68">
        <w:rPr>
          <w:rFonts w:ascii="Times New Roman" w:eastAsia="標楷體,Bold"/>
          <w:szCs w:val="24"/>
        </w:rPr>
        <w:t xml:space="preserve">tumor size) in SCID mice </w:t>
      </w:r>
      <w:r w:rsidRPr="00C63D68">
        <w:rPr>
          <w:rFonts w:ascii="Times New Roman" w:eastAsia="標楷體,Bold" w:hint="eastAsia"/>
          <w:szCs w:val="24"/>
        </w:rPr>
        <w:t>with minimal adverse</w:t>
      </w:r>
      <w:r w:rsidRPr="00C63D68">
        <w:rPr>
          <w:rFonts w:ascii="Times New Roman" w:eastAsia="標楷體,Bold"/>
          <w:szCs w:val="24"/>
        </w:rPr>
        <w:t xml:space="preserve"> effect.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 xml:space="preserve">In our previous </w:t>
      </w:r>
      <w:r w:rsidRPr="00C63D68">
        <w:rPr>
          <w:rFonts w:ascii="Times New Roman" w:eastAsia="標楷體,Bold"/>
          <w:szCs w:val="24"/>
        </w:rPr>
        <w:t>experiment</w:t>
      </w:r>
      <w:r>
        <w:rPr>
          <w:rFonts w:ascii="Times New Roman" w:eastAsia="標楷體,Bold"/>
          <w:szCs w:val="24"/>
        </w:rPr>
        <w:t xml:space="preserve">, </w:t>
      </w:r>
      <w:r w:rsidRPr="00C63D68">
        <w:rPr>
          <w:rFonts w:ascii="Times New Roman" w:eastAsia="標楷體,Bold" w:hint="eastAsia"/>
          <w:szCs w:val="24"/>
        </w:rPr>
        <w:t xml:space="preserve">we have also found </w:t>
      </w:r>
      <w:r>
        <w:rPr>
          <w:rFonts w:ascii="Times New Roman" w:eastAsia="標楷體,Bold"/>
          <w:szCs w:val="24"/>
        </w:rPr>
        <w:t xml:space="preserve">that </w:t>
      </w:r>
      <w:r w:rsidRPr="00C63D68">
        <w:rPr>
          <w:rFonts w:ascii="Times New Roman" w:eastAsia="標楷體,Bold" w:hint="eastAsia"/>
          <w:szCs w:val="24"/>
        </w:rPr>
        <w:t>t</w:t>
      </w:r>
      <w:r>
        <w:rPr>
          <w:rFonts w:ascii="Times New Roman" w:eastAsia="標楷體,Bold"/>
          <w:szCs w:val="24"/>
        </w:rPr>
        <w:t xml:space="preserve">hose three </w:t>
      </w:r>
      <w:r w:rsidRPr="00C63D68">
        <w:rPr>
          <w:rFonts w:ascii="Times New Roman" w:eastAsia="標楷體,Bold" w:hint="eastAsia"/>
          <w:szCs w:val="24"/>
        </w:rPr>
        <w:t>peptide</w:t>
      </w:r>
      <w:r>
        <w:rPr>
          <w:rFonts w:ascii="Times New Roman" w:eastAsia="標楷體,Bold"/>
          <w:szCs w:val="24"/>
        </w:rPr>
        <w:t>s</w:t>
      </w:r>
      <w:r>
        <w:rPr>
          <w:rFonts w:ascii="Times New Roman" w:eastAsia="標楷體,Bold" w:hint="eastAsia"/>
          <w:szCs w:val="24"/>
        </w:rPr>
        <w:t xml:space="preserve"> can bind </w:t>
      </w:r>
      <w:r w:rsidRPr="00C63D68">
        <w:rPr>
          <w:rFonts w:ascii="Times New Roman" w:eastAsia="標楷體,Bold"/>
          <w:szCs w:val="24"/>
        </w:rPr>
        <w:t>specifically</w:t>
      </w:r>
      <w:r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 w:hint="eastAsia"/>
          <w:szCs w:val="24"/>
        </w:rPr>
        <w:t xml:space="preserve">to </w:t>
      </w:r>
      <w:r>
        <w:rPr>
          <w:rFonts w:ascii="Times New Roman" w:eastAsia="標楷體,Bold"/>
          <w:szCs w:val="24"/>
        </w:rPr>
        <w:t>other</w:t>
      </w:r>
      <w:r w:rsidRPr="00C63D68">
        <w:rPr>
          <w:rFonts w:ascii="Times New Roman" w:eastAsia="標楷體,Bold" w:hint="eastAsia"/>
          <w:szCs w:val="24"/>
        </w:rPr>
        <w:t xml:space="preserve"> cancers, such as, </w:t>
      </w:r>
      <w:r>
        <w:rPr>
          <w:rFonts w:ascii="Times New Roman" w:eastAsia="標楷體,Bold"/>
          <w:szCs w:val="24"/>
        </w:rPr>
        <w:t xml:space="preserve">nasopharyngeal carcinoma, </w:t>
      </w:r>
      <w:r w:rsidRPr="00C63D68">
        <w:rPr>
          <w:rFonts w:ascii="Times New Roman" w:eastAsia="標楷體,Bold" w:hint="eastAsia"/>
          <w:szCs w:val="24"/>
        </w:rPr>
        <w:t>lung</w:t>
      </w:r>
      <w:r>
        <w:rPr>
          <w:rFonts w:ascii="Times New Roman" w:eastAsia="標楷體,Bold"/>
          <w:szCs w:val="24"/>
        </w:rPr>
        <w:t xml:space="preserve"> cancer</w:t>
      </w:r>
      <w:r w:rsidRPr="00C63D68">
        <w:rPr>
          <w:rFonts w:ascii="Times New Roman" w:eastAsia="標楷體,Bold" w:hint="eastAsia"/>
          <w:szCs w:val="24"/>
        </w:rPr>
        <w:t>, liver</w:t>
      </w:r>
      <w:r>
        <w:rPr>
          <w:rFonts w:ascii="Times New Roman" w:eastAsia="標楷體,Bold"/>
          <w:szCs w:val="24"/>
        </w:rPr>
        <w:t xml:space="preserve"> cancer</w:t>
      </w:r>
      <w:r w:rsidRPr="00C63D68">
        <w:rPr>
          <w:rFonts w:ascii="Times New Roman" w:eastAsia="標楷體,Bold" w:hint="eastAsia"/>
          <w:szCs w:val="24"/>
        </w:rPr>
        <w:t>, pancrea</w:t>
      </w:r>
      <w:r w:rsidR="00692823">
        <w:rPr>
          <w:rFonts w:ascii="Times New Roman" w:eastAsia="標楷體,Bold"/>
          <w:szCs w:val="24"/>
        </w:rPr>
        <w:t>tic</w:t>
      </w:r>
      <w:r>
        <w:rPr>
          <w:rFonts w:ascii="Times New Roman" w:eastAsia="標楷體,Bold"/>
          <w:szCs w:val="24"/>
        </w:rPr>
        <w:t xml:space="preserve"> cancer</w:t>
      </w:r>
      <w:r w:rsidRPr="00C63D68">
        <w:rPr>
          <w:rFonts w:ascii="Times New Roman" w:eastAsia="標楷體,Bold" w:hint="eastAsia"/>
          <w:szCs w:val="24"/>
        </w:rPr>
        <w:t xml:space="preserve">, colon </w:t>
      </w:r>
      <w:r>
        <w:rPr>
          <w:rFonts w:ascii="Times New Roman" w:eastAsia="標楷體,Bold"/>
          <w:szCs w:val="24"/>
        </w:rPr>
        <w:t xml:space="preserve">cancer </w:t>
      </w:r>
      <w:r>
        <w:rPr>
          <w:rFonts w:ascii="Times New Roman" w:eastAsia="標楷體,Bold" w:hint="eastAsia"/>
          <w:szCs w:val="24"/>
        </w:rPr>
        <w:t>and prostate cancer</w:t>
      </w:r>
      <w:r w:rsidRPr="00C63D68">
        <w:rPr>
          <w:rFonts w:ascii="Times New Roman" w:eastAsia="標楷體,Bold" w:hint="eastAsia"/>
          <w:szCs w:val="24"/>
        </w:rPr>
        <w:t xml:space="preserve"> etc. </w:t>
      </w:r>
      <w:r w:rsidRPr="00C750DC">
        <w:rPr>
          <w:rFonts w:ascii="Times New Roman" w:eastAsia="標楷體,Bold"/>
          <w:i/>
          <w:szCs w:val="24"/>
        </w:rPr>
        <w:t>In vivo</w:t>
      </w:r>
      <w:r>
        <w:rPr>
          <w:rFonts w:ascii="Times New Roman" w:eastAsia="標楷體,Bold"/>
          <w:szCs w:val="24"/>
        </w:rPr>
        <w:t xml:space="preserve"> study, those three peptides could be linked to</w:t>
      </w:r>
      <w:r>
        <w:rPr>
          <w:rFonts w:ascii="Times New Roman" w:eastAsia="標楷體,Bold"/>
          <w:szCs w:val="24"/>
        </w:rPr>
        <w:t xml:space="preserve"> </w:t>
      </w:r>
      <w:r>
        <w:rPr>
          <w:rFonts w:ascii="Times New Roman" w:eastAsia="標楷體,Bold"/>
          <w:szCs w:val="24"/>
        </w:rPr>
        <w:t>liposomal iron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>oxide nanoparticles for</w:t>
      </w:r>
      <w:r w:rsidRPr="00C63D68">
        <w:rPr>
          <w:rFonts w:ascii="Times New Roman" w:eastAsia="標楷體,Bold"/>
          <w:szCs w:val="24"/>
        </w:rPr>
        <w:t xml:space="preserve"> MR</w:t>
      </w:r>
      <w:r>
        <w:rPr>
          <w:rFonts w:ascii="Times New Roman" w:eastAsia="標楷體,Bold"/>
          <w:szCs w:val="24"/>
        </w:rPr>
        <w:t>I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>analysis in</w:t>
      </w:r>
      <w:r w:rsidRPr="00C63D68">
        <w:rPr>
          <w:rFonts w:ascii="Times New Roman" w:eastAsia="標楷體,Bold" w:hint="eastAsia"/>
          <w:szCs w:val="24"/>
        </w:rPr>
        <w:t xml:space="preserve"> </w:t>
      </w:r>
      <w:r>
        <w:rPr>
          <w:rFonts w:ascii="Times New Roman" w:eastAsia="標楷體,Bold"/>
          <w:szCs w:val="24"/>
        </w:rPr>
        <w:t>various</w:t>
      </w:r>
      <w:r w:rsidRPr="00C63D68">
        <w:rPr>
          <w:rFonts w:ascii="Times New Roman" w:eastAsia="標楷體,Bold" w:hint="eastAsia"/>
          <w:szCs w:val="24"/>
        </w:rPr>
        <w:t xml:space="preserve"> cancer</w:t>
      </w:r>
      <w:r w:rsidRPr="00C63D68">
        <w:rPr>
          <w:rFonts w:ascii="Times New Roman" w:eastAsia="標楷體,Bold"/>
          <w:szCs w:val="24"/>
        </w:rPr>
        <w:t>.</w:t>
      </w:r>
    </w:p>
    <w:sectPr w:rsidR="00F029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,Bold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0D"/>
    <w:rsid w:val="00692823"/>
    <w:rsid w:val="00AB68FD"/>
    <w:rsid w:val="00F0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91360"/>
  <w15:chartTrackingRefBased/>
  <w15:docId w15:val="{1CB22774-2885-469D-BDC7-0794D62F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68F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B6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Chin-Tarng Lin</dc:creator>
  <cp:keywords/>
  <dc:description/>
  <cp:lastModifiedBy>Chin-Tarng Lin</cp:lastModifiedBy>
  <cp:revision>1</cp:revision>
  <dcterms:created xsi:type="dcterms:W3CDTF">2020-05-14T07:46:00Z</dcterms:created>
  <dcterms:modified xsi:type="dcterms:W3CDTF">2020-05-14T08:16:00Z</dcterms:modified>
</cp:coreProperties>
</file>