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58A" w:rsidRPr="00BD7E08" w:rsidRDefault="0097258A" w:rsidP="00BD7E08">
      <w:pPr>
        <w:pStyle w:val="Heading1"/>
        <w:spacing w:before="0" w:beforeAutospacing="0" w:after="0" w:afterAutospacing="0" w:line="360" w:lineRule="auto"/>
        <w:jc w:val="both"/>
        <w:rPr>
          <w:b w:val="0"/>
          <w:sz w:val="24"/>
          <w:szCs w:val="24"/>
        </w:rPr>
      </w:pPr>
      <w:r w:rsidRPr="00BD7E08">
        <w:rPr>
          <w:b w:val="0"/>
          <w:color w:val="000000" w:themeColor="text1"/>
          <w:sz w:val="24"/>
          <w:szCs w:val="24"/>
        </w:rPr>
        <w:t>Psychological fears</w:t>
      </w:r>
      <w:r w:rsidRPr="00BD7E08">
        <w:rPr>
          <w:b w:val="0"/>
          <w:bCs w:val="0"/>
          <w:color w:val="000000" w:themeColor="text1"/>
          <w:sz w:val="24"/>
          <w:szCs w:val="24"/>
        </w:rPr>
        <w:t xml:space="preserve"> </w:t>
      </w:r>
      <w:r w:rsidRPr="00BD7E08">
        <w:rPr>
          <w:b w:val="0"/>
          <w:sz w:val="24"/>
          <w:szCs w:val="24"/>
        </w:rPr>
        <w:t>o</w:t>
      </w:r>
      <w:r w:rsidRPr="00BD7E08">
        <w:rPr>
          <w:b w:val="0"/>
          <w:bCs w:val="0"/>
          <w:color w:val="000000" w:themeColor="text1"/>
          <w:sz w:val="24"/>
          <w:szCs w:val="24"/>
        </w:rPr>
        <w:t xml:space="preserve">f </w:t>
      </w:r>
      <w:r w:rsidRPr="00BD7E08">
        <w:rPr>
          <w:b w:val="0"/>
          <w:sz w:val="24"/>
          <w:szCs w:val="24"/>
        </w:rPr>
        <w:t xml:space="preserve">corona effect Indians losing conceptual life style </w:t>
      </w:r>
    </w:p>
    <w:p w:rsidR="0097258A" w:rsidRPr="00BD7E08" w:rsidRDefault="0097258A" w:rsidP="00BD7E08">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BD7E08">
        <w:rPr>
          <w:rFonts w:ascii="Times New Roman" w:eastAsia="Times New Roman" w:hAnsi="Times New Roman" w:cs="Times New Roman"/>
          <w:bCs/>
          <w:color w:val="000000" w:themeColor="text1"/>
          <w:kern w:val="36"/>
          <w:sz w:val="24"/>
          <w:szCs w:val="24"/>
          <w:lang w:eastAsia="en-IN"/>
        </w:rPr>
        <w:t>Rahul Hajare</w:t>
      </w:r>
      <w:r w:rsidR="00BD7E08" w:rsidRPr="00BD7E08">
        <w:rPr>
          <w:rFonts w:ascii="Times New Roman" w:eastAsia="Times New Roman" w:hAnsi="Times New Roman" w:cs="Times New Roman"/>
          <w:bCs/>
          <w:color w:val="000000" w:themeColor="text1"/>
          <w:kern w:val="36"/>
          <w:sz w:val="24"/>
          <w:szCs w:val="24"/>
          <w:lang w:eastAsia="en-IN"/>
        </w:rPr>
        <w:t xml:space="preserve"> </w:t>
      </w:r>
    </w:p>
    <w:p w:rsidR="0097258A" w:rsidRPr="00BD7E08" w:rsidRDefault="0097258A" w:rsidP="00BD7E08">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BD7E08">
        <w:rPr>
          <w:rFonts w:ascii="Times New Roman" w:eastAsia="Times New Roman" w:hAnsi="Times New Roman" w:cs="Times New Roman"/>
          <w:bCs/>
          <w:color w:val="000000" w:themeColor="text1"/>
          <w:kern w:val="36"/>
          <w:sz w:val="24"/>
          <w:szCs w:val="24"/>
          <w:lang w:eastAsia="en-IN"/>
        </w:rPr>
        <w:t xml:space="preserve">Post Doc Fellow Indian Council of Medical Research </w:t>
      </w:r>
    </w:p>
    <w:p w:rsidR="0097258A" w:rsidRPr="00BD7E08" w:rsidRDefault="0097258A" w:rsidP="00BD7E08">
      <w:pPr>
        <w:pStyle w:val="NormalWeb"/>
        <w:spacing w:before="0" w:beforeAutospacing="0" w:after="0" w:afterAutospacing="0" w:line="360" w:lineRule="auto"/>
        <w:jc w:val="both"/>
      </w:pPr>
      <w:r w:rsidRPr="00BD7E08">
        <w:rPr>
          <w:rStyle w:val="Strong"/>
          <w:b w:val="0"/>
        </w:rPr>
        <w:t>Abstract:</w:t>
      </w:r>
      <w:r w:rsidRPr="00BD7E08">
        <w:t xml:space="preserve"> </w:t>
      </w:r>
      <w:r w:rsidRPr="00BD7E08">
        <w:t xml:space="preserve"> </w:t>
      </w:r>
    </w:p>
    <w:p w:rsidR="0097258A" w:rsidRPr="0095202C" w:rsidRDefault="0097258A" w:rsidP="00BD7E08">
      <w:pPr>
        <w:pStyle w:val="rbig"/>
        <w:spacing w:before="0" w:beforeAutospacing="0" w:after="0" w:afterAutospacing="0" w:line="360" w:lineRule="auto"/>
        <w:jc w:val="both"/>
      </w:pPr>
      <w:r w:rsidRPr="00BD7E08">
        <w:t>Mental well-being is a critical aspect in understanding one’s overall health. In the India alone, mental illness effects one in six adults. Furthermore, 40% of those individuals who die of suicide have been diagnosed with a mental health condition. Corona eff</w:t>
      </w:r>
      <w:bookmarkStart w:id="0" w:name="_GoBack"/>
      <w:bookmarkEnd w:id="0"/>
      <w:r w:rsidRPr="00BD7E08">
        <w:t xml:space="preserve">ect 35% Indians sleep after 12 pm. </w:t>
      </w:r>
      <w:r w:rsidRPr="00BD7E08">
        <w:rPr>
          <w:rStyle w:val="Strong"/>
          <w:b w:val="0"/>
        </w:rPr>
        <w:t>A new study has revealed how the pandemic has altered the sleep timings of Indians in the last few weeks.</w:t>
      </w:r>
      <w:r w:rsidRPr="00BD7E08">
        <w:t xml:space="preserve"> Pune university researcher based and matress solutions company pune combined recently conducted a survey online to gauge the sleep patterns of Indians post the COVID-19 pandemic broke out. </w:t>
      </w:r>
      <w:r w:rsidRPr="0095202C">
        <w:t>The study conducted among 1,500 individuals revealed that with more people staying indoors and working from home, sleep timings have gone for a toss.</w:t>
      </w:r>
      <w:r w:rsidRPr="00BD7E08">
        <w:t xml:space="preserve"> </w:t>
      </w:r>
      <w:r w:rsidRPr="0095202C">
        <w:t>According to the survey, over 67 per cent Indians admitted that their sleep patterns have changed.</w:t>
      </w:r>
      <w:r w:rsidRPr="00BD7E08">
        <w:t xml:space="preserve"> </w:t>
      </w:r>
      <w:r w:rsidRPr="0095202C">
        <w:t>Prior to the lockdown, 46 per cent of the respondents stated they used to sleep before 11 pm. Post the lockdown, only 39 per cent go to bed before 11 pm.</w:t>
      </w:r>
    </w:p>
    <w:p w:rsidR="0097258A" w:rsidRPr="00BD7E08" w:rsidRDefault="0097258A" w:rsidP="00BD7E08">
      <w:pPr>
        <w:spacing w:after="0" w:line="360" w:lineRule="auto"/>
        <w:jc w:val="both"/>
        <w:rPr>
          <w:rFonts w:ascii="Times New Roman" w:eastAsia="Times New Roman" w:hAnsi="Times New Roman" w:cs="Times New Roman"/>
          <w:sz w:val="24"/>
          <w:szCs w:val="24"/>
          <w:lang w:eastAsia="en-IN"/>
        </w:rPr>
      </w:pPr>
      <w:r w:rsidRPr="0095202C">
        <w:rPr>
          <w:rFonts w:ascii="Times New Roman" w:eastAsia="Times New Roman" w:hAnsi="Times New Roman" w:cs="Times New Roman"/>
          <w:sz w:val="24"/>
          <w:szCs w:val="24"/>
          <w:lang w:eastAsia="en-IN"/>
        </w:rPr>
        <w:t>Before the lockdown, 25 per cent would go to bed post midnight; the number has gone up to 35 per cent with more people now going to bed after 12.</w:t>
      </w:r>
      <w:r w:rsidRPr="00BD7E08">
        <w:rPr>
          <w:rFonts w:ascii="Times New Roman" w:eastAsia="Times New Roman" w:hAnsi="Times New Roman" w:cs="Times New Roman"/>
          <w:sz w:val="24"/>
          <w:szCs w:val="24"/>
          <w:lang w:eastAsia="en-IN"/>
        </w:rPr>
        <w:t xml:space="preserve"> </w:t>
      </w:r>
      <w:r w:rsidRPr="0095202C">
        <w:rPr>
          <w:rFonts w:ascii="Times New Roman" w:eastAsia="Times New Roman" w:hAnsi="Times New Roman" w:cs="Times New Roman"/>
          <w:sz w:val="24"/>
          <w:szCs w:val="24"/>
          <w:lang w:eastAsia="en-IN"/>
        </w:rPr>
        <w:t>The survey reported a 40 per cent rise in late night sleepers since the lockdown.</w:t>
      </w:r>
      <w:r w:rsidRPr="00BD7E08">
        <w:rPr>
          <w:rFonts w:ascii="Times New Roman" w:eastAsia="Times New Roman" w:hAnsi="Times New Roman" w:cs="Times New Roman"/>
          <w:sz w:val="24"/>
          <w:szCs w:val="24"/>
          <w:lang w:eastAsia="en-IN"/>
        </w:rPr>
        <w:t xml:space="preserve"> </w:t>
      </w:r>
      <w:r w:rsidRPr="0095202C">
        <w:rPr>
          <w:rFonts w:ascii="Times New Roman" w:eastAsia="Times New Roman" w:hAnsi="Times New Roman" w:cs="Times New Roman"/>
          <w:sz w:val="24"/>
          <w:szCs w:val="24"/>
          <w:lang w:eastAsia="en-IN"/>
        </w:rPr>
        <w:t>Over 81 per cent of the respondents who participated in the survey believed that their sleep schedule might get better once the lockdown is lifted.</w:t>
      </w:r>
      <w:r w:rsidRPr="00BD7E08">
        <w:rPr>
          <w:rFonts w:ascii="Times New Roman" w:eastAsia="Times New Roman" w:hAnsi="Times New Roman" w:cs="Times New Roman"/>
          <w:sz w:val="24"/>
          <w:szCs w:val="24"/>
          <w:lang w:eastAsia="en-IN"/>
        </w:rPr>
        <w:t xml:space="preserve"> </w:t>
      </w:r>
      <w:r w:rsidRPr="00BD7E08">
        <w:rPr>
          <w:rFonts w:ascii="Times New Roman" w:hAnsi="Times New Roman" w:cs="Times New Roman"/>
          <w:sz w:val="24"/>
          <w:szCs w:val="24"/>
        </w:rPr>
        <w:t xml:space="preserve">We aim for the quality content and strive hard to keep it up by making all necessary possible arrangements. In this process, we encountered a specific instance where we oblige support from you to handle a manuscript. </w:t>
      </w:r>
      <w:r w:rsidRPr="00BD7E08">
        <w:rPr>
          <w:rFonts w:ascii="Times New Roman" w:hAnsi="Times New Roman" w:cs="Times New Roman"/>
          <w:sz w:val="24"/>
          <w:szCs w:val="24"/>
        </w:rPr>
        <w:tab/>
      </w:r>
      <w:r w:rsidRPr="00BD7E08">
        <w:rPr>
          <w:rFonts w:ascii="Times New Roman" w:hAnsi="Times New Roman" w:cs="Times New Roman"/>
          <w:sz w:val="24"/>
          <w:szCs w:val="24"/>
        </w:rPr>
        <w:tab/>
      </w:r>
      <w:r w:rsidRPr="00BD7E08">
        <w:rPr>
          <w:rFonts w:ascii="Times New Roman" w:hAnsi="Times New Roman" w:cs="Times New Roman"/>
          <w:sz w:val="24"/>
          <w:szCs w:val="24"/>
        </w:rPr>
        <w:tab/>
      </w:r>
      <w:r w:rsidRPr="00BD7E08">
        <w:rPr>
          <w:rFonts w:ascii="Times New Roman" w:hAnsi="Times New Roman" w:cs="Times New Roman"/>
          <w:sz w:val="24"/>
          <w:szCs w:val="24"/>
        </w:rPr>
        <w:tab/>
      </w:r>
      <w:r w:rsidRPr="00BD7E08">
        <w:rPr>
          <w:rFonts w:ascii="Times New Roman" w:hAnsi="Times New Roman" w:cs="Times New Roman"/>
          <w:sz w:val="24"/>
          <w:szCs w:val="24"/>
        </w:rPr>
        <w:tab/>
        <w:t xml:space="preserve">   </w:t>
      </w:r>
      <w:r w:rsidRPr="00BD7E08">
        <w:rPr>
          <w:rFonts w:ascii="Times New Roman" w:eastAsia="Times New Roman" w:hAnsi="Times New Roman" w:cs="Times New Roman"/>
          <w:bCs/>
          <w:sz w:val="24"/>
          <w:szCs w:val="24"/>
          <w:lang w:eastAsia="en-IN"/>
        </w:rPr>
        <w:t xml:space="preserve">Biography </w:t>
      </w:r>
    </w:p>
    <w:p w:rsidR="007B7F5F" w:rsidRPr="00BD7E08" w:rsidRDefault="0097258A" w:rsidP="00BD7E08">
      <w:pPr>
        <w:spacing w:after="0" w:line="360" w:lineRule="auto"/>
        <w:jc w:val="both"/>
        <w:rPr>
          <w:rFonts w:ascii="Times New Roman" w:hAnsi="Times New Roman" w:cs="Times New Roman"/>
          <w:sz w:val="24"/>
          <w:szCs w:val="24"/>
        </w:rPr>
      </w:pPr>
      <w:r w:rsidRPr="00BD7E08">
        <w:rPr>
          <w:rFonts w:ascii="Times New Roman" w:hAnsi="Times New Roman" w:cs="Times New Roman"/>
          <w:color w:val="000000" w:themeColor="text1"/>
          <w:sz w:val="24"/>
          <w:szCs w:val="24"/>
          <w:shd w:val="clear" w:color="auto" w:fill="FFFFFF"/>
        </w:rPr>
        <w:t xml:space="preserve">Dr Rahul Hajare was fortunate enough to be recognized for hard work with scholarships from India Council of Medical Research Ministry of Health Research New Delhi scholarship including a centenary post doc National AIDS Research Institute Pune that is presented by </w:t>
      </w:r>
      <w:r w:rsidRPr="00BD7E08">
        <w:rPr>
          <w:rFonts w:ascii="Times New Roman" w:hAnsi="Times New Roman" w:cs="Times New Roman"/>
          <w:color w:val="000000" w:themeColor="text1"/>
          <w:sz w:val="24"/>
          <w:szCs w:val="24"/>
        </w:rPr>
        <w:t>Respected Dr. R.S.Paranjape, Immunologist and World Renowned Scientist., Retired Director &amp; Scientist ‘G’ National AIDS Research Institute Pune</w:t>
      </w:r>
    </w:p>
    <w:sectPr w:rsidR="007B7F5F" w:rsidRPr="00BD7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58A"/>
    <w:rsid w:val="005E7273"/>
    <w:rsid w:val="007B7F5F"/>
    <w:rsid w:val="0097258A"/>
    <w:rsid w:val="00BD7E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58A"/>
  </w:style>
  <w:style w:type="paragraph" w:styleId="Heading1">
    <w:name w:val="heading 1"/>
    <w:basedOn w:val="Normal"/>
    <w:link w:val="Heading1Char"/>
    <w:uiPriority w:val="9"/>
    <w:qFormat/>
    <w:rsid w:val="009725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258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97258A"/>
    <w:rPr>
      <w:b/>
      <w:bCs/>
    </w:rPr>
  </w:style>
  <w:style w:type="paragraph" w:customStyle="1" w:styleId="rbig">
    <w:name w:val="rbig"/>
    <w:basedOn w:val="Normal"/>
    <w:rsid w:val="0097258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97258A"/>
    <w:rPr>
      <w:rFonts w:ascii="Times New Roman" w:eastAsia="Times New Roman" w:hAnsi="Times New Roman" w:cs="Times New Roman"/>
      <w:b/>
      <w:bCs/>
      <w:kern w:val="36"/>
      <w:sz w:val="48"/>
      <w:szCs w:val="48"/>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58A"/>
  </w:style>
  <w:style w:type="paragraph" w:styleId="Heading1">
    <w:name w:val="heading 1"/>
    <w:basedOn w:val="Normal"/>
    <w:link w:val="Heading1Char"/>
    <w:uiPriority w:val="9"/>
    <w:qFormat/>
    <w:rsid w:val="0097258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258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97258A"/>
    <w:rPr>
      <w:b/>
      <w:bCs/>
    </w:rPr>
  </w:style>
  <w:style w:type="paragraph" w:customStyle="1" w:styleId="rbig">
    <w:name w:val="rbig"/>
    <w:basedOn w:val="Normal"/>
    <w:rsid w:val="0097258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rsid w:val="0097258A"/>
    <w:rPr>
      <w:rFonts w:ascii="Times New Roman" w:eastAsia="Times New Roman" w:hAnsi="Times New Roman" w:cs="Times New Roman"/>
      <w:b/>
      <w:bCs/>
      <w:kern w:val="36"/>
      <w:sz w:val="48"/>
      <w:szCs w:val="4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2020-04-13T08:28:00Z</dcterms:created>
  <dcterms:modified xsi:type="dcterms:W3CDTF">2020-04-13T08:28:00Z</dcterms:modified>
</cp:coreProperties>
</file>