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2DF" w:rsidRDefault="008A0F59" w:rsidP="00E232DF">
      <w:pPr>
        <w:spacing w:after="0" w:line="360" w:lineRule="auto"/>
        <w:jc w:val="both"/>
        <w:outlineLvl w:val="0"/>
        <w:rPr>
          <w:rFonts w:ascii="Times New Roman" w:eastAsia="Times New Roman" w:hAnsi="Times New Roman" w:cs="Times New Roman"/>
          <w:bCs/>
          <w:color w:val="000000" w:themeColor="text1"/>
          <w:kern w:val="36"/>
          <w:sz w:val="24"/>
          <w:szCs w:val="24"/>
          <w:lang w:eastAsia="en-IN"/>
        </w:rPr>
      </w:pPr>
      <w:r w:rsidRPr="008A0F59">
        <w:rPr>
          <w:rFonts w:ascii="Times New Roman" w:eastAsia="Times New Roman" w:hAnsi="Times New Roman" w:cs="Times New Roman"/>
          <w:bCs/>
          <w:color w:val="000000" w:themeColor="text1"/>
          <w:kern w:val="36"/>
          <w:sz w:val="24"/>
          <w:szCs w:val="24"/>
          <w:lang w:eastAsia="en-IN"/>
        </w:rPr>
        <w:t xml:space="preserve">Why most Indian young women are unhappy with their sex lives </w:t>
      </w:r>
    </w:p>
    <w:p w:rsidR="00E232DF" w:rsidRDefault="00E232DF" w:rsidP="00E232DF">
      <w:pPr>
        <w:spacing w:after="0" w:line="360" w:lineRule="auto"/>
        <w:jc w:val="both"/>
        <w:outlineLvl w:val="0"/>
        <w:rPr>
          <w:rFonts w:ascii="Times New Roman" w:eastAsia="Times New Roman" w:hAnsi="Times New Roman" w:cs="Times New Roman"/>
          <w:bCs/>
          <w:color w:val="000000" w:themeColor="text1"/>
          <w:kern w:val="36"/>
          <w:sz w:val="24"/>
          <w:szCs w:val="24"/>
          <w:lang w:eastAsia="en-IN"/>
        </w:rPr>
      </w:pPr>
    </w:p>
    <w:p w:rsidR="00E232DF" w:rsidRPr="00E232DF" w:rsidRDefault="00E232DF" w:rsidP="00E232DF">
      <w:pPr>
        <w:spacing w:after="0" w:line="360" w:lineRule="auto"/>
        <w:jc w:val="both"/>
        <w:outlineLvl w:val="0"/>
        <w:rPr>
          <w:rFonts w:ascii="Times New Roman" w:eastAsia="Times New Roman" w:hAnsi="Times New Roman" w:cs="Times New Roman"/>
          <w:bCs/>
          <w:color w:val="000000" w:themeColor="text1"/>
          <w:kern w:val="36"/>
          <w:sz w:val="24"/>
          <w:szCs w:val="24"/>
          <w:lang w:eastAsia="en-IN"/>
        </w:rPr>
      </w:pPr>
      <w:r w:rsidRPr="008E0E31">
        <w:rPr>
          <w:rFonts w:ascii="Times New Roman" w:eastAsia="Times New Roman" w:hAnsi="Times New Roman" w:cs="Times New Roman"/>
          <w:bCs/>
          <w:color w:val="000000" w:themeColor="text1"/>
          <w:sz w:val="24"/>
          <w:szCs w:val="24"/>
        </w:rPr>
        <w:t>Rahul Hajare</w:t>
      </w:r>
    </w:p>
    <w:p w:rsidR="00E232DF" w:rsidRDefault="00E232DF" w:rsidP="008A0F59">
      <w:pPr>
        <w:spacing w:after="0" w:line="360" w:lineRule="auto"/>
        <w:jc w:val="both"/>
        <w:rPr>
          <w:rFonts w:ascii="Times New Roman" w:eastAsia="Times New Roman" w:hAnsi="Times New Roman" w:cs="Times New Roman"/>
          <w:bCs/>
          <w:color w:val="000000" w:themeColor="text1"/>
          <w:sz w:val="24"/>
          <w:szCs w:val="24"/>
        </w:rPr>
      </w:pPr>
      <w:r w:rsidRPr="008E0E31">
        <w:rPr>
          <w:rFonts w:ascii="Times New Roman" w:eastAsia="Times New Roman" w:hAnsi="Times New Roman" w:cs="Times New Roman"/>
          <w:bCs/>
          <w:color w:val="000000" w:themeColor="text1"/>
          <w:sz w:val="24"/>
          <w:szCs w:val="24"/>
        </w:rPr>
        <w:t xml:space="preserve">Indian Council of Medical Research </w:t>
      </w:r>
    </w:p>
    <w:p w:rsidR="00E232DF" w:rsidRDefault="00E232DF" w:rsidP="008A0F59">
      <w:pPr>
        <w:spacing w:after="0" w:line="360" w:lineRule="auto"/>
        <w:jc w:val="both"/>
        <w:rPr>
          <w:rFonts w:ascii="Times New Roman" w:eastAsia="Times New Roman" w:hAnsi="Times New Roman" w:cs="Times New Roman"/>
          <w:bCs/>
          <w:color w:val="000000" w:themeColor="text1"/>
          <w:sz w:val="24"/>
          <w:szCs w:val="24"/>
        </w:rPr>
      </w:pPr>
    </w:p>
    <w:p w:rsidR="00E232DF" w:rsidRDefault="008A0F59" w:rsidP="008A0F59">
      <w:pPr>
        <w:spacing w:after="0" w:line="360" w:lineRule="auto"/>
        <w:jc w:val="both"/>
        <w:rPr>
          <w:rFonts w:ascii="Times New Roman" w:eastAsia="Times New Roman" w:hAnsi="Times New Roman" w:cs="Times New Roman"/>
          <w:bCs/>
          <w:color w:val="000000" w:themeColor="text1"/>
          <w:sz w:val="24"/>
          <w:szCs w:val="24"/>
          <w:lang w:eastAsia="en-IN"/>
        </w:rPr>
      </w:pPr>
      <w:r>
        <w:rPr>
          <w:rFonts w:ascii="Times New Roman" w:eastAsia="Times New Roman" w:hAnsi="Times New Roman" w:cs="Times New Roman"/>
          <w:bCs/>
          <w:color w:val="000000" w:themeColor="text1"/>
          <w:sz w:val="24"/>
          <w:szCs w:val="24"/>
          <w:lang w:eastAsia="en-IN"/>
        </w:rPr>
        <w:t xml:space="preserve">Abstract </w:t>
      </w:r>
    </w:p>
    <w:p w:rsidR="00E232DF" w:rsidRDefault="008A0F59" w:rsidP="008A0F59">
      <w:pPr>
        <w:spacing w:after="0" w:line="360" w:lineRule="auto"/>
        <w:jc w:val="both"/>
        <w:rPr>
          <w:rFonts w:ascii="Times New Roman" w:eastAsia="Times New Roman" w:hAnsi="Times New Roman" w:cs="Times New Roman"/>
          <w:bCs/>
          <w:color w:val="000000" w:themeColor="text1"/>
          <w:sz w:val="24"/>
          <w:szCs w:val="24"/>
        </w:rPr>
      </w:pPr>
      <w:r w:rsidRPr="008A0F59">
        <w:rPr>
          <w:rFonts w:ascii="Times New Roman" w:eastAsia="Times New Roman" w:hAnsi="Times New Roman" w:cs="Times New Roman"/>
          <w:bCs/>
          <w:color w:val="000000" w:themeColor="text1"/>
          <w:sz w:val="24"/>
          <w:szCs w:val="24"/>
          <w:lang w:eastAsia="en-IN"/>
        </w:rPr>
        <w:t>Women who habitually monitored their appearance, and for whom appearance determined their level of physical self-worth experienced lower sexual satisfaction.</w:t>
      </w:r>
    </w:p>
    <w:p w:rsidR="00E232DF" w:rsidRDefault="00E232DF" w:rsidP="008A0F59">
      <w:pPr>
        <w:spacing w:after="0" w:line="360" w:lineRule="auto"/>
        <w:jc w:val="both"/>
        <w:rPr>
          <w:rFonts w:ascii="Times New Roman" w:eastAsia="Times New Roman" w:hAnsi="Times New Roman" w:cs="Times New Roman"/>
          <w:bCs/>
          <w:color w:val="000000" w:themeColor="text1"/>
          <w:sz w:val="24"/>
          <w:szCs w:val="24"/>
        </w:rPr>
      </w:pPr>
    </w:p>
    <w:p w:rsidR="004E3C1D" w:rsidRPr="00E232DF" w:rsidRDefault="004E3C1D" w:rsidP="008A0F59">
      <w:pPr>
        <w:spacing w:after="0" w:line="360" w:lineRule="auto"/>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color w:val="000000" w:themeColor="text1"/>
          <w:sz w:val="24"/>
          <w:szCs w:val="24"/>
          <w:lang w:eastAsia="en-IN"/>
        </w:rPr>
        <w:t>Induction</w:t>
      </w:r>
    </w:p>
    <w:p w:rsidR="00392FC0" w:rsidRDefault="008A0F59" w:rsidP="00392FC0">
      <w:pPr>
        <w:spacing w:after="0" w:line="360" w:lineRule="auto"/>
        <w:jc w:val="both"/>
        <w:rPr>
          <w:rFonts w:ascii="Times New Roman" w:eastAsia="Times New Roman" w:hAnsi="Times New Roman" w:cs="Times New Roman"/>
          <w:sz w:val="24"/>
          <w:szCs w:val="24"/>
          <w:lang w:eastAsia="en-IN"/>
        </w:rPr>
      </w:pPr>
      <w:r w:rsidRPr="008A0F59">
        <w:rPr>
          <w:rFonts w:ascii="Times New Roman" w:eastAsia="Times New Roman" w:hAnsi="Times New Roman" w:cs="Times New Roman"/>
          <w:color w:val="000000" w:themeColor="text1"/>
          <w:sz w:val="24"/>
          <w:szCs w:val="24"/>
          <w:lang w:eastAsia="en-IN"/>
        </w:rPr>
        <w:t>A new research suggests that most women remain unhappy and stressed about their sex lives with at least one in five of them suffering from female sexual dysfuncti</w:t>
      </w:r>
      <w:r w:rsidR="004E3C1D">
        <w:rPr>
          <w:rFonts w:ascii="Times New Roman" w:eastAsia="Times New Roman" w:hAnsi="Times New Roman" w:cs="Times New Roman"/>
          <w:color w:val="000000" w:themeColor="text1"/>
          <w:sz w:val="24"/>
          <w:szCs w:val="24"/>
          <w:lang w:eastAsia="en-IN"/>
        </w:rPr>
        <w:t>on.</w:t>
      </w:r>
      <w:r w:rsidR="00392FC0">
        <w:rPr>
          <w:rFonts w:ascii="Times New Roman" w:eastAsia="Times New Roman" w:hAnsi="Times New Roman" w:cs="Times New Roman"/>
          <w:color w:val="000000" w:themeColor="text1"/>
          <w:sz w:val="24"/>
          <w:szCs w:val="24"/>
          <w:lang w:eastAsia="en-IN"/>
        </w:rPr>
        <w:t xml:space="preserve"> </w:t>
      </w:r>
      <w:r w:rsidR="004E3C1D">
        <w:rPr>
          <w:rFonts w:ascii="Times New Roman" w:eastAsia="Times New Roman" w:hAnsi="Times New Roman" w:cs="Times New Roman"/>
          <w:color w:val="000000" w:themeColor="text1"/>
          <w:sz w:val="24"/>
          <w:szCs w:val="24"/>
          <w:lang w:eastAsia="en-IN"/>
        </w:rPr>
        <w:t>The study has</w:t>
      </w:r>
      <w:r w:rsidRPr="008A0F59">
        <w:rPr>
          <w:rFonts w:ascii="Times New Roman" w:eastAsia="Times New Roman" w:hAnsi="Times New Roman" w:cs="Times New Roman"/>
          <w:color w:val="000000" w:themeColor="text1"/>
          <w:sz w:val="24"/>
          <w:szCs w:val="24"/>
          <w:lang w:eastAsia="en-IN"/>
        </w:rPr>
        <w:t xml:space="preserve"> conduct</w:t>
      </w:r>
      <w:r w:rsidR="004E3C1D">
        <w:rPr>
          <w:rFonts w:ascii="Times New Roman" w:eastAsia="Times New Roman" w:hAnsi="Times New Roman" w:cs="Times New Roman"/>
          <w:color w:val="000000" w:themeColor="text1"/>
          <w:sz w:val="24"/>
          <w:szCs w:val="24"/>
          <w:lang w:eastAsia="en-IN"/>
        </w:rPr>
        <w:t xml:space="preserve">ed by the researchers of Pune </w:t>
      </w:r>
      <w:r w:rsidRPr="008A0F59">
        <w:rPr>
          <w:rFonts w:ascii="Times New Roman" w:eastAsia="Times New Roman" w:hAnsi="Times New Roman" w:cs="Times New Roman"/>
          <w:color w:val="000000" w:themeColor="text1"/>
          <w:sz w:val="24"/>
          <w:szCs w:val="24"/>
          <w:lang w:eastAsia="en-IN"/>
        </w:rPr>
        <w:t>University and</w:t>
      </w:r>
      <w:r w:rsidR="004E3C1D">
        <w:rPr>
          <w:rFonts w:ascii="Times New Roman" w:eastAsia="Times New Roman" w:hAnsi="Times New Roman" w:cs="Times New Roman"/>
          <w:color w:val="000000" w:themeColor="text1"/>
          <w:sz w:val="24"/>
          <w:szCs w:val="24"/>
          <w:lang w:eastAsia="en-IN"/>
        </w:rPr>
        <w:t xml:space="preserve"> a</w:t>
      </w:r>
      <w:r w:rsidRPr="008A0F59">
        <w:rPr>
          <w:rFonts w:ascii="Times New Roman" w:eastAsia="Times New Roman" w:hAnsi="Times New Roman" w:cs="Times New Roman"/>
          <w:color w:val="000000" w:themeColor="text1"/>
          <w:sz w:val="24"/>
          <w:szCs w:val="24"/>
          <w:lang w:eastAsia="en-IN"/>
        </w:rPr>
        <w:t>ccording to the</w:t>
      </w:r>
      <w:r w:rsidR="004E3C1D">
        <w:rPr>
          <w:rFonts w:ascii="Times New Roman" w:eastAsia="Times New Roman" w:hAnsi="Times New Roman" w:cs="Times New Roman"/>
          <w:color w:val="000000" w:themeColor="text1"/>
          <w:sz w:val="24"/>
          <w:szCs w:val="24"/>
          <w:lang w:eastAsia="en-IN"/>
        </w:rPr>
        <w:t xml:space="preserve"> study, half of young Indian</w:t>
      </w:r>
      <w:r w:rsidRPr="008A0F59">
        <w:rPr>
          <w:rFonts w:ascii="Times New Roman" w:eastAsia="Times New Roman" w:hAnsi="Times New Roman" w:cs="Times New Roman"/>
          <w:color w:val="000000" w:themeColor="text1"/>
          <w:sz w:val="24"/>
          <w:szCs w:val="24"/>
          <w:lang w:eastAsia="en-IN"/>
        </w:rPr>
        <w:t xml:space="preserve"> women experience sexually-related personal distress, with one in five women having at least one female sexual dysfunction (FSD).The study conducted by the Women's H</w:t>
      </w:r>
      <w:r w:rsidR="004E3C1D">
        <w:rPr>
          <w:rFonts w:ascii="Times New Roman" w:eastAsia="Times New Roman" w:hAnsi="Times New Roman" w:cs="Times New Roman"/>
          <w:color w:val="000000" w:themeColor="text1"/>
          <w:sz w:val="24"/>
          <w:szCs w:val="24"/>
          <w:lang w:eastAsia="en-IN"/>
        </w:rPr>
        <w:t>ealth Research Program at Pune</w:t>
      </w:r>
      <w:r w:rsidRPr="008A0F59">
        <w:rPr>
          <w:rFonts w:ascii="Times New Roman" w:eastAsia="Times New Roman" w:hAnsi="Times New Roman" w:cs="Times New Roman"/>
          <w:color w:val="000000" w:themeColor="text1"/>
          <w:sz w:val="24"/>
          <w:szCs w:val="24"/>
          <w:lang w:eastAsia="en-IN"/>
        </w:rPr>
        <w:t xml:space="preserve"> University has reported, for the first time, an overall picture of th</w:t>
      </w:r>
      <w:r w:rsidR="004E3C1D">
        <w:rPr>
          <w:rFonts w:ascii="Times New Roman" w:eastAsia="Times New Roman" w:hAnsi="Times New Roman" w:cs="Times New Roman"/>
          <w:color w:val="000000" w:themeColor="text1"/>
          <w:sz w:val="24"/>
          <w:szCs w:val="24"/>
          <w:lang w:eastAsia="en-IN"/>
        </w:rPr>
        <w:t>e sexual wellbeing of Indian</w:t>
      </w:r>
      <w:r w:rsidRPr="008A0F59">
        <w:rPr>
          <w:rFonts w:ascii="Times New Roman" w:eastAsia="Times New Roman" w:hAnsi="Times New Roman" w:cs="Times New Roman"/>
          <w:color w:val="000000" w:themeColor="text1"/>
          <w:sz w:val="24"/>
          <w:szCs w:val="24"/>
          <w:lang w:eastAsia="en-IN"/>
        </w:rPr>
        <w:t xml:space="preserve"> women between the ages of 18 and 39.Results showed 5</w:t>
      </w:r>
      <w:r w:rsidR="004E3C1D">
        <w:rPr>
          <w:rFonts w:ascii="Times New Roman" w:eastAsia="Times New Roman" w:hAnsi="Times New Roman" w:cs="Times New Roman"/>
          <w:color w:val="000000" w:themeColor="text1"/>
          <w:sz w:val="24"/>
          <w:szCs w:val="24"/>
          <w:lang w:eastAsia="en-IN"/>
        </w:rPr>
        <w:t>0.2 per cent of young Indian</w:t>
      </w:r>
      <w:r w:rsidRPr="008A0F59">
        <w:rPr>
          <w:rFonts w:ascii="Times New Roman" w:eastAsia="Times New Roman" w:hAnsi="Times New Roman" w:cs="Times New Roman"/>
          <w:color w:val="000000" w:themeColor="text1"/>
          <w:sz w:val="24"/>
          <w:szCs w:val="24"/>
          <w:lang w:eastAsia="en-IN"/>
        </w:rPr>
        <w:t xml:space="preserve"> women experienced some form of sexually-related personal distress. This relates to the degree of feeling guilty, embarrassed, stressed or unhappy about their sex lives</w:t>
      </w:r>
      <w:r w:rsidR="00442DE9">
        <w:rPr>
          <w:rFonts w:ascii="Times New Roman" w:eastAsia="Times New Roman" w:hAnsi="Times New Roman" w:cs="Times New Roman"/>
          <w:color w:val="000000" w:themeColor="text1"/>
          <w:sz w:val="24"/>
          <w:szCs w:val="24"/>
          <w:lang w:eastAsia="en-IN"/>
        </w:rPr>
        <w:t xml:space="preserve"> [1]</w:t>
      </w:r>
      <w:r w:rsidRPr="008A0F59">
        <w:rPr>
          <w:rFonts w:ascii="Times New Roman" w:eastAsia="Times New Roman" w:hAnsi="Times New Roman" w:cs="Times New Roman"/>
          <w:color w:val="000000" w:themeColor="text1"/>
          <w:sz w:val="24"/>
          <w:szCs w:val="24"/>
          <w:lang w:eastAsia="en-IN"/>
        </w:rPr>
        <w:t>.A concerning 29.6 per cent of women experienced sexually-related personal distress without dysfunction, and 20.6 per cent had at least one FSD.The most common FSD was low sexual self-image, which caused distress for 11 per cent of study participants. Arousal, desire, orgasm and responsiveness dysfunction affected 9 per cent, 8 per cent, 7.9 per cent and 3.4 per cent of the study cohort respectively.</w:t>
      </w:r>
      <w:r w:rsidR="004E3C1D">
        <w:rPr>
          <w:rFonts w:ascii="Times New Roman" w:eastAsia="Times New Roman" w:hAnsi="Times New Roman" w:cs="Times New Roman"/>
          <w:color w:val="000000" w:themeColor="text1"/>
          <w:sz w:val="24"/>
          <w:szCs w:val="24"/>
          <w:lang w:eastAsia="en-IN"/>
        </w:rPr>
        <w:t xml:space="preserve"> </w:t>
      </w:r>
      <w:r w:rsidRPr="008A0F59">
        <w:rPr>
          <w:rFonts w:ascii="Times New Roman" w:eastAsia="Times New Roman" w:hAnsi="Times New Roman" w:cs="Times New Roman"/>
          <w:color w:val="000000" w:themeColor="text1"/>
          <w:sz w:val="24"/>
          <w:szCs w:val="24"/>
          <w:lang w:eastAsia="en-IN"/>
        </w:rPr>
        <w:t>Se</w:t>
      </w:r>
      <w:r w:rsidR="004E3C1D">
        <w:rPr>
          <w:rFonts w:ascii="Times New Roman" w:eastAsia="Times New Roman" w:hAnsi="Times New Roman" w:cs="Times New Roman"/>
          <w:color w:val="000000" w:themeColor="text1"/>
          <w:sz w:val="24"/>
          <w:szCs w:val="24"/>
          <w:lang w:eastAsia="en-IN"/>
        </w:rPr>
        <w:t xml:space="preserve">xual self-image dysfunction has </w:t>
      </w:r>
      <w:r w:rsidRPr="008A0F59">
        <w:rPr>
          <w:rFonts w:ascii="Times New Roman" w:eastAsia="Times New Roman" w:hAnsi="Times New Roman" w:cs="Times New Roman"/>
          <w:color w:val="000000" w:themeColor="text1"/>
          <w:sz w:val="24"/>
          <w:szCs w:val="24"/>
          <w:lang w:eastAsia="en-IN"/>
        </w:rPr>
        <w:t>associated with being overweight, obese, living together with partner, not married, married and breastfeeding.Taking psychotropic medication (such as antidepressants), reported by 20 per cent of surveyed women, had the most pervasive impact on sexual function. The use of the comb</w:t>
      </w:r>
      <w:r w:rsidR="005A081C">
        <w:rPr>
          <w:rFonts w:ascii="Times New Roman" w:eastAsia="Times New Roman" w:hAnsi="Times New Roman" w:cs="Times New Roman"/>
          <w:color w:val="000000" w:themeColor="text1"/>
          <w:sz w:val="24"/>
          <w:szCs w:val="24"/>
          <w:lang w:eastAsia="en-IN"/>
        </w:rPr>
        <w:t>ined oral contraceptive pill has</w:t>
      </w:r>
      <w:r w:rsidRPr="008A0F59">
        <w:rPr>
          <w:rFonts w:ascii="Times New Roman" w:eastAsia="Times New Roman" w:hAnsi="Times New Roman" w:cs="Times New Roman"/>
          <w:color w:val="000000" w:themeColor="text1"/>
          <w:sz w:val="24"/>
          <w:szCs w:val="24"/>
          <w:lang w:eastAsia="en-IN"/>
        </w:rPr>
        <w:t xml:space="preserve"> not associated with any sexual dysfunction.Sexual wellbeing is recognised as a fundamental human right. It is of great concern that one in five young women </w:t>
      </w:r>
      <w:r w:rsidR="005A081C" w:rsidRPr="008A0F59">
        <w:rPr>
          <w:rFonts w:ascii="Times New Roman" w:eastAsia="Times New Roman" w:hAnsi="Times New Roman" w:cs="Times New Roman"/>
          <w:color w:val="000000" w:themeColor="text1"/>
          <w:sz w:val="24"/>
          <w:szCs w:val="24"/>
          <w:lang w:eastAsia="en-IN"/>
        </w:rPr>
        <w:t>has</w:t>
      </w:r>
      <w:r w:rsidRPr="008A0F59">
        <w:rPr>
          <w:rFonts w:ascii="Times New Roman" w:eastAsia="Times New Roman" w:hAnsi="Times New Roman" w:cs="Times New Roman"/>
          <w:color w:val="000000" w:themeColor="text1"/>
          <w:sz w:val="24"/>
          <w:szCs w:val="24"/>
          <w:lang w:eastAsia="en-IN"/>
        </w:rPr>
        <w:t xml:space="preserve"> an apparent sexual dysfunction and half of all women within this age group experience sexually-</w:t>
      </w:r>
      <w:r w:rsidR="005A081C">
        <w:rPr>
          <w:rFonts w:ascii="Times New Roman" w:eastAsia="Times New Roman" w:hAnsi="Times New Roman" w:cs="Times New Roman"/>
          <w:color w:val="000000" w:themeColor="text1"/>
          <w:sz w:val="24"/>
          <w:szCs w:val="24"/>
          <w:lang w:eastAsia="en-IN"/>
        </w:rPr>
        <w:t>related personal distress</w:t>
      </w:r>
      <w:r w:rsidR="00442DE9">
        <w:rPr>
          <w:rFonts w:ascii="Times New Roman" w:eastAsia="Times New Roman" w:hAnsi="Times New Roman" w:cs="Times New Roman"/>
          <w:color w:val="000000" w:themeColor="text1"/>
          <w:sz w:val="24"/>
          <w:szCs w:val="24"/>
          <w:lang w:eastAsia="en-IN"/>
        </w:rPr>
        <w:t xml:space="preserve"> [2]</w:t>
      </w:r>
      <w:r w:rsidRPr="008A0F59">
        <w:rPr>
          <w:rFonts w:ascii="Times New Roman" w:eastAsia="Times New Roman" w:hAnsi="Times New Roman" w:cs="Times New Roman"/>
          <w:color w:val="000000" w:themeColor="text1"/>
          <w:sz w:val="24"/>
          <w:szCs w:val="24"/>
          <w:lang w:eastAsia="en-IN"/>
        </w:rPr>
        <w:t>.</w:t>
      </w:r>
      <w:r w:rsidR="005A081C">
        <w:rPr>
          <w:rFonts w:ascii="Times New Roman" w:eastAsia="Times New Roman" w:hAnsi="Times New Roman" w:cs="Times New Roman"/>
          <w:color w:val="000000" w:themeColor="text1"/>
          <w:sz w:val="24"/>
          <w:szCs w:val="24"/>
          <w:lang w:eastAsia="en-IN"/>
        </w:rPr>
        <w:t xml:space="preserve"> </w:t>
      </w:r>
      <w:r w:rsidRPr="008A0F59">
        <w:rPr>
          <w:rFonts w:ascii="Times New Roman" w:eastAsia="Times New Roman" w:hAnsi="Times New Roman" w:cs="Times New Roman"/>
          <w:color w:val="000000" w:themeColor="text1"/>
          <w:sz w:val="24"/>
          <w:szCs w:val="24"/>
          <w:lang w:eastAsia="en-IN"/>
        </w:rPr>
        <w:t>This is a wake-up call to the community and signals the importance of health professionals being open and adequately prepared to discuss young women's sexual h</w:t>
      </w:r>
      <w:r w:rsidR="005A081C">
        <w:rPr>
          <w:rFonts w:ascii="Times New Roman" w:eastAsia="Times New Roman" w:hAnsi="Times New Roman" w:cs="Times New Roman"/>
          <w:color w:val="000000" w:themeColor="text1"/>
          <w:sz w:val="24"/>
          <w:szCs w:val="24"/>
          <w:lang w:eastAsia="en-IN"/>
        </w:rPr>
        <w:t>ealth concerns</w:t>
      </w:r>
      <w:r w:rsidRPr="008A0F59">
        <w:rPr>
          <w:rFonts w:ascii="Times New Roman" w:eastAsia="Times New Roman" w:hAnsi="Times New Roman" w:cs="Times New Roman"/>
          <w:color w:val="000000" w:themeColor="text1"/>
          <w:sz w:val="24"/>
          <w:szCs w:val="24"/>
          <w:lang w:eastAsia="en-IN"/>
        </w:rPr>
        <w:t>, recruited 6986 women aged 18</w:t>
      </w:r>
      <w:r w:rsidR="005A081C">
        <w:rPr>
          <w:rFonts w:ascii="Times New Roman" w:eastAsia="Times New Roman" w:hAnsi="Times New Roman" w:cs="Times New Roman"/>
          <w:color w:val="000000" w:themeColor="text1"/>
          <w:sz w:val="24"/>
          <w:szCs w:val="24"/>
          <w:lang w:eastAsia="en-IN"/>
        </w:rPr>
        <w:t xml:space="preserve"> to 39 years, living in Pune, Maharashtra</w:t>
      </w:r>
      <w:r w:rsidR="00711878">
        <w:rPr>
          <w:rFonts w:ascii="Times New Roman" w:eastAsia="Times New Roman" w:hAnsi="Times New Roman" w:cs="Times New Roman"/>
          <w:color w:val="000000" w:themeColor="text1"/>
          <w:sz w:val="24"/>
          <w:szCs w:val="24"/>
          <w:lang w:eastAsia="en-IN"/>
        </w:rPr>
        <w:t xml:space="preserve"> and Aurangabad</w:t>
      </w:r>
      <w:r w:rsidRPr="008A0F59">
        <w:rPr>
          <w:rFonts w:ascii="Times New Roman" w:eastAsia="Times New Roman" w:hAnsi="Times New Roman" w:cs="Times New Roman"/>
          <w:color w:val="000000" w:themeColor="text1"/>
          <w:sz w:val="24"/>
          <w:szCs w:val="24"/>
          <w:lang w:eastAsia="en-IN"/>
        </w:rPr>
        <w:t xml:space="preserve">, to take part in the study.As a part of </w:t>
      </w:r>
      <w:r w:rsidRPr="008A0F59">
        <w:rPr>
          <w:rFonts w:ascii="Times New Roman" w:eastAsia="Times New Roman" w:hAnsi="Times New Roman" w:cs="Times New Roman"/>
          <w:color w:val="000000" w:themeColor="text1"/>
          <w:sz w:val="24"/>
          <w:szCs w:val="24"/>
          <w:lang w:eastAsia="en-IN"/>
        </w:rPr>
        <w:lastRenderedPageBreak/>
        <w:t>the study, all women completed a questionnaire that assessed their sexual wellbeing in terms of desire, arousal, responsiveness, orgasm, and self-image. Participants also evaluated whether they had sexually-associated personal distress and provided extensive demographic information.Almost one-third of participants described themselves as single, 47 per cent had a body mass index within the normal range, and nearly 70 per cent had reported being sexually active in the 30 days preceding the study.Women who habitually monitored their appearance, and for whom appearance determined their level of physical self-worth, reported being less sexually assertive and more self-conscious during intimacy and experienced lower sexual sa</w:t>
      </w:r>
      <w:r w:rsidR="009C1F9F">
        <w:rPr>
          <w:rFonts w:ascii="Times New Roman" w:eastAsia="Times New Roman" w:hAnsi="Times New Roman" w:cs="Times New Roman"/>
          <w:color w:val="000000" w:themeColor="text1"/>
          <w:sz w:val="24"/>
          <w:szCs w:val="24"/>
          <w:lang w:eastAsia="en-IN"/>
        </w:rPr>
        <w:t>tisfaction</w:t>
      </w:r>
      <w:r w:rsidR="00442DE9">
        <w:rPr>
          <w:rFonts w:ascii="Times New Roman" w:eastAsia="Times New Roman" w:hAnsi="Times New Roman" w:cs="Times New Roman"/>
          <w:color w:val="000000" w:themeColor="text1"/>
          <w:sz w:val="24"/>
          <w:szCs w:val="24"/>
          <w:lang w:eastAsia="en-IN"/>
        </w:rPr>
        <w:t xml:space="preserve"> [4]</w:t>
      </w:r>
      <w:r w:rsidR="009C1F9F">
        <w:rPr>
          <w:rFonts w:ascii="Times New Roman" w:eastAsia="Times New Roman" w:hAnsi="Times New Roman" w:cs="Times New Roman"/>
          <w:color w:val="000000" w:themeColor="text1"/>
          <w:sz w:val="24"/>
          <w:szCs w:val="24"/>
          <w:lang w:eastAsia="en-IN"/>
        </w:rPr>
        <w:t>. I</w:t>
      </w:r>
      <w:r w:rsidRPr="008A0F59">
        <w:rPr>
          <w:rFonts w:ascii="Times New Roman" w:eastAsia="Times New Roman" w:hAnsi="Times New Roman" w:cs="Times New Roman"/>
          <w:color w:val="000000" w:themeColor="text1"/>
          <w:sz w:val="24"/>
          <w:szCs w:val="24"/>
          <w:lang w:eastAsia="en-IN"/>
        </w:rPr>
        <w:t>f untreated, sexually-related personal distress and FSD could impact relationships and overall quality of life as women aged.The high prevalence of sexually-related personal distress signals the importance of health professionals, particularly those working in the fields of gynaecology and fertility, being adequ</w:t>
      </w:r>
      <w:r>
        <w:rPr>
          <w:rFonts w:ascii="Times New Roman" w:eastAsia="Times New Roman" w:hAnsi="Times New Roman" w:cs="Times New Roman"/>
          <w:color w:val="000000" w:themeColor="text1"/>
          <w:sz w:val="24"/>
          <w:szCs w:val="24"/>
          <w:lang w:eastAsia="en-IN"/>
        </w:rPr>
        <w:t xml:space="preserve">ately prepared to routinely ask </w:t>
      </w:r>
      <w:r w:rsidRPr="008A0F59">
        <w:rPr>
          <w:rFonts w:ascii="Times New Roman" w:eastAsia="Times New Roman" w:hAnsi="Times New Roman" w:cs="Times New Roman"/>
          <w:color w:val="000000" w:themeColor="text1"/>
          <w:sz w:val="24"/>
          <w:szCs w:val="24"/>
          <w:lang w:eastAsia="en-IN"/>
        </w:rPr>
        <w:t>young women about any sexual health concerns, and to have an appropriate management or referral</w:t>
      </w:r>
      <w:r w:rsidR="00664926">
        <w:rPr>
          <w:rFonts w:ascii="Times New Roman" w:eastAsia="Times New Roman" w:hAnsi="Times New Roman" w:cs="Times New Roman"/>
          <w:color w:val="000000" w:themeColor="text1"/>
          <w:sz w:val="24"/>
          <w:szCs w:val="24"/>
          <w:lang w:eastAsia="en-IN"/>
        </w:rPr>
        <w:t xml:space="preserve"> pathway in place</w:t>
      </w:r>
      <w:bookmarkStart w:id="0" w:name="_GoBack"/>
      <w:bookmarkEnd w:id="0"/>
      <w:r w:rsidR="00760E07">
        <w:rPr>
          <w:rFonts w:ascii="Times New Roman" w:eastAsia="Times New Roman" w:hAnsi="Times New Roman" w:cs="Times New Roman"/>
          <w:color w:val="000000" w:themeColor="text1"/>
          <w:sz w:val="24"/>
          <w:szCs w:val="24"/>
          <w:lang w:eastAsia="en-IN"/>
        </w:rPr>
        <w:t>.</w:t>
      </w:r>
      <w:r w:rsidR="00392FC0">
        <w:rPr>
          <w:rFonts w:ascii="Times New Roman" w:eastAsia="Times New Roman" w:hAnsi="Times New Roman" w:cs="Times New Roman"/>
          <w:color w:val="000000" w:themeColor="text1"/>
          <w:sz w:val="24"/>
          <w:szCs w:val="24"/>
          <w:lang w:eastAsia="en-IN"/>
        </w:rPr>
        <w:t xml:space="preserve"> </w:t>
      </w:r>
      <w:r w:rsidR="00392FC0" w:rsidRPr="00AC798E">
        <w:rPr>
          <w:rFonts w:ascii="Times New Roman" w:eastAsia="Times New Roman" w:hAnsi="Times New Roman" w:cs="Times New Roman"/>
          <w:sz w:val="24"/>
          <w:szCs w:val="24"/>
          <w:lang w:eastAsia="en-IN"/>
        </w:rPr>
        <w:t>While the medical community cannot vouch for the exact mechanism, experts do know that the fluctuation of one’s hormone levels b</w:t>
      </w:r>
      <w:r w:rsidR="00392FC0">
        <w:rPr>
          <w:rFonts w:ascii="Times New Roman" w:eastAsia="Times New Roman" w:hAnsi="Times New Roman" w:cs="Times New Roman"/>
          <w:sz w:val="24"/>
          <w:szCs w:val="24"/>
          <w:lang w:eastAsia="en-IN"/>
        </w:rPr>
        <w:t>efore and during the orgasm</w:t>
      </w:r>
      <w:r w:rsidR="00392FC0" w:rsidRPr="00AC798E">
        <w:rPr>
          <w:rFonts w:ascii="Times New Roman" w:eastAsia="Times New Roman" w:hAnsi="Times New Roman" w:cs="Times New Roman"/>
          <w:sz w:val="24"/>
          <w:szCs w:val="24"/>
          <w:lang w:eastAsia="en-IN"/>
        </w:rPr>
        <w:t xml:space="preserve"> can impact how the breasts feel during that time. More specifically the </w:t>
      </w:r>
      <w:r w:rsidR="00392FC0">
        <w:rPr>
          <w:rFonts w:ascii="Times New Roman" w:eastAsia="Times New Roman" w:hAnsi="Times New Roman" w:cs="Times New Roman"/>
          <w:sz w:val="24"/>
          <w:szCs w:val="24"/>
          <w:lang w:eastAsia="en-IN"/>
        </w:rPr>
        <w:t xml:space="preserve">not </w:t>
      </w:r>
      <w:r w:rsidR="00392FC0" w:rsidRPr="00AC798E">
        <w:rPr>
          <w:rFonts w:ascii="Times New Roman" w:eastAsia="Times New Roman" w:hAnsi="Times New Roman" w:cs="Times New Roman"/>
          <w:sz w:val="24"/>
          <w:szCs w:val="24"/>
          <w:lang w:eastAsia="en-IN"/>
        </w:rPr>
        <w:t>increasing levels of estrogen in t</w:t>
      </w:r>
      <w:r w:rsidR="00392FC0">
        <w:rPr>
          <w:rFonts w:ascii="Times New Roman" w:eastAsia="Times New Roman" w:hAnsi="Times New Roman" w:cs="Times New Roman"/>
          <w:sz w:val="24"/>
          <w:szCs w:val="24"/>
          <w:lang w:eastAsia="en-IN"/>
        </w:rPr>
        <w:t>he first two weeks of romance</w:t>
      </w:r>
      <w:r w:rsidR="00392FC0" w:rsidRPr="00AC798E">
        <w:rPr>
          <w:rFonts w:ascii="Times New Roman" w:eastAsia="Times New Roman" w:hAnsi="Times New Roman" w:cs="Times New Roman"/>
          <w:sz w:val="24"/>
          <w:szCs w:val="24"/>
          <w:lang w:eastAsia="en-IN"/>
        </w:rPr>
        <w:t xml:space="preserve"> can cause your breasts to get bigger, while increasing amounts of progesterone during th</w:t>
      </w:r>
      <w:r w:rsidR="00392FC0">
        <w:rPr>
          <w:rFonts w:ascii="Times New Roman" w:eastAsia="Times New Roman" w:hAnsi="Times New Roman" w:cs="Times New Roman"/>
          <w:sz w:val="24"/>
          <w:szCs w:val="24"/>
          <w:lang w:eastAsia="en-IN"/>
        </w:rPr>
        <w:t xml:space="preserve">e second half may puff up </w:t>
      </w:r>
      <w:r w:rsidR="00392FC0" w:rsidRPr="00AC798E">
        <w:rPr>
          <w:rFonts w:ascii="Times New Roman" w:eastAsia="Times New Roman" w:hAnsi="Times New Roman" w:cs="Times New Roman"/>
          <w:sz w:val="24"/>
          <w:szCs w:val="24"/>
          <w:lang w:eastAsia="en-IN"/>
        </w:rPr>
        <w:t>milk ducts</w:t>
      </w:r>
      <w:r w:rsidR="00442DE9">
        <w:rPr>
          <w:rFonts w:ascii="Times New Roman" w:eastAsia="Times New Roman" w:hAnsi="Times New Roman" w:cs="Times New Roman"/>
          <w:sz w:val="24"/>
          <w:szCs w:val="24"/>
          <w:lang w:eastAsia="en-IN"/>
        </w:rPr>
        <w:t xml:space="preserve"> [5]</w:t>
      </w:r>
      <w:r w:rsidR="00392FC0" w:rsidRPr="00AC798E">
        <w:rPr>
          <w:rFonts w:ascii="Times New Roman" w:eastAsia="Times New Roman" w:hAnsi="Times New Roman" w:cs="Times New Roman"/>
          <w:sz w:val="24"/>
          <w:szCs w:val="24"/>
          <w:lang w:eastAsia="en-IN"/>
        </w:rPr>
        <w:t>. The combi</w:t>
      </w:r>
      <w:r w:rsidR="00392FC0">
        <w:rPr>
          <w:rFonts w:ascii="Times New Roman" w:eastAsia="Times New Roman" w:hAnsi="Times New Roman" w:cs="Times New Roman"/>
          <w:sz w:val="24"/>
          <w:szCs w:val="24"/>
          <w:lang w:eastAsia="en-IN"/>
        </w:rPr>
        <w:t>nation of this can lead to breasts pain</w:t>
      </w:r>
      <w:r w:rsidR="00392FC0" w:rsidRPr="00AC798E">
        <w:rPr>
          <w:rFonts w:ascii="Times New Roman" w:eastAsia="Times New Roman" w:hAnsi="Times New Roman" w:cs="Times New Roman"/>
          <w:sz w:val="24"/>
          <w:szCs w:val="24"/>
          <w:lang w:eastAsia="en-IN"/>
        </w:rPr>
        <w:t xml:space="preserve"> and feeling tender.</w:t>
      </w:r>
      <w:r w:rsidR="00392FC0">
        <w:rPr>
          <w:rFonts w:ascii="Times New Roman" w:eastAsia="Times New Roman" w:hAnsi="Times New Roman" w:cs="Times New Roman"/>
          <w:sz w:val="24"/>
          <w:szCs w:val="24"/>
          <w:lang w:eastAsia="en-IN"/>
        </w:rPr>
        <w:t xml:space="preserve"> </w:t>
      </w:r>
      <w:r w:rsidR="00392FC0" w:rsidRPr="00AC798E">
        <w:rPr>
          <w:rFonts w:ascii="Times New Roman" w:eastAsia="Times New Roman" w:hAnsi="Times New Roman" w:cs="Times New Roman"/>
          <w:sz w:val="24"/>
          <w:szCs w:val="24"/>
          <w:lang w:eastAsia="en-IN"/>
        </w:rPr>
        <w:t>Since every woman is di</w:t>
      </w:r>
      <w:r w:rsidR="00392FC0">
        <w:rPr>
          <w:rFonts w:ascii="Times New Roman" w:eastAsia="Times New Roman" w:hAnsi="Times New Roman" w:cs="Times New Roman"/>
          <w:sz w:val="24"/>
          <w:szCs w:val="24"/>
          <w:lang w:eastAsia="en-IN"/>
        </w:rPr>
        <w:t>fferent, her symptoms and orgasm</w:t>
      </w:r>
      <w:r w:rsidR="00392FC0" w:rsidRPr="00AC798E">
        <w:rPr>
          <w:rFonts w:ascii="Times New Roman" w:eastAsia="Times New Roman" w:hAnsi="Times New Roman" w:cs="Times New Roman"/>
          <w:sz w:val="24"/>
          <w:szCs w:val="24"/>
          <w:lang w:eastAsia="en-IN"/>
        </w:rPr>
        <w:t xml:space="preserve"> will also be different. But some things will always be in common, some of these things that your breasts </w:t>
      </w:r>
      <w:r w:rsidR="00392FC0">
        <w:rPr>
          <w:rFonts w:ascii="Times New Roman" w:eastAsia="Times New Roman" w:hAnsi="Times New Roman" w:cs="Times New Roman"/>
          <w:sz w:val="24"/>
          <w:szCs w:val="24"/>
          <w:lang w:eastAsia="en-IN"/>
        </w:rPr>
        <w:t xml:space="preserve">may face during sexual act. </w:t>
      </w:r>
      <w:r w:rsidR="00392FC0" w:rsidRPr="00AC798E">
        <w:rPr>
          <w:rFonts w:ascii="Times New Roman" w:eastAsia="Times New Roman" w:hAnsi="Times New Roman" w:cs="Times New Roman"/>
          <w:sz w:val="24"/>
          <w:szCs w:val="24"/>
          <w:lang w:eastAsia="en-IN"/>
        </w:rPr>
        <w:t xml:space="preserve">Here are a few steps you </w:t>
      </w:r>
      <w:r w:rsidR="00392FC0">
        <w:rPr>
          <w:rFonts w:ascii="Times New Roman" w:eastAsia="Times New Roman" w:hAnsi="Times New Roman" w:cs="Times New Roman"/>
          <w:sz w:val="24"/>
          <w:szCs w:val="24"/>
          <w:lang w:eastAsia="en-IN"/>
        </w:rPr>
        <w:t>can take to curb changes in</w:t>
      </w:r>
      <w:r w:rsidR="00392FC0" w:rsidRPr="00AC798E">
        <w:rPr>
          <w:rFonts w:ascii="Times New Roman" w:eastAsia="Times New Roman" w:hAnsi="Times New Roman" w:cs="Times New Roman"/>
          <w:sz w:val="24"/>
          <w:szCs w:val="24"/>
          <w:lang w:eastAsia="en-IN"/>
        </w:rPr>
        <w:t xml:space="preserve"> </w:t>
      </w:r>
      <w:r w:rsidR="00392FC0">
        <w:rPr>
          <w:rFonts w:ascii="Times New Roman" w:eastAsia="Times New Roman" w:hAnsi="Times New Roman" w:cs="Times New Roman"/>
          <w:sz w:val="24"/>
          <w:szCs w:val="24"/>
          <w:lang w:eastAsia="en-IN"/>
        </w:rPr>
        <w:t xml:space="preserve">bored sex life </w:t>
      </w:r>
      <w:r w:rsidR="00392FC0" w:rsidRPr="00AC798E">
        <w:rPr>
          <w:rFonts w:ascii="Times New Roman" w:eastAsia="Times New Roman" w:hAnsi="Times New Roman" w:cs="Times New Roman"/>
          <w:sz w:val="24"/>
          <w:szCs w:val="24"/>
          <w:lang w:eastAsia="en-IN"/>
        </w:rPr>
        <w:t>cycle:</w:t>
      </w:r>
      <w:r w:rsidR="00392FC0">
        <w:rPr>
          <w:rFonts w:ascii="Times New Roman" w:eastAsia="Times New Roman" w:hAnsi="Times New Roman" w:cs="Times New Roman"/>
          <w:sz w:val="24"/>
          <w:szCs w:val="24"/>
          <w:lang w:eastAsia="en-IN"/>
        </w:rPr>
        <w:t xml:space="preserve"> </w:t>
      </w:r>
      <w:r w:rsidR="00392FC0" w:rsidRPr="00AC798E">
        <w:rPr>
          <w:rFonts w:ascii="Times New Roman" w:eastAsia="Times New Roman" w:hAnsi="Times New Roman" w:cs="Times New Roman"/>
          <w:sz w:val="24"/>
          <w:szCs w:val="24"/>
          <w:lang w:eastAsia="en-IN"/>
        </w:rPr>
        <w:t>Eat a diet lower in fat, avoiding high-fat foods.</w:t>
      </w:r>
      <w:r w:rsidR="00392FC0">
        <w:rPr>
          <w:rFonts w:ascii="Times New Roman" w:eastAsia="Times New Roman" w:hAnsi="Times New Roman" w:cs="Times New Roman"/>
          <w:sz w:val="24"/>
          <w:szCs w:val="24"/>
          <w:lang w:eastAsia="en-IN"/>
        </w:rPr>
        <w:t xml:space="preserve"> </w:t>
      </w:r>
      <w:r w:rsidR="00392FC0" w:rsidRPr="00AC798E">
        <w:rPr>
          <w:rFonts w:ascii="Times New Roman" w:eastAsia="Times New Roman" w:hAnsi="Times New Roman" w:cs="Times New Roman"/>
          <w:sz w:val="24"/>
          <w:szCs w:val="24"/>
          <w:lang w:eastAsia="en-IN"/>
        </w:rPr>
        <w:t>Skip caffeine, which means no coffee, tea, cola, and chocolate.</w:t>
      </w:r>
      <w:r w:rsidR="00392FC0">
        <w:rPr>
          <w:rFonts w:ascii="Times New Roman" w:eastAsia="Times New Roman" w:hAnsi="Times New Roman" w:cs="Times New Roman"/>
          <w:sz w:val="24"/>
          <w:szCs w:val="24"/>
          <w:lang w:eastAsia="en-IN"/>
        </w:rPr>
        <w:t xml:space="preserve"> </w:t>
      </w:r>
      <w:r w:rsidR="00392FC0" w:rsidRPr="00AC798E">
        <w:rPr>
          <w:rFonts w:ascii="Times New Roman" w:eastAsia="Times New Roman" w:hAnsi="Times New Roman" w:cs="Times New Roman"/>
          <w:sz w:val="24"/>
          <w:szCs w:val="24"/>
          <w:lang w:eastAsia="en-IN"/>
        </w:rPr>
        <w:t>Avoid the salt for a couple of weeks before your period starts.</w:t>
      </w:r>
      <w:r w:rsidR="00392FC0">
        <w:rPr>
          <w:rFonts w:ascii="Times New Roman" w:eastAsia="Times New Roman" w:hAnsi="Times New Roman" w:cs="Times New Roman"/>
          <w:sz w:val="24"/>
          <w:szCs w:val="24"/>
          <w:lang w:eastAsia="en-IN"/>
        </w:rPr>
        <w:t xml:space="preserve"> </w:t>
      </w:r>
      <w:r w:rsidR="00392FC0" w:rsidRPr="00AC798E">
        <w:rPr>
          <w:rFonts w:ascii="Times New Roman" w:eastAsia="Times New Roman" w:hAnsi="Times New Roman" w:cs="Times New Roman"/>
          <w:sz w:val="24"/>
          <w:szCs w:val="24"/>
          <w:lang w:eastAsia="en-IN"/>
        </w:rPr>
        <w:t>Wear a bra that fits you properly and provides good support.</w:t>
      </w:r>
      <w:r w:rsidR="00392FC0">
        <w:rPr>
          <w:rFonts w:ascii="Times New Roman" w:eastAsia="Times New Roman" w:hAnsi="Times New Roman" w:cs="Times New Roman"/>
          <w:sz w:val="24"/>
          <w:szCs w:val="24"/>
          <w:lang w:eastAsia="en-IN"/>
        </w:rPr>
        <w:t xml:space="preserve"> </w:t>
      </w:r>
      <w:r w:rsidR="00392FC0" w:rsidRPr="00AC798E">
        <w:rPr>
          <w:rFonts w:ascii="Times New Roman" w:eastAsia="Times New Roman" w:hAnsi="Times New Roman" w:cs="Times New Roman"/>
          <w:sz w:val="24"/>
          <w:szCs w:val="24"/>
          <w:lang w:eastAsia="en-IN"/>
        </w:rPr>
        <w:t>Aim for a daily cardio workout.</w:t>
      </w:r>
      <w:r w:rsidR="00392FC0">
        <w:rPr>
          <w:rFonts w:ascii="Times New Roman" w:eastAsia="Times New Roman" w:hAnsi="Times New Roman" w:cs="Times New Roman"/>
          <w:sz w:val="24"/>
          <w:szCs w:val="24"/>
          <w:lang w:eastAsia="en-IN"/>
        </w:rPr>
        <w:t xml:space="preserve"> Word to the wise, if dealing with sexual pleasure-related soreness, still bring it up with doctor if it’s bothering sexual life. Together, </w:t>
      </w:r>
      <w:r w:rsidR="00392FC0" w:rsidRPr="00AC798E">
        <w:rPr>
          <w:rFonts w:ascii="Times New Roman" w:eastAsia="Times New Roman" w:hAnsi="Times New Roman" w:cs="Times New Roman"/>
          <w:sz w:val="24"/>
          <w:szCs w:val="24"/>
          <w:lang w:eastAsia="en-IN"/>
        </w:rPr>
        <w:t xml:space="preserve">can </w:t>
      </w:r>
      <w:r w:rsidR="00392FC0">
        <w:rPr>
          <w:rFonts w:ascii="Times New Roman" w:eastAsia="Times New Roman" w:hAnsi="Times New Roman" w:cs="Times New Roman"/>
          <w:sz w:val="24"/>
          <w:szCs w:val="24"/>
          <w:lang w:eastAsia="en-IN"/>
        </w:rPr>
        <w:t xml:space="preserve">figure out the best way and </w:t>
      </w:r>
      <w:r w:rsidR="00392FC0" w:rsidRPr="00AC798E">
        <w:rPr>
          <w:rFonts w:ascii="Times New Roman" w:eastAsia="Times New Roman" w:hAnsi="Times New Roman" w:cs="Times New Roman"/>
          <w:sz w:val="24"/>
          <w:szCs w:val="24"/>
          <w:lang w:eastAsia="en-IN"/>
        </w:rPr>
        <w:t>find relief</w:t>
      </w:r>
      <w:r w:rsidR="00385CE4">
        <w:rPr>
          <w:rFonts w:ascii="Times New Roman" w:eastAsia="Times New Roman" w:hAnsi="Times New Roman" w:cs="Times New Roman"/>
          <w:sz w:val="24"/>
          <w:szCs w:val="24"/>
          <w:lang w:eastAsia="en-IN"/>
        </w:rPr>
        <w:t>.</w:t>
      </w:r>
    </w:p>
    <w:p w:rsidR="00385CE4" w:rsidRDefault="00385CE4" w:rsidP="00392FC0">
      <w:pPr>
        <w:spacing w:after="0" w:line="36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Conclusion</w:t>
      </w:r>
    </w:p>
    <w:p w:rsidR="004604D4" w:rsidRDefault="00385CE4" w:rsidP="00392FC0">
      <w:pPr>
        <w:spacing w:after="0" w:line="360" w:lineRule="auto"/>
        <w:jc w:val="both"/>
        <w:rPr>
          <w:rFonts w:ascii="Times New Roman" w:eastAsia="Times New Roman" w:hAnsi="Times New Roman" w:cs="Times New Roman"/>
          <w:sz w:val="24"/>
          <w:szCs w:val="24"/>
          <w:lang w:eastAsia="en-IN"/>
        </w:rPr>
      </w:pPr>
      <w:r w:rsidRPr="0050473A">
        <w:rPr>
          <w:rFonts w:ascii="Times New Roman" w:eastAsia="Times New Roman" w:hAnsi="Times New Roman" w:cs="Times New Roman"/>
          <w:sz w:val="24"/>
          <w:szCs w:val="24"/>
          <w:lang w:eastAsia="en-IN"/>
        </w:rPr>
        <w:t>The researchers concluded that the findings have important implications for policy and prevention and should inform the creation of more effective sexual health education programs and interventions.</w:t>
      </w:r>
      <w:r>
        <w:rPr>
          <w:rFonts w:ascii="Times New Roman" w:eastAsia="Times New Roman" w:hAnsi="Times New Roman" w:cs="Times New Roman"/>
          <w:sz w:val="24"/>
          <w:szCs w:val="24"/>
          <w:lang w:eastAsia="en-IN"/>
        </w:rPr>
        <w:t xml:space="preserve"> The research has</w:t>
      </w:r>
      <w:r w:rsidRPr="0050473A">
        <w:rPr>
          <w:rFonts w:ascii="Times New Roman" w:eastAsia="Times New Roman" w:hAnsi="Times New Roman" w:cs="Times New Roman"/>
          <w:sz w:val="24"/>
          <w:szCs w:val="24"/>
          <w:lang w:eastAsia="en-IN"/>
        </w:rPr>
        <w:t xml:space="preserve"> an observational study, so no firm conclusions could be drawn about the cause and effect.</w:t>
      </w:r>
      <w:r>
        <w:rPr>
          <w:rFonts w:ascii="Times New Roman" w:eastAsia="Times New Roman" w:hAnsi="Times New Roman" w:cs="Times New Roman"/>
          <w:sz w:val="24"/>
          <w:szCs w:val="24"/>
          <w:lang w:eastAsia="en-IN"/>
        </w:rPr>
        <w:t xml:space="preserve"> </w:t>
      </w:r>
      <w:r w:rsidRPr="0050473A">
        <w:rPr>
          <w:rFonts w:ascii="Times New Roman" w:eastAsia="Times New Roman" w:hAnsi="Times New Roman" w:cs="Times New Roman"/>
          <w:sz w:val="24"/>
          <w:szCs w:val="24"/>
          <w:lang w:eastAsia="en-IN"/>
        </w:rPr>
        <w:t>The authors pointed to several limitations including that it did not in</w:t>
      </w:r>
      <w:r>
        <w:rPr>
          <w:rFonts w:ascii="Times New Roman" w:eastAsia="Times New Roman" w:hAnsi="Times New Roman" w:cs="Times New Roman"/>
          <w:sz w:val="24"/>
          <w:szCs w:val="24"/>
          <w:lang w:eastAsia="en-IN"/>
        </w:rPr>
        <w:t xml:space="preserve">volve women who have sex with </w:t>
      </w:r>
      <w:r w:rsidRPr="0050473A">
        <w:rPr>
          <w:rFonts w:ascii="Times New Roman" w:eastAsia="Times New Roman" w:hAnsi="Times New Roman" w:cs="Times New Roman"/>
          <w:sz w:val="24"/>
          <w:szCs w:val="24"/>
          <w:lang w:eastAsia="en-IN"/>
        </w:rPr>
        <w:t>men</w:t>
      </w:r>
      <w:r>
        <w:rPr>
          <w:rFonts w:ascii="Times New Roman" w:eastAsia="Times New Roman" w:hAnsi="Times New Roman" w:cs="Times New Roman"/>
          <w:sz w:val="24"/>
          <w:szCs w:val="24"/>
          <w:lang w:eastAsia="en-IN"/>
        </w:rPr>
        <w:t xml:space="preserve"> unhappy0</w:t>
      </w:r>
      <w:r w:rsidRPr="0050473A">
        <w:rPr>
          <w:rFonts w:ascii="Times New Roman" w:eastAsia="Times New Roman" w:hAnsi="Times New Roman" w:cs="Times New Roman"/>
          <w:sz w:val="24"/>
          <w:szCs w:val="24"/>
          <w:lang w:eastAsia="en-IN"/>
        </w:rPr>
        <w:t>, or any other gender/sexuality minority groups, which could limit the generalisation of the findings.</w:t>
      </w:r>
      <w:r>
        <w:rPr>
          <w:rFonts w:ascii="Times New Roman" w:eastAsia="Times New Roman" w:hAnsi="Times New Roman" w:cs="Times New Roman"/>
          <w:sz w:val="24"/>
          <w:szCs w:val="24"/>
          <w:lang w:eastAsia="en-IN"/>
        </w:rPr>
        <w:t xml:space="preserve"> Researcher </w:t>
      </w:r>
      <w:r w:rsidRPr="0050473A">
        <w:rPr>
          <w:rFonts w:ascii="Times New Roman" w:eastAsia="Times New Roman" w:hAnsi="Times New Roman" w:cs="Times New Roman"/>
          <w:sz w:val="24"/>
          <w:szCs w:val="24"/>
          <w:lang w:eastAsia="en-IN"/>
        </w:rPr>
        <w:t xml:space="preserve">also noted </w:t>
      </w:r>
      <w:r w:rsidRPr="0050473A">
        <w:rPr>
          <w:rFonts w:ascii="Times New Roman" w:eastAsia="Times New Roman" w:hAnsi="Times New Roman" w:cs="Times New Roman"/>
          <w:sz w:val="24"/>
          <w:szCs w:val="24"/>
          <w:lang w:eastAsia="en-IN"/>
        </w:rPr>
        <w:lastRenderedPageBreak/>
        <w:t>that a hypothetical scenario may not invoke the same emotional response</w:t>
      </w:r>
      <w:r>
        <w:rPr>
          <w:rFonts w:ascii="Times New Roman" w:eastAsia="Times New Roman" w:hAnsi="Times New Roman" w:cs="Times New Roman"/>
          <w:sz w:val="24"/>
          <w:szCs w:val="24"/>
          <w:lang w:eastAsia="en-IN"/>
        </w:rPr>
        <w:t xml:space="preserve"> or reflect real-life behaviour</w:t>
      </w:r>
      <w:r w:rsidRPr="0050473A">
        <w:rPr>
          <w:rFonts w:ascii="Times New Roman" w:eastAsia="Times New Roman" w:hAnsi="Times New Roman" w:cs="Times New Roman"/>
          <w:sz w:val="24"/>
          <w:szCs w:val="24"/>
          <w:lang w:eastAsia="en-IN"/>
        </w:rPr>
        <w:t>.</w:t>
      </w:r>
    </w:p>
    <w:p w:rsidR="00A51C0C" w:rsidRPr="00DF3494" w:rsidRDefault="00A51C0C" w:rsidP="00A51C0C">
      <w:pPr>
        <w:pStyle w:val="ListParagraph"/>
        <w:spacing w:after="0" w:line="360" w:lineRule="auto"/>
        <w:ind w:left="0"/>
        <w:jc w:val="both"/>
        <w:rPr>
          <w:rFonts w:ascii="Times New Roman" w:eastAsia="Times New Roman" w:hAnsi="Times New Roman" w:cs="Times New Roman"/>
          <w:color w:val="000000" w:themeColor="text1"/>
          <w:sz w:val="24"/>
          <w:szCs w:val="24"/>
        </w:rPr>
      </w:pPr>
      <w:r w:rsidRPr="00DF3494">
        <w:rPr>
          <w:rFonts w:ascii="Times New Roman" w:hAnsi="Times New Roman" w:cs="Times New Roman"/>
          <w:color w:val="000000" w:themeColor="text1"/>
          <w:sz w:val="24"/>
          <w:szCs w:val="24"/>
        </w:rPr>
        <w:t>Acknowledgment</w:t>
      </w:r>
    </w:p>
    <w:p w:rsidR="00A51C0C" w:rsidRPr="00DF3494" w:rsidRDefault="00A51C0C" w:rsidP="00A51C0C">
      <w:pPr>
        <w:spacing w:after="0" w:line="360" w:lineRule="auto"/>
        <w:jc w:val="both"/>
        <w:rPr>
          <w:rFonts w:ascii="Times New Roman" w:hAnsi="Times New Roman" w:cs="Times New Roman"/>
          <w:color w:val="000000" w:themeColor="text1"/>
          <w:sz w:val="24"/>
          <w:szCs w:val="24"/>
        </w:rPr>
      </w:pPr>
      <w:r w:rsidRPr="00DF3494">
        <w:rPr>
          <w:rFonts w:ascii="Times New Roman" w:hAnsi="Times New Roman" w:cs="Times New Roman"/>
          <w:color w:val="000000" w:themeColor="text1"/>
          <w:sz w:val="24"/>
          <w:szCs w:val="24"/>
        </w:rPr>
        <w:t xml:space="preserve">I acknowledge for this important work with </w:t>
      </w:r>
      <w:proofErr w:type="spellStart"/>
      <w:r w:rsidRPr="00DF3494">
        <w:rPr>
          <w:rFonts w:ascii="Times New Roman" w:hAnsi="Times New Roman" w:cs="Times New Roman"/>
          <w:color w:val="000000" w:themeColor="text1"/>
          <w:sz w:val="24"/>
          <w:szCs w:val="24"/>
        </w:rPr>
        <w:t>Honorable</w:t>
      </w:r>
      <w:proofErr w:type="spellEnd"/>
      <w:r w:rsidRPr="00DF3494">
        <w:rPr>
          <w:rFonts w:ascii="Times New Roman" w:hAnsi="Times New Roman" w:cs="Times New Roman"/>
          <w:color w:val="000000" w:themeColor="text1"/>
          <w:sz w:val="24"/>
          <w:szCs w:val="24"/>
        </w:rPr>
        <w:t xml:space="preserve"> Respected Dr. </w:t>
      </w:r>
      <w:proofErr w:type="spellStart"/>
      <w:r w:rsidRPr="00DF3494">
        <w:rPr>
          <w:rFonts w:ascii="Times New Roman" w:hAnsi="Times New Roman" w:cs="Times New Roman"/>
          <w:color w:val="000000" w:themeColor="text1"/>
          <w:sz w:val="24"/>
          <w:szCs w:val="24"/>
        </w:rPr>
        <w:t>R.S.Paranjape</w:t>
      </w:r>
      <w:proofErr w:type="gramStart"/>
      <w:r w:rsidRPr="00DF3494">
        <w:rPr>
          <w:rFonts w:ascii="Times New Roman" w:hAnsi="Times New Roman" w:cs="Times New Roman"/>
          <w:color w:val="000000" w:themeColor="text1"/>
          <w:sz w:val="24"/>
          <w:szCs w:val="24"/>
        </w:rPr>
        <w:t>,World</w:t>
      </w:r>
      <w:proofErr w:type="spellEnd"/>
      <w:proofErr w:type="gramEnd"/>
      <w:r w:rsidRPr="00DF3494">
        <w:rPr>
          <w:rFonts w:ascii="Times New Roman" w:hAnsi="Times New Roman" w:cs="Times New Roman"/>
          <w:color w:val="000000" w:themeColor="text1"/>
          <w:sz w:val="24"/>
          <w:szCs w:val="24"/>
        </w:rPr>
        <w:t xml:space="preserve"> Renowned Scientist &amp; Retired Director &amp; Scientist ‘G High Grade Institute National AIDS Research Institute Pune. This has inspired &amp; captured the imagination and attention of across the research and pure service. </w:t>
      </w:r>
    </w:p>
    <w:p w:rsidR="004604D4" w:rsidRDefault="00442DE9" w:rsidP="00392FC0">
      <w:pPr>
        <w:spacing w:after="0" w:line="36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References </w:t>
      </w:r>
    </w:p>
    <w:p w:rsidR="004604D4" w:rsidRDefault="004604D4" w:rsidP="004604D4">
      <w:pPr>
        <w:pStyle w:val="ListParagraph"/>
        <w:numPr>
          <w:ilvl w:val="0"/>
          <w:numId w:val="4"/>
        </w:numPr>
        <w:spacing w:after="0" w:line="360" w:lineRule="auto"/>
        <w:jc w:val="both"/>
        <w:rPr>
          <w:rFonts w:ascii="Times New Roman" w:eastAsia="Times New Roman" w:hAnsi="Times New Roman" w:cs="Times New Roman"/>
          <w:sz w:val="24"/>
          <w:szCs w:val="24"/>
          <w:lang w:eastAsia="en-IN"/>
        </w:rPr>
      </w:pPr>
      <w:r w:rsidRPr="004604D4">
        <w:rPr>
          <w:rFonts w:ascii="Times New Roman" w:eastAsia="Times New Roman" w:hAnsi="Times New Roman" w:cs="Times New Roman"/>
          <w:sz w:val="24"/>
          <w:szCs w:val="24"/>
          <w:lang w:eastAsia="en-IN"/>
        </w:rPr>
        <w:t xml:space="preserve">Rahul Hajare. Non-Medical Basis Characterization of Orgasm Associated with Approach Sex Can Last up to 20 Seconds to 15 Minutes, Eligible Women Individuals’ Poor Transportation Facility of Private Pharmacy Institutions in Pune, India. Open Acc J </w:t>
      </w:r>
      <w:proofErr w:type="spellStart"/>
      <w:r w:rsidRPr="004604D4">
        <w:rPr>
          <w:rFonts w:ascii="Times New Roman" w:eastAsia="Times New Roman" w:hAnsi="Times New Roman" w:cs="Times New Roman"/>
          <w:sz w:val="24"/>
          <w:szCs w:val="24"/>
          <w:lang w:eastAsia="en-IN"/>
        </w:rPr>
        <w:t>Oncol</w:t>
      </w:r>
      <w:proofErr w:type="spellEnd"/>
      <w:r w:rsidRPr="004604D4">
        <w:rPr>
          <w:rFonts w:ascii="Times New Roman" w:eastAsia="Times New Roman" w:hAnsi="Times New Roman" w:cs="Times New Roman"/>
          <w:sz w:val="24"/>
          <w:szCs w:val="24"/>
          <w:lang w:eastAsia="en-IN"/>
        </w:rPr>
        <w:t xml:space="preserve"> Med 3(3</w:t>
      </w:r>
      <w:proofErr w:type="gramStart"/>
      <w:r w:rsidRPr="004604D4">
        <w:rPr>
          <w:rFonts w:ascii="Times New Roman" w:eastAsia="Times New Roman" w:hAnsi="Times New Roman" w:cs="Times New Roman"/>
          <w:sz w:val="24"/>
          <w:szCs w:val="24"/>
          <w:lang w:eastAsia="en-IN"/>
        </w:rPr>
        <w:t>)-</w:t>
      </w:r>
      <w:proofErr w:type="gramEnd"/>
      <w:r w:rsidRPr="004604D4">
        <w:rPr>
          <w:rFonts w:ascii="Times New Roman" w:eastAsia="Times New Roman" w:hAnsi="Times New Roman" w:cs="Times New Roman"/>
          <w:sz w:val="24"/>
          <w:szCs w:val="24"/>
          <w:lang w:eastAsia="en-IN"/>
        </w:rPr>
        <w:t xml:space="preserve"> 2019. OAJOM.MS.ID.000162. DOI: 10.32474/OAJOM.2019.03.000162</w:t>
      </w:r>
      <w:r>
        <w:rPr>
          <w:rFonts w:ascii="Times New Roman" w:eastAsia="Times New Roman" w:hAnsi="Times New Roman" w:cs="Times New Roman"/>
          <w:sz w:val="24"/>
          <w:szCs w:val="24"/>
          <w:lang w:eastAsia="en-IN"/>
        </w:rPr>
        <w:t>.</w:t>
      </w:r>
      <w:r w:rsidRPr="004604D4">
        <w:rPr>
          <w:rFonts w:ascii="Times New Roman" w:eastAsia="Times New Roman" w:hAnsi="Times New Roman" w:cs="Times New Roman"/>
          <w:sz w:val="24"/>
          <w:szCs w:val="24"/>
          <w:lang w:eastAsia="en-IN"/>
        </w:rPr>
        <w:t xml:space="preserve">                                                                                      </w:t>
      </w:r>
      <w:r>
        <w:rPr>
          <w:rFonts w:ascii="Times New Roman" w:eastAsia="Times New Roman" w:hAnsi="Times New Roman" w:cs="Times New Roman"/>
          <w:sz w:val="24"/>
          <w:szCs w:val="24"/>
          <w:lang w:eastAsia="en-IN"/>
        </w:rPr>
        <w:t xml:space="preserve">           </w:t>
      </w:r>
    </w:p>
    <w:p w:rsidR="004604D4" w:rsidRDefault="004604D4" w:rsidP="004604D4">
      <w:pPr>
        <w:pStyle w:val="ListParagraph"/>
        <w:numPr>
          <w:ilvl w:val="0"/>
          <w:numId w:val="4"/>
        </w:numPr>
        <w:spacing w:after="0" w:line="360" w:lineRule="auto"/>
        <w:jc w:val="both"/>
        <w:rPr>
          <w:rFonts w:ascii="Times New Roman" w:eastAsia="Times New Roman" w:hAnsi="Times New Roman" w:cs="Times New Roman"/>
          <w:sz w:val="24"/>
          <w:szCs w:val="24"/>
          <w:lang w:eastAsia="en-IN"/>
        </w:rPr>
      </w:pPr>
      <w:r w:rsidRPr="004604D4">
        <w:rPr>
          <w:rFonts w:ascii="Times New Roman" w:eastAsia="Times New Roman" w:hAnsi="Times New Roman" w:cs="Times New Roman"/>
          <w:sz w:val="24"/>
          <w:szCs w:val="24"/>
          <w:lang w:eastAsia="en-IN"/>
        </w:rPr>
        <w:t xml:space="preserve">Rahul, H. Why Men are Missing from Fertility Debates (2018) J </w:t>
      </w:r>
      <w:proofErr w:type="spellStart"/>
      <w:r w:rsidRPr="004604D4">
        <w:rPr>
          <w:rFonts w:ascii="Times New Roman" w:eastAsia="Times New Roman" w:hAnsi="Times New Roman" w:cs="Times New Roman"/>
          <w:sz w:val="24"/>
          <w:szCs w:val="24"/>
          <w:lang w:eastAsia="en-IN"/>
        </w:rPr>
        <w:t>Gastrointest</w:t>
      </w:r>
      <w:proofErr w:type="spellEnd"/>
      <w:r w:rsidRPr="004604D4">
        <w:rPr>
          <w:rFonts w:ascii="Times New Roman" w:eastAsia="Times New Roman" w:hAnsi="Times New Roman" w:cs="Times New Roman"/>
          <w:sz w:val="24"/>
          <w:szCs w:val="24"/>
          <w:lang w:eastAsia="en-IN"/>
        </w:rPr>
        <w:t xml:space="preserve"> </w:t>
      </w:r>
      <w:proofErr w:type="spellStart"/>
      <w:r w:rsidRPr="004604D4">
        <w:rPr>
          <w:rFonts w:ascii="Times New Roman" w:eastAsia="Times New Roman" w:hAnsi="Times New Roman" w:cs="Times New Roman"/>
          <w:sz w:val="24"/>
          <w:szCs w:val="24"/>
          <w:lang w:eastAsia="en-IN"/>
        </w:rPr>
        <w:t>Disord</w:t>
      </w:r>
      <w:proofErr w:type="spellEnd"/>
      <w:r w:rsidRPr="004604D4">
        <w:rPr>
          <w:rFonts w:ascii="Times New Roman" w:eastAsia="Times New Roman" w:hAnsi="Times New Roman" w:cs="Times New Roman"/>
          <w:sz w:val="24"/>
          <w:szCs w:val="24"/>
          <w:lang w:eastAsia="en-IN"/>
        </w:rPr>
        <w:t xml:space="preserve"> Liver </w:t>
      </w:r>
      <w:proofErr w:type="spellStart"/>
      <w:r w:rsidRPr="004604D4">
        <w:rPr>
          <w:rFonts w:ascii="Times New Roman" w:eastAsia="Times New Roman" w:hAnsi="Times New Roman" w:cs="Times New Roman"/>
          <w:sz w:val="24"/>
          <w:szCs w:val="24"/>
          <w:lang w:eastAsia="en-IN"/>
        </w:rPr>
        <w:t>Func</w:t>
      </w:r>
      <w:proofErr w:type="spellEnd"/>
      <w:r w:rsidRPr="004604D4">
        <w:rPr>
          <w:rFonts w:ascii="Times New Roman" w:eastAsia="Times New Roman" w:hAnsi="Times New Roman" w:cs="Times New Roman"/>
          <w:sz w:val="24"/>
          <w:szCs w:val="24"/>
          <w:lang w:eastAsia="en-IN"/>
        </w:rPr>
        <w:t xml:space="preserve"> 4(2): 38- 39.</w:t>
      </w:r>
    </w:p>
    <w:p w:rsidR="00442DE9" w:rsidRDefault="004604D4" w:rsidP="004604D4">
      <w:pPr>
        <w:pStyle w:val="ListParagraph"/>
        <w:numPr>
          <w:ilvl w:val="0"/>
          <w:numId w:val="4"/>
        </w:numPr>
        <w:spacing w:after="0" w:line="360" w:lineRule="auto"/>
        <w:jc w:val="both"/>
        <w:rPr>
          <w:rFonts w:ascii="Times New Roman" w:eastAsia="Times New Roman" w:hAnsi="Times New Roman" w:cs="Times New Roman"/>
          <w:sz w:val="24"/>
          <w:szCs w:val="24"/>
          <w:lang w:eastAsia="en-IN"/>
        </w:rPr>
      </w:pPr>
      <w:r w:rsidRPr="004604D4">
        <w:rPr>
          <w:rFonts w:ascii="Times New Roman" w:eastAsia="Times New Roman" w:hAnsi="Times New Roman" w:cs="Times New Roman"/>
          <w:sz w:val="24"/>
          <w:szCs w:val="24"/>
          <w:lang w:eastAsia="en-IN"/>
        </w:rPr>
        <w:t>Rahul Hajare, Focus on right kissing short line to long line a retrospective very rare lesion for both Indian males and females: Results of a classical laboratory R &amp; D</w:t>
      </w:r>
      <w:r w:rsidR="00442DE9">
        <w:rPr>
          <w:rFonts w:ascii="Times New Roman" w:eastAsia="Times New Roman" w:hAnsi="Times New Roman" w:cs="Times New Roman"/>
          <w:sz w:val="24"/>
          <w:szCs w:val="24"/>
          <w:lang w:eastAsia="en-IN"/>
        </w:rPr>
        <w:t>.</w:t>
      </w:r>
      <w:r w:rsidRPr="004604D4">
        <w:rPr>
          <w:rFonts w:ascii="Times New Roman" w:eastAsia="Times New Roman" w:hAnsi="Times New Roman" w:cs="Times New Roman"/>
          <w:sz w:val="24"/>
          <w:szCs w:val="24"/>
          <w:lang w:eastAsia="en-IN"/>
        </w:rPr>
        <w:t xml:space="preserve"> study</w:t>
      </w:r>
      <w:r w:rsidR="00442DE9">
        <w:rPr>
          <w:rFonts w:ascii="Times New Roman" w:eastAsia="Times New Roman" w:hAnsi="Times New Roman" w:cs="Times New Roman"/>
          <w:sz w:val="24"/>
          <w:szCs w:val="24"/>
          <w:lang w:eastAsia="en-IN"/>
        </w:rPr>
        <w:t xml:space="preserve"> </w:t>
      </w:r>
      <w:r w:rsidRPr="004604D4">
        <w:rPr>
          <w:rFonts w:ascii="Times New Roman" w:eastAsia="Times New Roman" w:hAnsi="Times New Roman" w:cs="Times New Roman"/>
          <w:sz w:val="24"/>
          <w:szCs w:val="24"/>
          <w:lang w:eastAsia="en-IN"/>
        </w:rPr>
        <w:t>Journal of Neurology &amp; Neurophysiology ISSN: 2155-9562</w:t>
      </w:r>
      <w:r w:rsidR="00442DE9">
        <w:rPr>
          <w:rFonts w:ascii="Times New Roman" w:eastAsia="Times New Roman" w:hAnsi="Times New Roman" w:cs="Times New Roman"/>
          <w:sz w:val="24"/>
          <w:szCs w:val="24"/>
          <w:lang w:eastAsia="en-IN"/>
        </w:rPr>
        <w:t xml:space="preserve">. </w:t>
      </w:r>
      <w:r w:rsidRPr="00442DE9">
        <w:rPr>
          <w:rFonts w:ascii="Times New Roman" w:eastAsia="Times New Roman" w:hAnsi="Times New Roman" w:cs="Times New Roman"/>
          <w:sz w:val="24"/>
          <w:szCs w:val="24"/>
          <w:lang w:eastAsia="en-IN"/>
        </w:rPr>
        <w:t>Page 6.</w:t>
      </w:r>
    </w:p>
    <w:p w:rsidR="00392FC0" w:rsidRPr="00442DE9" w:rsidRDefault="004604D4" w:rsidP="00392FC0">
      <w:pPr>
        <w:pStyle w:val="ListParagraph"/>
        <w:numPr>
          <w:ilvl w:val="0"/>
          <w:numId w:val="4"/>
        </w:numPr>
        <w:spacing w:after="0" w:line="360" w:lineRule="auto"/>
        <w:jc w:val="both"/>
        <w:rPr>
          <w:rFonts w:ascii="Times New Roman" w:eastAsia="Times New Roman" w:hAnsi="Times New Roman" w:cs="Times New Roman"/>
          <w:sz w:val="24"/>
          <w:szCs w:val="24"/>
          <w:lang w:eastAsia="en-IN"/>
        </w:rPr>
      </w:pPr>
      <w:r w:rsidRPr="00442DE9">
        <w:rPr>
          <w:rFonts w:ascii="Times New Roman" w:eastAsia="Times New Roman" w:hAnsi="Times New Roman" w:cs="Times New Roman"/>
          <w:sz w:val="24"/>
          <w:szCs w:val="24"/>
          <w:lang w:eastAsia="en-IN"/>
        </w:rPr>
        <w:t xml:space="preserve">Rahul Hajare. An Important Study for Care Perspective Tops Self-Reported Private Co- Educational By Pass Pharmaceutical </w:t>
      </w:r>
      <w:r w:rsidR="00442DE9" w:rsidRPr="00442DE9">
        <w:rPr>
          <w:rFonts w:ascii="Times New Roman" w:eastAsia="Times New Roman" w:hAnsi="Times New Roman" w:cs="Times New Roman"/>
          <w:sz w:val="24"/>
          <w:szCs w:val="24"/>
          <w:lang w:eastAsia="en-IN"/>
        </w:rPr>
        <w:t>Institutions</w:t>
      </w:r>
      <w:r w:rsidRPr="00442DE9">
        <w:rPr>
          <w:rFonts w:ascii="Times New Roman" w:eastAsia="Times New Roman" w:hAnsi="Times New Roman" w:cs="Times New Roman"/>
          <w:sz w:val="24"/>
          <w:szCs w:val="24"/>
          <w:lang w:eastAsia="en-IN"/>
        </w:rPr>
        <w:t xml:space="preserve"> in Number of Abandoned Children. J Gynecol Women’s Health. 2019: 16(4): 555943. DOI: 10.19080/JGWH.2019.16.555943002</w:t>
      </w:r>
    </w:p>
    <w:p w:rsidR="00392FC0" w:rsidRPr="00392FC0" w:rsidRDefault="00392FC0" w:rsidP="00392FC0">
      <w:pPr>
        <w:spacing w:after="0" w:line="360" w:lineRule="auto"/>
        <w:jc w:val="both"/>
        <w:rPr>
          <w:rFonts w:ascii="Times New Roman" w:eastAsia="Times New Roman" w:hAnsi="Times New Roman" w:cs="Times New Roman"/>
          <w:color w:val="000000" w:themeColor="text1"/>
          <w:sz w:val="24"/>
          <w:szCs w:val="24"/>
          <w:lang w:eastAsia="en-IN"/>
        </w:rPr>
      </w:pPr>
    </w:p>
    <w:p w:rsidR="000F4077" w:rsidRPr="008A0F59" w:rsidRDefault="000F4077" w:rsidP="008A0F59">
      <w:pPr>
        <w:spacing w:after="0" w:line="360" w:lineRule="auto"/>
        <w:jc w:val="both"/>
        <w:rPr>
          <w:color w:val="000000" w:themeColor="text1"/>
          <w:sz w:val="24"/>
          <w:szCs w:val="24"/>
        </w:rPr>
      </w:pPr>
    </w:p>
    <w:sectPr w:rsidR="000F4077" w:rsidRPr="008A0F59" w:rsidSect="00B41B45">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0AFB" w:rsidRDefault="00970AFB" w:rsidP="00970AFB">
      <w:pPr>
        <w:spacing w:after="0" w:line="240" w:lineRule="auto"/>
      </w:pPr>
      <w:r>
        <w:separator/>
      </w:r>
    </w:p>
  </w:endnote>
  <w:endnote w:type="continuationSeparator" w:id="1">
    <w:p w:rsidR="00970AFB" w:rsidRDefault="00970AFB" w:rsidP="00970A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41672"/>
      <w:docPartObj>
        <w:docPartGallery w:val="Page Numbers (Bottom of Page)"/>
        <w:docPartUnique/>
      </w:docPartObj>
    </w:sdtPr>
    <w:sdtContent>
      <w:p w:rsidR="00970AFB" w:rsidRDefault="00970AFB">
        <w:pPr>
          <w:pStyle w:val="Footer"/>
          <w:jc w:val="right"/>
        </w:pPr>
        <w:fldSimple w:instr=" PAGE   \* MERGEFORMAT ">
          <w:r>
            <w:rPr>
              <w:noProof/>
            </w:rPr>
            <w:t>3</w:t>
          </w:r>
        </w:fldSimple>
      </w:p>
    </w:sdtContent>
  </w:sdt>
  <w:p w:rsidR="00970AFB" w:rsidRDefault="00970AF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0AFB" w:rsidRDefault="00970AFB" w:rsidP="00970AFB">
      <w:pPr>
        <w:spacing w:after="0" w:line="240" w:lineRule="auto"/>
      </w:pPr>
      <w:r>
        <w:separator/>
      </w:r>
    </w:p>
  </w:footnote>
  <w:footnote w:type="continuationSeparator" w:id="1">
    <w:p w:rsidR="00970AFB" w:rsidRDefault="00970AFB" w:rsidP="00970AF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E1E06"/>
    <w:multiLevelType w:val="multilevel"/>
    <w:tmpl w:val="1666B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9E1661"/>
    <w:multiLevelType w:val="multilevel"/>
    <w:tmpl w:val="54303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9526FD9"/>
    <w:multiLevelType w:val="multilevel"/>
    <w:tmpl w:val="6CA44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7A3B1C"/>
    <w:multiLevelType w:val="hybridMultilevel"/>
    <w:tmpl w:val="C9EC1A6C"/>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0"/>
    <w:footnote w:id="1"/>
  </w:footnotePr>
  <w:endnotePr>
    <w:endnote w:id="0"/>
    <w:endnote w:id="1"/>
  </w:endnotePr>
  <w:compat/>
  <w:rsids>
    <w:rsidRoot w:val="008A0F59"/>
    <w:rsid w:val="000F4077"/>
    <w:rsid w:val="00385CE4"/>
    <w:rsid w:val="00392FC0"/>
    <w:rsid w:val="00442DE9"/>
    <w:rsid w:val="004604D4"/>
    <w:rsid w:val="004E3C1D"/>
    <w:rsid w:val="005A081C"/>
    <w:rsid w:val="00664926"/>
    <w:rsid w:val="006A3A6A"/>
    <w:rsid w:val="00711878"/>
    <w:rsid w:val="00760E07"/>
    <w:rsid w:val="00885EF1"/>
    <w:rsid w:val="008A0F59"/>
    <w:rsid w:val="00970AFB"/>
    <w:rsid w:val="009C1F9F"/>
    <w:rsid w:val="009F26C7"/>
    <w:rsid w:val="00A51C0C"/>
    <w:rsid w:val="00B41B45"/>
    <w:rsid w:val="00E232DF"/>
    <w:rsid w:val="00EF06C9"/>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B45"/>
  </w:style>
  <w:style w:type="paragraph" w:styleId="Heading1">
    <w:name w:val="heading 1"/>
    <w:basedOn w:val="Normal"/>
    <w:link w:val="Heading1Char"/>
    <w:uiPriority w:val="9"/>
    <w:qFormat/>
    <w:rsid w:val="008A0F5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3">
    <w:name w:val="heading 3"/>
    <w:basedOn w:val="Normal"/>
    <w:link w:val="Heading3Char"/>
    <w:uiPriority w:val="9"/>
    <w:qFormat/>
    <w:rsid w:val="008A0F59"/>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8A0F59"/>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paragraph" w:styleId="Heading5">
    <w:name w:val="heading 5"/>
    <w:basedOn w:val="Normal"/>
    <w:link w:val="Heading5Char"/>
    <w:uiPriority w:val="9"/>
    <w:qFormat/>
    <w:rsid w:val="008A0F59"/>
    <w:pPr>
      <w:spacing w:before="100" w:beforeAutospacing="1" w:after="100" w:afterAutospacing="1" w:line="240" w:lineRule="auto"/>
      <w:outlineLvl w:val="4"/>
    </w:pPr>
    <w:rPr>
      <w:rFonts w:ascii="Times New Roman" w:eastAsia="Times New Roman" w:hAnsi="Times New Roman" w:cs="Times New Roman"/>
      <w:b/>
      <w:bCs/>
      <w:sz w:val="20"/>
      <w:szCs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F59"/>
    <w:rPr>
      <w:rFonts w:ascii="Times New Roman" w:eastAsia="Times New Roman" w:hAnsi="Times New Roman" w:cs="Times New Roman"/>
      <w:b/>
      <w:bCs/>
      <w:kern w:val="36"/>
      <w:sz w:val="48"/>
      <w:szCs w:val="48"/>
      <w:lang w:eastAsia="en-IN"/>
    </w:rPr>
  </w:style>
  <w:style w:type="character" w:customStyle="1" w:styleId="Heading3Char">
    <w:name w:val="Heading 3 Char"/>
    <w:basedOn w:val="DefaultParagraphFont"/>
    <w:link w:val="Heading3"/>
    <w:uiPriority w:val="9"/>
    <w:rsid w:val="008A0F59"/>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8A0F59"/>
    <w:rPr>
      <w:rFonts w:ascii="Times New Roman" w:eastAsia="Times New Roman" w:hAnsi="Times New Roman" w:cs="Times New Roman"/>
      <w:b/>
      <w:bCs/>
      <w:sz w:val="24"/>
      <w:szCs w:val="24"/>
      <w:lang w:eastAsia="en-IN"/>
    </w:rPr>
  </w:style>
  <w:style w:type="character" w:customStyle="1" w:styleId="Heading5Char">
    <w:name w:val="Heading 5 Char"/>
    <w:basedOn w:val="DefaultParagraphFont"/>
    <w:link w:val="Heading5"/>
    <w:uiPriority w:val="9"/>
    <w:rsid w:val="008A0F59"/>
    <w:rPr>
      <w:rFonts w:ascii="Times New Roman" w:eastAsia="Times New Roman" w:hAnsi="Times New Roman" w:cs="Times New Roman"/>
      <w:b/>
      <w:bCs/>
      <w:sz w:val="20"/>
      <w:szCs w:val="20"/>
      <w:lang w:eastAsia="en-IN"/>
    </w:rPr>
  </w:style>
  <w:style w:type="character" w:customStyle="1" w:styleId="grey1">
    <w:name w:val="grey1"/>
    <w:basedOn w:val="DefaultParagraphFont"/>
    <w:rsid w:val="008A0F59"/>
  </w:style>
  <w:style w:type="character" w:styleId="Hyperlink">
    <w:name w:val="Hyperlink"/>
    <w:basedOn w:val="DefaultParagraphFont"/>
    <w:uiPriority w:val="99"/>
    <w:semiHidden/>
    <w:unhideWhenUsed/>
    <w:rsid w:val="008A0F59"/>
    <w:rPr>
      <w:color w:val="0000FF"/>
      <w:u w:val="single"/>
    </w:rPr>
  </w:style>
  <w:style w:type="paragraph" w:styleId="NormalWeb">
    <w:name w:val="Normal (Web)"/>
    <w:basedOn w:val="Normal"/>
    <w:uiPriority w:val="99"/>
    <w:semiHidden/>
    <w:unhideWhenUsed/>
    <w:rsid w:val="008A0F5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8A0F59"/>
    <w:rPr>
      <w:b/>
      <w:bCs/>
    </w:rPr>
  </w:style>
  <w:style w:type="character" w:customStyle="1" w:styleId="credit">
    <w:name w:val="credit"/>
    <w:basedOn w:val="DefaultParagraphFont"/>
    <w:rsid w:val="008A0F59"/>
  </w:style>
  <w:style w:type="character" w:styleId="Emphasis">
    <w:name w:val="Emphasis"/>
    <w:basedOn w:val="DefaultParagraphFont"/>
    <w:uiPriority w:val="20"/>
    <w:qFormat/>
    <w:rsid w:val="008A0F59"/>
    <w:rPr>
      <w:i/>
      <w:iCs/>
    </w:rPr>
  </w:style>
  <w:style w:type="paragraph" w:customStyle="1" w:styleId="rbig">
    <w:name w:val="rbig"/>
    <w:basedOn w:val="Normal"/>
    <w:rsid w:val="008A0F5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ob-unit">
    <w:name w:val="ob-unit"/>
    <w:basedOn w:val="DefaultParagraphFont"/>
    <w:rsid w:val="008A0F59"/>
  </w:style>
  <w:style w:type="paragraph" w:styleId="BalloonText">
    <w:name w:val="Balloon Text"/>
    <w:basedOn w:val="Normal"/>
    <w:link w:val="BalloonTextChar"/>
    <w:uiPriority w:val="99"/>
    <w:semiHidden/>
    <w:unhideWhenUsed/>
    <w:rsid w:val="008A0F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0F59"/>
    <w:rPr>
      <w:rFonts w:ascii="Tahoma" w:hAnsi="Tahoma" w:cs="Tahoma"/>
      <w:sz w:val="16"/>
      <w:szCs w:val="16"/>
    </w:rPr>
  </w:style>
  <w:style w:type="paragraph" w:styleId="ListParagraph">
    <w:name w:val="List Paragraph"/>
    <w:basedOn w:val="Normal"/>
    <w:uiPriority w:val="34"/>
    <w:qFormat/>
    <w:rsid w:val="004604D4"/>
    <w:pPr>
      <w:ind w:left="720"/>
      <w:contextualSpacing/>
    </w:pPr>
  </w:style>
  <w:style w:type="paragraph" w:styleId="Header">
    <w:name w:val="header"/>
    <w:basedOn w:val="Normal"/>
    <w:link w:val="HeaderChar"/>
    <w:uiPriority w:val="99"/>
    <w:semiHidden/>
    <w:unhideWhenUsed/>
    <w:rsid w:val="00970AF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70AFB"/>
  </w:style>
  <w:style w:type="paragraph" w:styleId="Footer">
    <w:name w:val="footer"/>
    <w:basedOn w:val="Normal"/>
    <w:link w:val="FooterChar"/>
    <w:uiPriority w:val="99"/>
    <w:unhideWhenUsed/>
    <w:rsid w:val="00970A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0A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A0F5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3">
    <w:name w:val="heading 3"/>
    <w:basedOn w:val="Normal"/>
    <w:link w:val="Heading3Char"/>
    <w:uiPriority w:val="9"/>
    <w:qFormat/>
    <w:rsid w:val="008A0F59"/>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link w:val="Heading4Char"/>
    <w:uiPriority w:val="9"/>
    <w:qFormat/>
    <w:rsid w:val="008A0F59"/>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paragraph" w:styleId="Heading5">
    <w:name w:val="heading 5"/>
    <w:basedOn w:val="Normal"/>
    <w:link w:val="Heading5Char"/>
    <w:uiPriority w:val="9"/>
    <w:qFormat/>
    <w:rsid w:val="008A0F59"/>
    <w:pPr>
      <w:spacing w:before="100" w:beforeAutospacing="1" w:after="100" w:afterAutospacing="1" w:line="240" w:lineRule="auto"/>
      <w:outlineLvl w:val="4"/>
    </w:pPr>
    <w:rPr>
      <w:rFonts w:ascii="Times New Roman" w:eastAsia="Times New Roman" w:hAnsi="Times New Roman" w:cs="Times New Roman"/>
      <w:b/>
      <w:bCs/>
      <w:sz w:val="20"/>
      <w:szCs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F59"/>
    <w:rPr>
      <w:rFonts w:ascii="Times New Roman" w:eastAsia="Times New Roman" w:hAnsi="Times New Roman" w:cs="Times New Roman"/>
      <w:b/>
      <w:bCs/>
      <w:kern w:val="36"/>
      <w:sz w:val="48"/>
      <w:szCs w:val="48"/>
      <w:lang w:eastAsia="en-IN"/>
    </w:rPr>
  </w:style>
  <w:style w:type="character" w:customStyle="1" w:styleId="Heading3Char">
    <w:name w:val="Heading 3 Char"/>
    <w:basedOn w:val="DefaultParagraphFont"/>
    <w:link w:val="Heading3"/>
    <w:uiPriority w:val="9"/>
    <w:rsid w:val="008A0F59"/>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8A0F59"/>
    <w:rPr>
      <w:rFonts w:ascii="Times New Roman" w:eastAsia="Times New Roman" w:hAnsi="Times New Roman" w:cs="Times New Roman"/>
      <w:b/>
      <w:bCs/>
      <w:sz w:val="24"/>
      <w:szCs w:val="24"/>
      <w:lang w:eastAsia="en-IN"/>
    </w:rPr>
  </w:style>
  <w:style w:type="character" w:customStyle="1" w:styleId="Heading5Char">
    <w:name w:val="Heading 5 Char"/>
    <w:basedOn w:val="DefaultParagraphFont"/>
    <w:link w:val="Heading5"/>
    <w:uiPriority w:val="9"/>
    <w:rsid w:val="008A0F59"/>
    <w:rPr>
      <w:rFonts w:ascii="Times New Roman" w:eastAsia="Times New Roman" w:hAnsi="Times New Roman" w:cs="Times New Roman"/>
      <w:b/>
      <w:bCs/>
      <w:sz w:val="20"/>
      <w:szCs w:val="20"/>
      <w:lang w:eastAsia="en-IN"/>
    </w:rPr>
  </w:style>
  <w:style w:type="character" w:customStyle="1" w:styleId="grey1">
    <w:name w:val="grey1"/>
    <w:basedOn w:val="DefaultParagraphFont"/>
    <w:rsid w:val="008A0F59"/>
  </w:style>
  <w:style w:type="character" w:styleId="Hyperlink">
    <w:name w:val="Hyperlink"/>
    <w:basedOn w:val="DefaultParagraphFont"/>
    <w:uiPriority w:val="99"/>
    <w:semiHidden/>
    <w:unhideWhenUsed/>
    <w:rsid w:val="008A0F59"/>
    <w:rPr>
      <w:color w:val="0000FF"/>
      <w:u w:val="single"/>
    </w:rPr>
  </w:style>
  <w:style w:type="paragraph" w:styleId="NormalWeb">
    <w:name w:val="Normal (Web)"/>
    <w:basedOn w:val="Normal"/>
    <w:uiPriority w:val="99"/>
    <w:semiHidden/>
    <w:unhideWhenUsed/>
    <w:rsid w:val="008A0F5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8A0F59"/>
    <w:rPr>
      <w:b/>
      <w:bCs/>
    </w:rPr>
  </w:style>
  <w:style w:type="character" w:customStyle="1" w:styleId="credit">
    <w:name w:val="credit"/>
    <w:basedOn w:val="DefaultParagraphFont"/>
    <w:rsid w:val="008A0F59"/>
  </w:style>
  <w:style w:type="character" w:styleId="Emphasis">
    <w:name w:val="Emphasis"/>
    <w:basedOn w:val="DefaultParagraphFont"/>
    <w:uiPriority w:val="20"/>
    <w:qFormat/>
    <w:rsid w:val="008A0F59"/>
    <w:rPr>
      <w:i/>
      <w:iCs/>
    </w:rPr>
  </w:style>
  <w:style w:type="paragraph" w:customStyle="1" w:styleId="rbig">
    <w:name w:val="rbig"/>
    <w:basedOn w:val="Normal"/>
    <w:rsid w:val="008A0F5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ob-unit">
    <w:name w:val="ob-unit"/>
    <w:basedOn w:val="DefaultParagraphFont"/>
    <w:rsid w:val="008A0F59"/>
  </w:style>
  <w:style w:type="paragraph" w:styleId="BalloonText">
    <w:name w:val="Balloon Text"/>
    <w:basedOn w:val="Normal"/>
    <w:link w:val="BalloonTextChar"/>
    <w:uiPriority w:val="99"/>
    <w:semiHidden/>
    <w:unhideWhenUsed/>
    <w:rsid w:val="008A0F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0F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6787244">
      <w:bodyDiv w:val="1"/>
      <w:marLeft w:val="0"/>
      <w:marRight w:val="0"/>
      <w:marTop w:val="0"/>
      <w:marBottom w:val="0"/>
      <w:divBdr>
        <w:top w:val="none" w:sz="0" w:space="0" w:color="auto"/>
        <w:left w:val="none" w:sz="0" w:space="0" w:color="auto"/>
        <w:bottom w:val="none" w:sz="0" w:space="0" w:color="auto"/>
        <w:right w:val="none" w:sz="0" w:space="0" w:color="auto"/>
      </w:divBdr>
      <w:divsChild>
        <w:div w:id="213857109">
          <w:marLeft w:val="0"/>
          <w:marRight w:val="0"/>
          <w:marTop w:val="0"/>
          <w:marBottom w:val="0"/>
          <w:divBdr>
            <w:top w:val="none" w:sz="0" w:space="0" w:color="auto"/>
            <w:left w:val="none" w:sz="0" w:space="0" w:color="auto"/>
            <w:bottom w:val="none" w:sz="0" w:space="0" w:color="auto"/>
            <w:right w:val="none" w:sz="0" w:space="0" w:color="auto"/>
          </w:divBdr>
        </w:div>
        <w:div w:id="912852586">
          <w:marLeft w:val="0"/>
          <w:marRight w:val="0"/>
          <w:marTop w:val="0"/>
          <w:marBottom w:val="0"/>
          <w:divBdr>
            <w:top w:val="none" w:sz="0" w:space="0" w:color="auto"/>
            <w:left w:val="none" w:sz="0" w:space="0" w:color="auto"/>
            <w:bottom w:val="none" w:sz="0" w:space="0" w:color="auto"/>
            <w:right w:val="none" w:sz="0" w:space="0" w:color="auto"/>
          </w:divBdr>
          <w:divsChild>
            <w:div w:id="432090638">
              <w:marLeft w:val="0"/>
              <w:marRight w:val="0"/>
              <w:marTop w:val="0"/>
              <w:marBottom w:val="0"/>
              <w:divBdr>
                <w:top w:val="none" w:sz="0" w:space="0" w:color="auto"/>
                <w:left w:val="none" w:sz="0" w:space="0" w:color="auto"/>
                <w:bottom w:val="none" w:sz="0" w:space="0" w:color="auto"/>
                <w:right w:val="none" w:sz="0" w:space="0" w:color="auto"/>
              </w:divBdr>
              <w:divsChild>
                <w:div w:id="403913910">
                  <w:marLeft w:val="0"/>
                  <w:marRight w:val="0"/>
                  <w:marTop w:val="0"/>
                  <w:marBottom w:val="0"/>
                  <w:divBdr>
                    <w:top w:val="none" w:sz="0" w:space="0" w:color="auto"/>
                    <w:left w:val="none" w:sz="0" w:space="0" w:color="auto"/>
                    <w:bottom w:val="none" w:sz="0" w:space="0" w:color="auto"/>
                    <w:right w:val="none" w:sz="0" w:space="0" w:color="auto"/>
                  </w:divBdr>
                  <w:divsChild>
                    <w:div w:id="253829556">
                      <w:marLeft w:val="0"/>
                      <w:marRight w:val="0"/>
                      <w:marTop w:val="0"/>
                      <w:marBottom w:val="0"/>
                      <w:divBdr>
                        <w:top w:val="none" w:sz="0" w:space="0" w:color="auto"/>
                        <w:left w:val="none" w:sz="0" w:space="0" w:color="auto"/>
                        <w:bottom w:val="none" w:sz="0" w:space="0" w:color="auto"/>
                        <w:right w:val="none" w:sz="0" w:space="0" w:color="auto"/>
                      </w:divBdr>
                      <w:divsChild>
                        <w:div w:id="1316571202">
                          <w:marLeft w:val="0"/>
                          <w:marRight w:val="0"/>
                          <w:marTop w:val="0"/>
                          <w:marBottom w:val="0"/>
                          <w:divBdr>
                            <w:top w:val="none" w:sz="0" w:space="0" w:color="auto"/>
                            <w:left w:val="none" w:sz="0" w:space="0" w:color="auto"/>
                            <w:bottom w:val="none" w:sz="0" w:space="0" w:color="auto"/>
                            <w:right w:val="none" w:sz="0" w:space="0" w:color="auto"/>
                          </w:divBdr>
                        </w:div>
                        <w:div w:id="49106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054398">
              <w:marLeft w:val="0"/>
              <w:marRight w:val="0"/>
              <w:marTop w:val="0"/>
              <w:marBottom w:val="0"/>
              <w:divBdr>
                <w:top w:val="none" w:sz="0" w:space="0" w:color="auto"/>
                <w:left w:val="none" w:sz="0" w:space="0" w:color="auto"/>
                <w:bottom w:val="none" w:sz="0" w:space="0" w:color="auto"/>
                <w:right w:val="none" w:sz="0" w:space="0" w:color="auto"/>
              </w:divBdr>
            </w:div>
            <w:div w:id="611401189">
              <w:marLeft w:val="0"/>
              <w:marRight w:val="0"/>
              <w:marTop w:val="0"/>
              <w:marBottom w:val="0"/>
              <w:divBdr>
                <w:top w:val="none" w:sz="0" w:space="0" w:color="auto"/>
                <w:left w:val="none" w:sz="0" w:space="0" w:color="auto"/>
                <w:bottom w:val="none" w:sz="0" w:space="0" w:color="auto"/>
                <w:right w:val="none" w:sz="0" w:space="0" w:color="auto"/>
              </w:divBdr>
              <w:divsChild>
                <w:div w:id="839003023">
                  <w:marLeft w:val="0"/>
                  <w:marRight w:val="0"/>
                  <w:marTop w:val="0"/>
                  <w:marBottom w:val="0"/>
                  <w:divBdr>
                    <w:top w:val="none" w:sz="0" w:space="0" w:color="auto"/>
                    <w:left w:val="none" w:sz="0" w:space="0" w:color="auto"/>
                    <w:bottom w:val="none" w:sz="0" w:space="0" w:color="auto"/>
                    <w:right w:val="none" w:sz="0" w:space="0" w:color="auto"/>
                  </w:divBdr>
                  <w:divsChild>
                    <w:div w:id="639119376">
                      <w:marLeft w:val="0"/>
                      <w:marRight w:val="0"/>
                      <w:marTop w:val="0"/>
                      <w:marBottom w:val="0"/>
                      <w:divBdr>
                        <w:top w:val="none" w:sz="0" w:space="0" w:color="auto"/>
                        <w:left w:val="none" w:sz="0" w:space="0" w:color="auto"/>
                        <w:bottom w:val="none" w:sz="0" w:space="0" w:color="auto"/>
                        <w:right w:val="none" w:sz="0" w:space="0" w:color="auto"/>
                      </w:divBdr>
                    </w:div>
                    <w:div w:id="1904372358">
                      <w:marLeft w:val="0"/>
                      <w:marRight w:val="0"/>
                      <w:marTop w:val="0"/>
                      <w:marBottom w:val="0"/>
                      <w:divBdr>
                        <w:top w:val="none" w:sz="0" w:space="0" w:color="auto"/>
                        <w:left w:val="none" w:sz="0" w:space="0" w:color="auto"/>
                        <w:bottom w:val="none" w:sz="0" w:space="0" w:color="auto"/>
                        <w:right w:val="none" w:sz="0" w:space="0" w:color="auto"/>
                      </w:divBdr>
                      <w:divsChild>
                        <w:div w:id="829978685">
                          <w:marLeft w:val="0"/>
                          <w:marRight w:val="0"/>
                          <w:marTop w:val="0"/>
                          <w:marBottom w:val="0"/>
                          <w:divBdr>
                            <w:top w:val="none" w:sz="0" w:space="0" w:color="auto"/>
                            <w:left w:val="none" w:sz="0" w:space="0" w:color="auto"/>
                            <w:bottom w:val="none" w:sz="0" w:space="0" w:color="auto"/>
                            <w:right w:val="none" w:sz="0" w:space="0" w:color="auto"/>
                          </w:divBdr>
                          <w:divsChild>
                            <w:div w:id="49160251">
                              <w:marLeft w:val="0"/>
                              <w:marRight w:val="0"/>
                              <w:marTop w:val="0"/>
                              <w:marBottom w:val="0"/>
                              <w:divBdr>
                                <w:top w:val="none" w:sz="0" w:space="0" w:color="auto"/>
                                <w:left w:val="none" w:sz="0" w:space="0" w:color="auto"/>
                                <w:bottom w:val="none" w:sz="0" w:space="0" w:color="auto"/>
                                <w:right w:val="none" w:sz="0" w:space="0" w:color="auto"/>
                              </w:divBdr>
                              <w:divsChild>
                                <w:div w:id="1593388834">
                                  <w:marLeft w:val="0"/>
                                  <w:marRight w:val="0"/>
                                  <w:marTop w:val="0"/>
                                  <w:marBottom w:val="0"/>
                                  <w:divBdr>
                                    <w:top w:val="none" w:sz="0" w:space="0" w:color="auto"/>
                                    <w:left w:val="none" w:sz="0" w:space="0" w:color="auto"/>
                                    <w:bottom w:val="none" w:sz="0" w:space="0" w:color="auto"/>
                                    <w:right w:val="none" w:sz="0" w:space="0" w:color="auto"/>
                                  </w:divBdr>
                                </w:div>
                              </w:divsChild>
                            </w:div>
                            <w:div w:id="1660888069">
                              <w:marLeft w:val="0"/>
                              <w:marRight w:val="0"/>
                              <w:marTop w:val="0"/>
                              <w:marBottom w:val="0"/>
                              <w:divBdr>
                                <w:top w:val="none" w:sz="0" w:space="0" w:color="auto"/>
                                <w:left w:val="none" w:sz="0" w:space="0" w:color="auto"/>
                                <w:bottom w:val="none" w:sz="0" w:space="0" w:color="auto"/>
                                <w:right w:val="none" w:sz="0" w:space="0" w:color="auto"/>
                              </w:divBdr>
                              <w:divsChild>
                                <w:div w:id="157156122">
                                  <w:marLeft w:val="0"/>
                                  <w:marRight w:val="0"/>
                                  <w:marTop w:val="0"/>
                                  <w:marBottom w:val="0"/>
                                  <w:divBdr>
                                    <w:top w:val="none" w:sz="0" w:space="0" w:color="auto"/>
                                    <w:left w:val="none" w:sz="0" w:space="0" w:color="auto"/>
                                    <w:bottom w:val="none" w:sz="0" w:space="0" w:color="auto"/>
                                    <w:right w:val="none" w:sz="0" w:space="0" w:color="auto"/>
                                  </w:divBdr>
                                </w:div>
                              </w:divsChild>
                            </w:div>
                            <w:div w:id="171044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682221">
              <w:marLeft w:val="0"/>
              <w:marRight w:val="0"/>
              <w:marTop w:val="0"/>
              <w:marBottom w:val="0"/>
              <w:divBdr>
                <w:top w:val="none" w:sz="0" w:space="0" w:color="auto"/>
                <w:left w:val="none" w:sz="0" w:space="0" w:color="auto"/>
                <w:bottom w:val="none" w:sz="0" w:space="0" w:color="auto"/>
                <w:right w:val="none" w:sz="0" w:space="0" w:color="auto"/>
              </w:divBdr>
              <w:divsChild>
                <w:div w:id="55859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3</Pages>
  <Words>1026</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17</cp:revision>
  <dcterms:created xsi:type="dcterms:W3CDTF">2020-02-25T12:39:00Z</dcterms:created>
  <dcterms:modified xsi:type="dcterms:W3CDTF">2020-03-11T10:38:00Z</dcterms:modified>
</cp:coreProperties>
</file>