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613" w:rsidRPr="00F801A0" w:rsidRDefault="00290613" w:rsidP="00F801A0">
      <w:pPr>
        <w:spacing w:line="240" w:lineRule="auto"/>
        <w:jc w:val="both"/>
        <w:rPr>
          <w:rFonts w:ascii="Times New Roman" w:hAnsi="Times New Roman" w:cs="Times New Roman"/>
          <w:b/>
          <w:i/>
          <w:color w:val="000000" w:themeColor="text1"/>
          <w:sz w:val="24"/>
          <w:szCs w:val="24"/>
        </w:rPr>
      </w:pPr>
      <w:r w:rsidRPr="00F801A0">
        <w:rPr>
          <w:rFonts w:ascii="Times New Roman" w:hAnsi="Times New Roman" w:cs="Times New Roman"/>
          <w:b/>
          <w:i/>
          <w:color w:val="000000" w:themeColor="text1"/>
          <w:sz w:val="24"/>
          <w:szCs w:val="24"/>
        </w:rPr>
        <w:t xml:space="preserve">ACIDUM   ASCORBICUM  AND   THE   OTHER   VITAMINS    ADJUVANCES   IN   </w:t>
      </w:r>
      <w:r w:rsidRPr="00F801A0">
        <w:rPr>
          <w:rFonts w:ascii="Times New Roman" w:hAnsi="Times New Roman" w:cs="Times New Roman"/>
          <w:b/>
          <w:i/>
          <w:color w:val="000000" w:themeColor="text1"/>
          <w:sz w:val="24"/>
          <w:szCs w:val="24"/>
        </w:rPr>
        <w:br/>
      </w:r>
      <w:r w:rsidRPr="00F801A0">
        <w:rPr>
          <w:rFonts w:ascii="Times New Roman" w:hAnsi="Times New Roman" w:cs="Times New Roman"/>
          <w:b/>
          <w:i/>
          <w:color w:val="000000" w:themeColor="text1"/>
          <w:sz w:val="24"/>
          <w:szCs w:val="24"/>
        </w:rPr>
        <w:br/>
        <w:t xml:space="preserve">MAGISTRIAL   PREPARATIONS  (DIADERM  &amp;  ANTISEP-V  ) IN  THE   TREATMENT </w:t>
      </w:r>
      <w:r w:rsidRPr="00F801A0">
        <w:rPr>
          <w:rFonts w:ascii="Times New Roman" w:hAnsi="Times New Roman" w:cs="Times New Roman"/>
          <w:b/>
          <w:i/>
          <w:color w:val="000000" w:themeColor="text1"/>
          <w:sz w:val="24"/>
          <w:szCs w:val="24"/>
        </w:rPr>
        <w:br/>
      </w:r>
      <w:r w:rsidRPr="00F801A0">
        <w:rPr>
          <w:rFonts w:ascii="Times New Roman" w:hAnsi="Times New Roman" w:cs="Times New Roman"/>
          <w:b/>
          <w:i/>
          <w:color w:val="000000" w:themeColor="text1"/>
          <w:sz w:val="24"/>
          <w:szCs w:val="24"/>
        </w:rPr>
        <w:br/>
        <w:t>OF  ACNE   IN   OUR   PROFESSIONAL   PRACTIECE</w:t>
      </w:r>
    </w:p>
    <w:p w:rsidR="00F60C65" w:rsidRPr="00F801A0" w:rsidRDefault="00290613" w:rsidP="00B06214">
      <w:pPr>
        <w:jc w:val="both"/>
        <w:rPr>
          <w:rFonts w:ascii="Times New Roman" w:hAnsi="Times New Roman" w:cs="Times New Roman"/>
          <w:color w:val="000000" w:themeColor="text1"/>
          <w:sz w:val="24"/>
          <w:szCs w:val="24"/>
        </w:rPr>
      </w:pPr>
      <w:r w:rsidRPr="00F801A0">
        <w:rPr>
          <w:rFonts w:ascii="Times New Roman" w:hAnsi="Times New Roman" w:cs="Times New Roman"/>
          <w:b/>
          <w:color w:val="000000" w:themeColor="text1"/>
          <w:sz w:val="24"/>
          <w:szCs w:val="24"/>
          <w:u w:val="single"/>
        </w:rPr>
        <w:t>Author:</w:t>
      </w:r>
      <w:r w:rsidRPr="00F801A0">
        <w:rPr>
          <w:rFonts w:ascii="Times New Roman" w:hAnsi="Times New Roman" w:cs="Times New Roman"/>
          <w:color w:val="000000" w:themeColor="text1"/>
          <w:sz w:val="24"/>
          <w:szCs w:val="24"/>
        </w:rPr>
        <w:t xml:space="preserve"> </w:t>
      </w:r>
    </w:p>
    <w:p w:rsidR="00290613" w:rsidRPr="00F801A0" w:rsidRDefault="00290613" w:rsidP="00B06214">
      <w:pPr>
        <w:jc w:val="both"/>
        <w:rPr>
          <w:rFonts w:ascii="Times New Roman" w:hAnsi="Times New Roman" w:cs="Times New Roman"/>
          <w:b/>
          <w:color w:val="000000" w:themeColor="text1"/>
          <w:sz w:val="24"/>
          <w:szCs w:val="24"/>
        </w:rPr>
      </w:pPr>
      <w:r w:rsidRPr="00F801A0">
        <w:rPr>
          <w:rFonts w:ascii="Times New Roman" w:hAnsi="Times New Roman" w:cs="Times New Roman"/>
          <w:color w:val="000000" w:themeColor="text1"/>
          <w:sz w:val="24"/>
          <w:szCs w:val="24"/>
        </w:rPr>
        <w:t xml:space="preserve"> </w:t>
      </w:r>
      <w:r w:rsidRPr="00F801A0">
        <w:rPr>
          <w:rFonts w:ascii="Times New Roman" w:hAnsi="Times New Roman" w:cs="Times New Roman"/>
          <w:b/>
          <w:color w:val="000000" w:themeColor="text1"/>
          <w:sz w:val="24"/>
          <w:szCs w:val="24"/>
        </w:rPr>
        <w:t>Dr. YLFETE  SHATRI- MUCAJ   (Dermatovenerologist  &amp; Clinical Pharmacologist)</w:t>
      </w:r>
    </w:p>
    <w:p w:rsidR="00F60C65" w:rsidRPr="00F801A0" w:rsidRDefault="00290613" w:rsidP="00B06214">
      <w:pPr>
        <w:jc w:val="both"/>
        <w:rPr>
          <w:rFonts w:ascii="Times New Roman" w:hAnsi="Times New Roman" w:cs="Times New Roman"/>
          <w:b/>
          <w:i/>
          <w:color w:val="000000" w:themeColor="text1"/>
          <w:sz w:val="24"/>
          <w:szCs w:val="24"/>
        </w:rPr>
      </w:pPr>
      <w:r w:rsidRPr="00F801A0">
        <w:rPr>
          <w:rFonts w:ascii="Times New Roman" w:hAnsi="Times New Roman" w:cs="Times New Roman"/>
          <w:b/>
          <w:i/>
          <w:color w:val="000000" w:themeColor="text1"/>
          <w:sz w:val="24"/>
          <w:szCs w:val="24"/>
        </w:rPr>
        <w:t>coauthor :</w:t>
      </w:r>
    </w:p>
    <w:p w:rsidR="00290613" w:rsidRPr="00F801A0" w:rsidRDefault="00290613" w:rsidP="00B06214">
      <w:pPr>
        <w:jc w:val="both"/>
        <w:rPr>
          <w:rFonts w:ascii="Times New Roman" w:hAnsi="Times New Roman" w:cs="Times New Roman"/>
          <w:b/>
          <w:i/>
          <w:color w:val="000000" w:themeColor="text1"/>
          <w:sz w:val="24"/>
          <w:szCs w:val="24"/>
        </w:rPr>
      </w:pPr>
      <w:r w:rsidRPr="00F801A0">
        <w:rPr>
          <w:rFonts w:ascii="Times New Roman" w:hAnsi="Times New Roman" w:cs="Times New Roman"/>
          <w:b/>
          <w:i/>
          <w:color w:val="000000" w:themeColor="text1"/>
          <w:sz w:val="24"/>
          <w:szCs w:val="24"/>
        </w:rPr>
        <w:t xml:space="preserve">dr. Gentianë Muçaj;  dr. Lizeta Dervishaj, dr. Shpresa Haxhibeqiri; dr. Luljeta Hetemi </w:t>
      </w:r>
    </w:p>
    <w:p w:rsidR="00F60C65" w:rsidRPr="00F801A0" w:rsidRDefault="00F60C65" w:rsidP="00B06214">
      <w:pPr>
        <w:jc w:val="both"/>
        <w:rPr>
          <w:rFonts w:ascii="Times New Roman" w:hAnsi="Times New Roman" w:cs="Times New Roman"/>
          <w:color w:val="000000" w:themeColor="text1"/>
          <w:sz w:val="24"/>
          <w:szCs w:val="24"/>
        </w:rPr>
      </w:pPr>
      <w:r w:rsidRPr="00F801A0">
        <w:rPr>
          <w:rFonts w:ascii="Times New Roman" w:hAnsi="Times New Roman" w:cs="Times New Roman"/>
          <w:color w:val="000000" w:themeColor="text1"/>
          <w:sz w:val="24"/>
          <w:szCs w:val="24"/>
        </w:rPr>
        <w:t>UCCK-  DVC  ,Prishtina,REPUBLIC of  KOSOVO</w:t>
      </w:r>
    </w:p>
    <w:p w:rsidR="00F60C65" w:rsidRPr="00F801A0" w:rsidRDefault="00F60C65" w:rsidP="00B06214">
      <w:pPr>
        <w:jc w:val="both"/>
        <w:rPr>
          <w:rFonts w:ascii="Times New Roman" w:hAnsi="Times New Roman" w:cs="Times New Roman"/>
          <w:color w:val="000000" w:themeColor="text1"/>
          <w:sz w:val="24"/>
          <w:szCs w:val="24"/>
        </w:rPr>
      </w:pPr>
      <w:r w:rsidRPr="00F801A0">
        <w:rPr>
          <w:rFonts w:ascii="Times New Roman" w:hAnsi="Times New Roman" w:cs="Times New Roman"/>
          <w:color w:val="000000" w:themeColor="text1"/>
          <w:sz w:val="24"/>
          <w:szCs w:val="24"/>
        </w:rPr>
        <w:t>Polyclinic  GENTIANA- GreLorGen, Prishtina,REPUBLIC  of  KOSOVO</w:t>
      </w:r>
    </w:p>
    <w:p w:rsidR="00F60C65" w:rsidRPr="00F801A0" w:rsidRDefault="00F60C65" w:rsidP="00B06214">
      <w:pPr>
        <w:jc w:val="both"/>
        <w:rPr>
          <w:rFonts w:ascii="Times New Roman" w:hAnsi="Times New Roman" w:cs="Times New Roman"/>
          <w:color w:val="000000" w:themeColor="text1"/>
          <w:sz w:val="24"/>
          <w:szCs w:val="24"/>
        </w:rPr>
      </w:pPr>
    </w:p>
    <w:p w:rsidR="00290613" w:rsidRPr="00F801A0" w:rsidRDefault="00F60C65" w:rsidP="00B06214">
      <w:pPr>
        <w:jc w:val="both"/>
        <w:rPr>
          <w:rFonts w:ascii="Times New Roman" w:hAnsi="Times New Roman" w:cs="Times New Roman"/>
          <w:color w:val="000000" w:themeColor="text1"/>
          <w:sz w:val="24"/>
          <w:szCs w:val="24"/>
        </w:rPr>
      </w:pPr>
      <w:r w:rsidRPr="00F801A0">
        <w:rPr>
          <w:rFonts w:ascii="Times New Roman" w:hAnsi="Times New Roman" w:cs="Times New Roman"/>
          <w:color w:val="000000" w:themeColor="text1"/>
          <w:sz w:val="24"/>
          <w:szCs w:val="24"/>
        </w:rPr>
        <w:t xml:space="preserve">                    </w:t>
      </w:r>
      <w:hyperlink r:id="rId6" w:history="1">
        <w:r w:rsidRPr="00F801A0">
          <w:rPr>
            <w:rStyle w:val="Hyperlink"/>
            <w:rFonts w:ascii="Times New Roman" w:hAnsi="Times New Roman" w:cs="Times New Roman"/>
            <w:sz w:val="24"/>
            <w:szCs w:val="24"/>
          </w:rPr>
          <w:t>grelorgen@yahoo.com</w:t>
        </w:r>
      </w:hyperlink>
    </w:p>
    <w:p w:rsidR="000B3272" w:rsidRPr="00F801A0" w:rsidRDefault="001758F6" w:rsidP="00B0621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Abstract</w:t>
      </w:r>
      <w:r w:rsidR="000B3272" w:rsidRPr="00F801A0">
        <w:rPr>
          <w:rFonts w:ascii="Times New Roman" w:hAnsi="Times New Roman" w:cs="Times New Roman"/>
          <w:color w:val="000000" w:themeColor="text1"/>
          <w:sz w:val="24"/>
          <w:szCs w:val="24"/>
        </w:rPr>
        <w:t>:</w:t>
      </w:r>
    </w:p>
    <w:p w:rsidR="000B3272" w:rsidRPr="00F801A0" w:rsidRDefault="000B3272" w:rsidP="00B06214">
      <w:pPr>
        <w:jc w:val="both"/>
        <w:rPr>
          <w:rFonts w:ascii="Times New Roman" w:hAnsi="Times New Roman" w:cs="Times New Roman"/>
          <w:color w:val="000000" w:themeColor="text1"/>
          <w:sz w:val="24"/>
          <w:szCs w:val="24"/>
        </w:rPr>
      </w:pPr>
      <w:r w:rsidRPr="00F801A0">
        <w:rPr>
          <w:rFonts w:ascii="Times New Roman" w:hAnsi="Times New Roman" w:cs="Times New Roman"/>
          <w:color w:val="000000" w:themeColor="text1"/>
          <w:sz w:val="24"/>
          <w:szCs w:val="24"/>
        </w:rPr>
        <w:t>The point of  presentation  in our  professional  experience is to Express th  importance  of  the acidum  ascorbicum (Vit.C) and  ther vitamins  adjuvanse  in our  magistrial  preparations  mentioned  belore  as  antioxydanse, epitelisanse,revitalisanse,revitlization and  mechanical  assistant  of  aktive  substances  action  in  magisterial  preparations  during  the  medical  treatment  of  acne  (even if  it  is an antibiotik,antiinflamator,keratolitic  or adstringents...).</w:t>
      </w:r>
    </w:p>
    <w:p w:rsidR="000B3272" w:rsidRPr="00F801A0" w:rsidRDefault="000B3272" w:rsidP="00B06214">
      <w:pPr>
        <w:jc w:val="both"/>
        <w:rPr>
          <w:rFonts w:ascii="Times New Roman" w:hAnsi="Times New Roman" w:cs="Times New Roman"/>
          <w:color w:val="000000" w:themeColor="text1"/>
          <w:sz w:val="24"/>
          <w:szCs w:val="24"/>
        </w:rPr>
      </w:pPr>
      <w:r w:rsidRPr="00F801A0">
        <w:rPr>
          <w:rFonts w:ascii="Times New Roman" w:hAnsi="Times New Roman" w:cs="Times New Roman"/>
          <w:color w:val="000000" w:themeColor="text1"/>
          <w:sz w:val="24"/>
          <w:szCs w:val="24"/>
        </w:rPr>
        <w:t>The time  period of  treatment  with  mentioned  preparations  has  been  6   years, but  to see and  to observo  the  therapeutic  success we started  the  studying and  observacion  for  a  time  period</w:t>
      </w:r>
      <w:r w:rsidR="00BC222D">
        <w:rPr>
          <w:rFonts w:ascii="Times New Roman" w:hAnsi="Times New Roman" w:cs="Times New Roman"/>
          <w:color w:val="000000" w:themeColor="text1"/>
          <w:sz w:val="24"/>
          <w:szCs w:val="24"/>
        </w:rPr>
        <w:t xml:space="preserve">  of   2  years  (January   2014 –January  2016</w:t>
      </w:r>
      <w:r w:rsidRPr="00F801A0">
        <w:rPr>
          <w:rFonts w:ascii="Times New Roman" w:hAnsi="Times New Roman" w:cs="Times New Roman"/>
          <w:color w:val="000000" w:themeColor="text1"/>
          <w:sz w:val="24"/>
          <w:szCs w:val="24"/>
        </w:rPr>
        <w:t>).</w:t>
      </w:r>
    </w:p>
    <w:p w:rsidR="000B3272" w:rsidRPr="00F801A0" w:rsidRDefault="000B3272" w:rsidP="00B06214">
      <w:pPr>
        <w:jc w:val="both"/>
        <w:rPr>
          <w:rFonts w:ascii="Times New Roman" w:hAnsi="Times New Roman" w:cs="Times New Roman"/>
          <w:color w:val="000000" w:themeColor="text1"/>
          <w:sz w:val="24"/>
          <w:szCs w:val="24"/>
        </w:rPr>
      </w:pPr>
      <w:r w:rsidRPr="00F801A0">
        <w:rPr>
          <w:rFonts w:ascii="Times New Roman" w:hAnsi="Times New Roman" w:cs="Times New Roman"/>
          <w:color w:val="000000" w:themeColor="text1"/>
          <w:sz w:val="24"/>
          <w:szCs w:val="24"/>
        </w:rPr>
        <w:t>The  number  of  the  treated   patients  was  1216,patients  of  different   ages  and  sex, and also  different  kind  of acne ,which  we  treated  with DIADERM  and ANTISEP-V. This  was  the firot  grup,and  also  we  had  a second  comparing  grup  of  350  patients of  different  ages  ,sex and different  kind  of  acne  but  who  were  treated  with  ther  magisterial  preparations  without Vitamin adjuvanses.</w:t>
      </w:r>
    </w:p>
    <w:p w:rsidR="000B3272" w:rsidRPr="00F801A0" w:rsidRDefault="000B3272" w:rsidP="00B06214">
      <w:pPr>
        <w:jc w:val="both"/>
        <w:rPr>
          <w:rFonts w:ascii="Times New Roman" w:hAnsi="Times New Roman" w:cs="Times New Roman"/>
          <w:color w:val="000000" w:themeColor="text1"/>
          <w:sz w:val="24"/>
          <w:szCs w:val="24"/>
        </w:rPr>
      </w:pPr>
      <w:r w:rsidRPr="00F801A0">
        <w:rPr>
          <w:rFonts w:ascii="Times New Roman" w:hAnsi="Times New Roman" w:cs="Times New Roman"/>
          <w:color w:val="000000" w:themeColor="text1"/>
          <w:sz w:val="24"/>
          <w:szCs w:val="24"/>
        </w:rPr>
        <w:t>As  a conclusions, we  found  out  that  the firot  grup,treated  with  DIADERM  and ANTISEP-V had obviosly  more  success than the  second  grup.</w:t>
      </w:r>
    </w:p>
    <w:p w:rsidR="000B3272" w:rsidRPr="00F801A0" w:rsidRDefault="000B3272" w:rsidP="00B06214">
      <w:pPr>
        <w:jc w:val="both"/>
        <w:rPr>
          <w:rFonts w:ascii="Times New Roman" w:hAnsi="Times New Roman" w:cs="Times New Roman"/>
          <w:color w:val="000000" w:themeColor="text1"/>
          <w:sz w:val="24"/>
          <w:szCs w:val="24"/>
        </w:rPr>
      </w:pPr>
    </w:p>
    <w:p w:rsidR="00F801A0" w:rsidRDefault="000B3272" w:rsidP="00B06214">
      <w:pPr>
        <w:jc w:val="both"/>
        <w:rPr>
          <w:rFonts w:ascii="Times New Roman" w:hAnsi="Times New Roman" w:cs="Times New Roman"/>
          <w:color w:val="000000" w:themeColor="text1"/>
          <w:sz w:val="24"/>
          <w:szCs w:val="24"/>
        </w:rPr>
      </w:pPr>
      <w:r w:rsidRPr="00F801A0">
        <w:rPr>
          <w:rFonts w:ascii="Times New Roman" w:hAnsi="Times New Roman" w:cs="Times New Roman"/>
          <w:color w:val="000000" w:themeColor="text1"/>
          <w:sz w:val="24"/>
          <w:szCs w:val="24"/>
        </w:rPr>
        <w:t>Key words:</w:t>
      </w:r>
      <w:r w:rsidR="00F801A0">
        <w:rPr>
          <w:rFonts w:ascii="Times New Roman" w:hAnsi="Times New Roman" w:cs="Times New Roman"/>
          <w:color w:val="000000" w:themeColor="text1"/>
          <w:sz w:val="24"/>
          <w:szCs w:val="24"/>
        </w:rPr>
        <w:t xml:space="preserve"> </w:t>
      </w:r>
      <w:r w:rsidRPr="00F801A0">
        <w:rPr>
          <w:rFonts w:ascii="Times New Roman" w:hAnsi="Times New Roman" w:cs="Times New Roman"/>
          <w:color w:val="000000" w:themeColor="text1"/>
          <w:sz w:val="24"/>
          <w:szCs w:val="24"/>
        </w:rPr>
        <w:t xml:space="preserve">Adjuvans,vitamins,apply,acne,epiteliasing  </w:t>
      </w:r>
    </w:p>
    <w:p w:rsidR="000B3272" w:rsidRPr="00F801A0" w:rsidRDefault="000B3272" w:rsidP="00B06214">
      <w:pPr>
        <w:jc w:val="both"/>
        <w:rPr>
          <w:rFonts w:ascii="Times New Roman" w:hAnsi="Times New Roman" w:cs="Times New Roman"/>
          <w:color w:val="000000" w:themeColor="text1"/>
          <w:sz w:val="24"/>
          <w:szCs w:val="24"/>
        </w:rPr>
      </w:pPr>
      <w:r w:rsidRPr="00F801A0">
        <w:rPr>
          <w:rFonts w:ascii="Times New Roman" w:hAnsi="Times New Roman" w:cs="Times New Roman"/>
          <w:color w:val="000000" w:themeColor="text1"/>
          <w:sz w:val="24"/>
          <w:szCs w:val="24"/>
        </w:rPr>
        <w:lastRenderedPageBreak/>
        <w:t>“ In 1753, Dr James Lind  performed a  simple  controlled  therapeutic  trial on 12  sailors with  advanced  scurvy.They  were  all on  the  same  basic   diet and were  living  in  the  same  quarters  on  board  ship  at  sea.He  divided  them  into  pairs  and  dose  each  pair  separtely  on cider , sulphuric  acid ,sea  water , vinegar,a  concoction  of  garlic,mustard,balsam and  myrrh, and  to  oranges  and  lemon recovered  and  were  back on  duty  within  a  week; of  the  others ,only  the  pair  taking  cider  was  slightly  improved .The  efficacy  of oranges  and  lemons  in the  prevention  and  cure  of  scurvy  was  repeatedly  confirmed.Eventually the British Navy  provided  a  regular  daily  allowance  of  lemon  juice , unfortunately  later  replaced  by  the  cheaper  lime juice  which  contained  insufficient  ascorbic  acid to  prezent  scurvy  completely.</w:t>
      </w:r>
    </w:p>
    <w:p w:rsidR="000B3272" w:rsidRPr="00F801A0" w:rsidRDefault="000B3272" w:rsidP="00B06214">
      <w:pPr>
        <w:jc w:val="both"/>
        <w:rPr>
          <w:rFonts w:ascii="Times New Roman" w:hAnsi="Times New Roman" w:cs="Times New Roman"/>
          <w:color w:val="000000" w:themeColor="text1"/>
          <w:sz w:val="24"/>
          <w:szCs w:val="24"/>
        </w:rPr>
      </w:pPr>
      <w:r w:rsidRPr="00F801A0">
        <w:rPr>
          <w:rFonts w:ascii="Times New Roman" w:hAnsi="Times New Roman" w:cs="Times New Roman"/>
          <w:color w:val="000000" w:themeColor="text1"/>
          <w:sz w:val="24"/>
          <w:szCs w:val="24"/>
        </w:rPr>
        <w:t>Function: Ascorbic  acid is  required  for the  synthesis  of  collagen.It  is also e powereful reducing agent (antioxidant) and  plas  a part in intracelular oxidation systems,and in  mopping up  oxidants ( free radicals) produced endogenously or in the environment ,e.g. cigarette smoke"</w:t>
      </w:r>
    </w:p>
    <w:p w:rsidR="000B3272" w:rsidRDefault="000B3272" w:rsidP="00B06214">
      <w:pPr>
        <w:jc w:val="both"/>
        <w:rPr>
          <w:rFonts w:ascii="Times New Roman" w:hAnsi="Times New Roman" w:cs="Times New Roman"/>
          <w:color w:val="000000" w:themeColor="text1"/>
          <w:sz w:val="24"/>
          <w:szCs w:val="24"/>
        </w:rPr>
      </w:pPr>
      <w:r w:rsidRPr="00F801A0">
        <w:rPr>
          <w:rFonts w:ascii="Times New Roman" w:hAnsi="Times New Roman" w:cs="Times New Roman"/>
          <w:color w:val="000000" w:themeColor="text1"/>
          <w:sz w:val="24"/>
          <w:szCs w:val="24"/>
        </w:rPr>
        <w:t>(Clinical Pharmacology- D.R.Laurence,P.N.Bennett,M.J.Brown; page 669;eighth edition).</w:t>
      </w:r>
    </w:p>
    <w:p w:rsidR="00F801A0" w:rsidRDefault="00F801A0" w:rsidP="00B06214">
      <w:pPr>
        <w:jc w:val="both"/>
        <w:rPr>
          <w:rFonts w:ascii="Times New Roman" w:hAnsi="Times New Roman" w:cs="Times New Roman"/>
          <w:color w:val="000000" w:themeColor="text1"/>
          <w:sz w:val="24"/>
          <w:szCs w:val="24"/>
        </w:rPr>
      </w:pPr>
    </w:p>
    <w:p w:rsidR="00F801A0" w:rsidRDefault="00F801A0" w:rsidP="00B06214">
      <w:pPr>
        <w:jc w:val="both"/>
        <w:rPr>
          <w:rFonts w:ascii="Times New Roman" w:hAnsi="Times New Roman" w:cs="Times New Roman"/>
          <w:color w:val="000000" w:themeColor="text1"/>
          <w:sz w:val="24"/>
          <w:szCs w:val="24"/>
        </w:rPr>
      </w:pPr>
    </w:p>
    <w:p w:rsidR="00F801A0" w:rsidRDefault="00F801A0" w:rsidP="00B06214">
      <w:pPr>
        <w:jc w:val="both"/>
        <w:rPr>
          <w:rFonts w:ascii="Times New Roman" w:hAnsi="Times New Roman" w:cs="Times New Roman"/>
          <w:color w:val="000000" w:themeColor="text1"/>
          <w:sz w:val="24"/>
          <w:szCs w:val="24"/>
        </w:rPr>
      </w:pPr>
    </w:p>
    <w:p w:rsidR="00F801A0" w:rsidRDefault="00F801A0" w:rsidP="00B06214">
      <w:pPr>
        <w:jc w:val="both"/>
        <w:rPr>
          <w:rFonts w:ascii="Times New Roman" w:hAnsi="Times New Roman" w:cs="Times New Roman"/>
          <w:color w:val="000000" w:themeColor="text1"/>
          <w:sz w:val="24"/>
          <w:szCs w:val="24"/>
        </w:rPr>
      </w:pPr>
    </w:p>
    <w:p w:rsidR="00F801A0" w:rsidRDefault="00F801A0" w:rsidP="00B06214">
      <w:pPr>
        <w:jc w:val="both"/>
        <w:rPr>
          <w:rFonts w:ascii="Times New Roman" w:hAnsi="Times New Roman" w:cs="Times New Roman"/>
          <w:color w:val="000000" w:themeColor="text1"/>
          <w:sz w:val="24"/>
          <w:szCs w:val="24"/>
        </w:rPr>
      </w:pPr>
    </w:p>
    <w:p w:rsidR="00F801A0" w:rsidRDefault="00F801A0" w:rsidP="00B06214">
      <w:pPr>
        <w:jc w:val="both"/>
        <w:rPr>
          <w:rFonts w:ascii="Times New Roman" w:hAnsi="Times New Roman" w:cs="Times New Roman"/>
          <w:color w:val="000000" w:themeColor="text1"/>
          <w:sz w:val="24"/>
          <w:szCs w:val="24"/>
        </w:rPr>
      </w:pPr>
    </w:p>
    <w:p w:rsidR="00F801A0" w:rsidRDefault="00F801A0" w:rsidP="00B06214">
      <w:pPr>
        <w:jc w:val="both"/>
        <w:rPr>
          <w:rFonts w:ascii="Times New Roman" w:hAnsi="Times New Roman" w:cs="Times New Roman"/>
          <w:color w:val="000000" w:themeColor="text1"/>
          <w:sz w:val="24"/>
          <w:szCs w:val="24"/>
        </w:rPr>
      </w:pPr>
    </w:p>
    <w:p w:rsidR="00F801A0" w:rsidRDefault="00F801A0" w:rsidP="00B06214">
      <w:pPr>
        <w:jc w:val="both"/>
        <w:rPr>
          <w:rFonts w:ascii="Times New Roman" w:hAnsi="Times New Roman" w:cs="Times New Roman"/>
          <w:color w:val="000000" w:themeColor="text1"/>
          <w:sz w:val="24"/>
          <w:szCs w:val="24"/>
        </w:rPr>
      </w:pPr>
    </w:p>
    <w:p w:rsidR="00F801A0" w:rsidRDefault="00F801A0" w:rsidP="00B06214">
      <w:pPr>
        <w:jc w:val="both"/>
        <w:rPr>
          <w:rFonts w:ascii="Times New Roman" w:hAnsi="Times New Roman" w:cs="Times New Roman"/>
          <w:color w:val="000000" w:themeColor="text1"/>
          <w:sz w:val="24"/>
          <w:szCs w:val="24"/>
        </w:rPr>
      </w:pPr>
    </w:p>
    <w:p w:rsidR="00F801A0" w:rsidRDefault="00F801A0" w:rsidP="00B06214">
      <w:pPr>
        <w:jc w:val="both"/>
        <w:rPr>
          <w:rFonts w:ascii="Times New Roman" w:hAnsi="Times New Roman" w:cs="Times New Roman"/>
          <w:color w:val="000000" w:themeColor="text1"/>
          <w:sz w:val="24"/>
          <w:szCs w:val="24"/>
        </w:rPr>
      </w:pPr>
    </w:p>
    <w:p w:rsidR="00F801A0" w:rsidRDefault="00F801A0" w:rsidP="00B06214">
      <w:pPr>
        <w:jc w:val="both"/>
        <w:rPr>
          <w:rFonts w:ascii="Times New Roman" w:hAnsi="Times New Roman" w:cs="Times New Roman"/>
          <w:color w:val="000000" w:themeColor="text1"/>
          <w:sz w:val="24"/>
          <w:szCs w:val="24"/>
        </w:rPr>
      </w:pPr>
    </w:p>
    <w:p w:rsidR="00F801A0" w:rsidRDefault="00F801A0" w:rsidP="00B06214">
      <w:pPr>
        <w:jc w:val="both"/>
        <w:rPr>
          <w:rFonts w:ascii="Times New Roman" w:hAnsi="Times New Roman" w:cs="Times New Roman"/>
          <w:color w:val="000000" w:themeColor="text1"/>
          <w:sz w:val="24"/>
          <w:szCs w:val="24"/>
        </w:rPr>
      </w:pPr>
    </w:p>
    <w:p w:rsidR="00F801A0" w:rsidRDefault="00F801A0" w:rsidP="00B06214">
      <w:pPr>
        <w:jc w:val="both"/>
        <w:rPr>
          <w:rFonts w:ascii="Times New Roman" w:hAnsi="Times New Roman" w:cs="Times New Roman"/>
          <w:color w:val="000000" w:themeColor="text1"/>
          <w:sz w:val="24"/>
          <w:szCs w:val="24"/>
        </w:rPr>
      </w:pPr>
    </w:p>
    <w:p w:rsidR="00F801A0" w:rsidRDefault="00F801A0" w:rsidP="00B06214">
      <w:pPr>
        <w:jc w:val="both"/>
        <w:rPr>
          <w:rFonts w:ascii="Times New Roman" w:hAnsi="Times New Roman" w:cs="Times New Roman"/>
          <w:color w:val="000000" w:themeColor="text1"/>
          <w:sz w:val="24"/>
          <w:szCs w:val="24"/>
        </w:rPr>
      </w:pPr>
    </w:p>
    <w:p w:rsidR="00F801A0" w:rsidRPr="00F801A0" w:rsidRDefault="00F801A0" w:rsidP="00B06214">
      <w:pPr>
        <w:jc w:val="both"/>
        <w:rPr>
          <w:rFonts w:ascii="Times New Roman" w:hAnsi="Times New Roman" w:cs="Times New Roman"/>
          <w:color w:val="000000" w:themeColor="text1"/>
          <w:sz w:val="24"/>
          <w:szCs w:val="24"/>
        </w:rPr>
      </w:pPr>
    </w:p>
    <w:p w:rsidR="000B3272" w:rsidRPr="00F801A0" w:rsidRDefault="000B3272" w:rsidP="00B06214">
      <w:pPr>
        <w:jc w:val="both"/>
        <w:rPr>
          <w:rFonts w:ascii="Times New Roman" w:hAnsi="Times New Roman" w:cs="Times New Roman"/>
          <w:color w:val="000000" w:themeColor="text1"/>
        </w:rPr>
      </w:pPr>
    </w:p>
    <w:p w:rsidR="00F801A0" w:rsidRDefault="00F801A0" w:rsidP="00F801A0">
      <w:pPr>
        <w:spacing w:after="0" w:line="240" w:lineRule="auto"/>
        <w:ind w:left="288"/>
        <w:rPr>
          <w:rFonts w:ascii="Times New Roman" w:hAnsi="Times New Roman" w:cs="Times New Roman"/>
          <w:sz w:val="28"/>
          <w:szCs w:val="28"/>
        </w:rPr>
      </w:pPr>
      <w:r>
        <w:rPr>
          <w:rFonts w:ascii="Times New Roman" w:hAnsi="Times New Roman" w:cs="Times New Roman"/>
          <w:noProof/>
          <w:sz w:val="28"/>
          <w:szCs w:val="28"/>
          <w:lang w:val="en-US"/>
        </w:rPr>
        <w:lastRenderedPageBreak/>
        <w:drawing>
          <wp:anchor distT="0" distB="0" distL="114300" distR="114300" simplePos="0" relativeHeight="251661312" behindDoc="0" locked="0" layoutInCell="1" allowOverlap="1">
            <wp:simplePos x="0" y="0"/>
            <wp:positionH relativeFrom="column">
              <wp:posOffset>4781551</wp:posOffset>
            </wp:positionH>
            <wp:positionV relativeFrom="paragraph">
              <wp:posOffset>-171450</wp:posOffset>
            </wp:positionV>
            <wp:extent cx="1277068" cy="1285875"/>
            <wp:effectExtent l="19050" t="0" r="0" b="0"/>
            <wp:wrapNone/>
            <wp:docPr id="5" name="Picture 5" descr="C:\Users\lorik\AppData\Local\Microsoft\Windows\INetCache\Content.Word\g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orik\AppData\Local\Microsoft\Windows\INetCache\Content.Word\glg.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7068" cy="1285875"/>
                    </a:xfrm>
                    <a:prstGeom prst="rect">
                      <a:avLst/>
                    </a:prstGeom>
                    <a:noFill/>
                    <a:ln>
                      <a:noFill/>
                    </a:ln>
                  </pic:spPr>
                </pic:pic>
              </a:graphicData>
            </a:graphic>
          </wp:anchor>
        </w:drawing>
      </w:r>
      <w:r>
        <w:rPr>
          <w:rFonts w:ascii="Times New Roman" w:hAnsi="Times New Roman" w:cs="Times New Roman"/>
          <w:noProof/>
          <w:sz w:val="28"/>
          <w:szCs w:val="28"/>
          <w:lang w:val="en-US"/>
        </w:rPr>
        <w:drawing>
          <wp:anchor distT="0" distB="0" distL="114300" distR="114300" simplePos="0" relativeHeight="251659264" behindDoc="0" locked="0" layoutInCell="1" allowOverlap="1">
            <wp:simplePos x="0" y="0"/>
            <wp:positionH relativeFrom="margin">
              <wp:posOffset>3038475</wp:posOffset>
            </wp:positionH>
            <wp:positionV relativeFrom="paragraph">
              <wp:posOffset>-257175</wp:posOffset>
            </wp:positionV>
            <wp:extent cx="1376680" cy="1419225"/>
            <wp:effectExtent l="19050" t="0" r="0" b="0"/>
            <wp:wrapSquare wrapText="bothSides"/>
            <wp:docPr id="10" name="Picture 1" descr="https://tse4.mm.bing.net/th?id=OIP.M7bb032940bdae08ebb55df9c528aa23fo1&amp;pid=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4.mm.bing.net/th?id=OIP.M7bb032940bdae08ebb55df9c528aa23fo1&amp;pid=15.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76680" cy="1419225"/>
                    </a:xfrm>
                    <a:prstGeom prst="rect">
                      <a:avLst/>
                    </a:prstGeom>
                    <a:noFill/>
                    <a:ln>
                      <a:noFill/>
                    </a:ln>
                  </pic:spPr>
                </pic:pic>
              </a:graphicData>
            </a:graphic>
          </wp:anchor>
        </w:drawing>
      </w:r>
    </w:p>
    <w:p w:rsidR="00F801A0" w:rsidRDefault="00F801A0" w:rsidP="00F801A0">
      <w:pPr>
        <w:spacing w:after="0" w:line="240" w:lineRule="auto"/>
        <w:ind w:left="288"/>
        <w:rPr>
          <w:rFonts w:ascii="Times New Roman" w:hAnsi="Times New Roman" w:cs="Times New Roman"/>
          <w:sz w:val="28"/>
          <w:szCs w:val="28"/>
        </w:rPr>
      </w:pPr>
    </w:p>
    <w:p w:rsidR="00F801A0" w:rsidRDefault="00F801A0" w:rsidP="00F801A0">
      <w:pPr>
        <w:spacing w:after="0" w:line="240" w:lineRule="auto"/>
        <w:ind w:left="288"/>
        <w:rPr>
          <w:rFonts w:ascii="Times New Roman" w:hAnsi="Times New Roman" w:cs="Times New Roman"/>
          <w:sz w:val="28"/>
          <w:szCs w:val="28"/>
        </w:rPr>
      </w:pPr>
      <w:r>
        <w:rPr>
          <w:rFonts w:ascii="Times New Roman" w:hAnsi="Times New Roman" w:cs="Times New Roman"/>
          <w:sz w:val="28"/>
          <w:szCs w:val="28"/>
        </w:rPr>
        <w:t xml:space="preserve">      </w:t>
      </w:r>
    </w:p>
    <w:p w:rsidR="00F801A0" w:rsidRDefault="00F801A0" w:rsidP="00F801A0">
      <w:pPr>
        <w:spacing w:after="100" w:afterAutospacing="1" w:line="240" w:lineRule="auto"/>
        <w:ind w:left="720"/>
        <w:rPr>
          <w:rFonts w:ascii="Times New Roman" w:hAnsi="Times New Roman" w:cs="Times New Roman"/>
          <w:sz w:val="28"/>
          <w:szCs w:val="28"/>
        </w:rPr>
      </w:pPr>
    </w:p>
    <w:p w:rsidR="00F801A0" w:rsidRPr="00F801A0" w:rsidRDefault="00F801A0" w:rsidP="00F801A0">
      <w:pPr>
        <w:spacing w:after="100" w:afterAutospacing="1" w:line="240" w:lineRule="auto"/>
        <w:ind w:left="720"/>
        <w:rPr>
          <w:rFonts w:ascii="Times New Roman" w:hAnsi="Times New Roman" w:cs="Times New Roman"/>
          <w:b/>
          <w:i/>
          <w:sz w:val="28"/>
          <w:szCs w:val="28"/>
        </w:rPr>
      </w:pPr>
      <w:r w:rsidRPr="00790080">
        <w:rPr>
          <w:rFonts w:ascii="Times New Roman" w:hAnsi="Times New Roman" w:cs="Times New Roman"/>
          <w:b/>
          <w:i/>
          <w:sz w:val="28"/>
          <w:szCs w:val="28"/>
        </w:rPr>
        <w:t xml:space="preserve">Dr.Ylfete A.Shatri-Mucaj </w:t>
      </w:r>
    </w:p>
    <w:p w:rsidR="00F801A0" w:rsidRPr="00F801A0" w:rsidRDefault="00F801A0" w:rsidP="00F801A0">
      <w:pPr>
        <w:spacing w:after="0" w:line="240" w:lineRule="auto"/>
        <w:ind w:left="288"/>
        <w:rPr>
          <w:rFonts w:ascii="Times New Roman" w:hAnsi="Times New Roman" w:cs="Times New Roman"/>
        </w:rPr>
      </w:pPr>
      <w:r w:rsidRPr="00F801A0">
        <w:rPr>
          <w:rFonts w:ascii="Times New Roman" w:hAnsi="Times New Roman" w:cs="Times New Roman"/>
          <w:i/>
        </w:rPr>
        <w:t>Dermatovenerologist &amp; Clinical Pharmacologist</w:t>
      </w:r>
      <w:r w:rsidRPr="00F801A0">
        <w:rPr>
          <w:i/>
        </w:rPr>
        <w:br/>
      </w:r>
    </w:p>
    <w:p w:rsidR="00F801A0" w:rsidRPr="00F801A0" w:rsidRDefault="00F801A0" w:rsidP="00F801A0">
      <w:pPr>
        <w:spacing w:after="0" w:line="240" w:lineRule="auto"/>
        <w:ind w:left="288"/>
        <w:rPr>
          <w:rFonts w:ascii="Times New Roman" w:hAnsi="Times New Roman" w:cs="Times New Roman"/>
        </w:rPr>
      </w:pPr>
      <w:r w:rsidRPr="00F801A0">
        <w:rPr>
          <w:rFonts w:ascii="Times New Roman" w:hAnsi="Times New Roman" w:cs="Times New Roman"/>
        </w:rPr>
        <w:t>"GENTIANA- GreLorGen" Clinic,     Prishtina,Kosova</w:t>
      </w:r>
    </w:p>
    <w:p w:rsidR="00F801A0" w:rsidRPr="00F801A0" w:rsidRDefault="00F801A0" w:rsidP="00F801A0">
      <w:pPr>
        <w:spacing w:after="0" w:line="240" w:lineRule="auto"/>
        <w:ind w:left="288"/>
        <w:rPr>
          <w:rFonts w:ascii="Times New Roman" w:hAnsi="Times New Roman" w:cs="Times New Roman"/>
        </w:rPr>
      </w:pPr>
      <w:r w:rsidRPr="00F801A0">
        <w:rPr>
          <w:rFonts w:ascii="Times New Roman" w:hAnsi="Times New Roman" w:cs="Times New Roman"/>
        </w:rPr>
        <w:t>University Clinic Center in Prishtina,Kosova</w:t>
      </w:r>
    </w:p>
    <w:p w:rsidR="00F801A0" w:rsidRPr="00F801A0" w:rsidRDefault="00F801A0" w:rsidP="00F801A0">
      <w:pPr>
        <w:spacing w:after="0" w:line="240" w:lineRule="auto"/>
        <w:rPr>
          <w:rFonts w:ascii="Times New Roman" w:hAnsi="Times New Roman" w:cs="Times New Roman"/>
        </w:rPr>
      </w:pPr>
    </w:p>
    <w:p w:rsidR="00F801A0" w:rsidRPr="00F801A0" w:rsidRDefault="00F801A0" w:rsidP="00F801A0">
      <w:pPr>
        <w:tabs>
          <w:tab w:val="left" w:pos="2055"/>
        </w:tabs>
        <w:rPr>
          <w:rFonts w:ascii="Times New Roman" w:hAnsi="Times New Roman" w:cs="Times New Roman"/>
          <w:b/>
          <w:i/>
          <w:u w:val="single"/>
        </w:rPr>
      </w:pPr>
      <w:r w:rsidRPr="00F801A0">
        <w:rPr>
          <w:rFonts w:ascii="Times New Roman" w:hAnsi="Times New Roman" w:cs="Times New Roman"/>
          <w:b/>
          <w:i/>
          <w:u w:val="single"/>
        </w:rPr>
        <w:t xml:space="preserve">    Biography:</w:t>
      </w:r>
    </w:p>
    <w:p w:rsidR="00F801A0" w:rsidRPr="00F801A0" w:rsidRDefault="00F801A0" w:rsidP="00F801A0">
      <w:pPr>
        <w:jc w:val="both"/>
        <w:rPr>
          <w:rFonts w:ascii="Times New Roman" w:hAnsi="Times New Roman" w:cs="Times New Roman"/>
        </w:rPr>
      </w:pPr>
      <w:r w:rsidRPr="00F801A0">
        <w:rPr>
          <w:rFonts w:ascii="Times New Roman" w:hAnsi="Times New Roman" w:cs="Times New Roman"/>
        </w:rPr>
        <w:t>Dr. Ylfete A. Shatri - Muçaj,  dermatovenerology and clinical  pharmacology specialist;</w:t>
      </w:r>
    </w:p>
    <w:p w:rsidR="00F801A0" w:rsidRPr="00F801A0" w:rsidRDefault="00F801A0" w:rsidP="00F801A0">
      <w:pPr>
        <w:jc w:val="both"/>
        <w:rPr>
          <w:rFonts w:ascii="Times New Roman" w:hAnsi="Times New Roman" w:cs="Times New Roman"/>
        </w:rPr>
      </w:pPr>
      <w:r w:rsidRPr="00F801A0">
        <w:rPr>
          <w:rFonts w:ascii="Times New Roman" w:hAnsi="Times New Roman" w:cs="Times New Roman"/>
        </w:rPr>
        <w:t xml:space="preserve"> For specialization of clinical pharmacology is one of the first generations for basic specialization in this field in Balkans. She finished post-graduation and specialization studies in the University of Novi Sad. Currently, she works in UCC in Prishtina from 1981; as a specialist of clinical pharmacology she has treated for 4 years patients with chemotherapy near Internal Clinic – Department of Hematology in UCC. She led for many years the laboratory for magisterial preparations in the Center Pharmacy and Dermatovenerology Clinic near CUU in Prishtina. She worked for some years in the Institute of Biochemistry near Diagnostic Center of CUU. Since 2001 she is working as a Clinical Dermatovenerologist and Pharmacologist in KDV and now leads Dermatological polyclinic and laboratory for magisterial preparations for several skin diseases and and aesthetic issues by which she treats patients in the polyclinic “GENTIANA GreLorGen”. She participated in many conferences and congresses in region and Europe with several scientific works in the field of clinical Dermatology, Oncology and Pharmacology and also as a lecturer of chemotherapy in the National Congress of Oncologists in Prishtina. She is a member of EADV and Kosovo Association of Dermatovenerologists and Oncologists.OMICS group contribute  (Sun Antonio 2014   and Chikago 2016;...est. )</w:t>
      </w:r>
    </w:p>
    <w:p w:rsidR="00F801A0" w:rsidRDefault="00F801A0" w:rsidP="00F801A0">
      <w:pPr>
        <w:spacing w:line="240" w:lineRule="auto"/>
        <w:jc w:val="both"/>
        <w:rPr>
          <w:rFonts w:ascii="Times New Roman" w:hAnsi="Times New Roman" w:cs="Times New Roman"/>
        </w:rPr>
      </w:pPr>
      <w:r w:rsidRPr="00F801A0">
        <w:rPr>
          <w:rFonts w:ascii="Times New Roman" w:hAnsi="Times New Roman" w:cs="Times New Roman"/>
        </w:rPr>
        <w:t>Adress:email :</w:t>
      </w:r>
      <w:r w:rsidRPr="00F801A0">
        <w:rPr>
          <w:rFonts w:ascii="Times New Roman" w:hAnsi="Times New Roman" w:cs="Times New Roman"/>
          <w:b/>
        </w:rPr>
        <w:t>grelorgen@yahoo.com</w:t>
      </w:r>
    </w:p>
    <w:p w:rsidR="00F801A0" w:rsidRPr="00F801A0" w:rsidRDefault="00F801A0" w:rsidP="00F801A0">
      <w:pPr>
        <w:spacing w:line="240" w:lineRule="auto"/>
        <w:jc w:val="both"/>
        <w:rPr>
          <w:rFonts w:ascii="Times New Roman" w:hAnsi="Times New Roman" w:cs="Times New Roman"/>
        </w:rPr>
      </w:pPr>
      <w:r w:rsidRPr="00F801A0">
        <w:rPr>
          <w:rFonts w:ascii="Times New Roman" w:hAnsi="Times New Roman" w:cs="Times New Roman"/>
          <w:b/>
        </w:rPr>
        <w:t>dr. Ylfete A. Shatri- Muçaj,</w:t>
      </w:r>
    </w:p>
    <w:p w:rsidR="00F801A0" w:rsidRPr="00F801A0" w:rsidRDefault="00F801A0" w:rsidP="00F801A0">
      <w:pPr>
        <w:spacing w:after="0" w:line="240" w:lineRule="auto"/>
        <w:ind w:left="288"/>
        <w:rPr>
          <w:rFonts w:ascii="Times New Roman" w:hAnsi="Times New Roman" w:cs="Times New Roman"/>
          <w:b/>
        </w:rPr>
      </w:pPr>
      <w:r w:rsidRPr="00F801A0">
        <w:rPr>
          <w:rFonts w:ascii="Times New Roman" w:hAnsi="Times New Roman" w:cs="Times New Roman"/>
          <w:i/>
        </w:rPr>
        <w:t xml:space="preserve"> </w:t>
      </w:r>
      <w:r w:rsidRPr="00F801A0">
        <w:rPr>
          <w:rFonts w:ascii="Times New Roman" w:hAnsi="Times New Roman" w:cs="Times New Roman"/>
          <w:b/>
          <w:i/>
        </w:rPr>
        <w:t>Dermatovenerologist &amp; Clinical Pharmacologist</w:t>
      </w:r>
    </w:p>
    <w:p w:rsidR="00F801A0" w:rsidRPr="00F801A0" w:rsidRDefault="00F801A0" w:rsidP="00F801A0">
      <w:pPr>
        <w:spacing w:after="0" w:line="240" w:lineRule="auto"/>
        <w:ind w:left="288"/>
        <w:rPr>
          <w:rFonts w:ascii="Times New Roman" w:hAnsi="Times New Roman" w:cs="Times New Roman"/>
          <w:b/>
        </w:rPr>
      </w:pPr>
      <w:r w:rsidRPr="00F801A0">
        <w:rPr>
          <w:rFonts w:ascii="Times New Roman" w:hAnsi="Times New Roman" w:cs="Times New Roman"/>
          <w:b/>
        </w:rPr>
        <w:t xml:space="preserve">  KO 00340-01-19</w:t>
      </w:r>
    </w:p>
    <w:p w:rsidR="00F801A0" w:rsidRPr="00F801A0" w:rsidRDefault="00F801A0" w:rsidP="00F801A0">
      <w:pPr>
        <w:spacing w:after="0" w:line="240" w:lineRule="auto"/>
        <w:ind w:left="288"/>
        <w:rPr>
          <w:rFonts w:ascii="Times New Roman" w:hAnsi="Times New Roman" w:cs="Times New Roman"/>
          <w:b/>
        </w:rPr>
      </w:pPr>
      <w:r w:rsidRPr="00F801A0">
        <w:rPr>
          <w:rFonts w:ascii="Times New Roman" w:hAnsi="Times New Roman" w:cs="Times New Roman"/>
          <w:b/>
        </w:rPr>
        <w:t xml:space="preserve"> KO 00340-01-66</w:t>
      </w:r>
    </w:p>
    <w:p w:rsidR="00F801A0" w:rsidRPr="00F801A0" w:rsidRDefault="00F801A0" w:rsidP="00F801A0">
      <w:pPr>
        <w:spacing w:after="0" w:line="240" w:lineRule="auto"/>
        <w:ind w:left="288"/>
        <w:rPr>
          <w:rFonts w:ascii="Times New Roman" w:hAnsi="Times New Roman" w:cs="Times New Roman"/>
        </w:rPr>
      </w:pPr>
      <w:r w:rsidRPr="00F801A0">
        <w:rPr>
          <w:rFonts w:ascii="Times New Roman" w:hAnsi="Times New Roman" w:cs="Times New Roman"/>
        </w:rPr>
        <w:t>Email adress :</w:t>
      </w:r>
    </w:p>
    <w:p w:rsidR="00F801A0" w:rsidRPr="00F801A0" w:rsidRDefault="00F801A0" w:rsidP="00F801A0">
      <w:pPr>
        <w:spacing w:after="0" w:line="240" w:lineRule="auto"/>
        <w:ind w:left="288"/>
        <w:rPr>
          <w:rFonts w:ascii="Times New Roman" w:hAnsi="Times New Roman" w:cs="Times New Roman"/>
        </w:rPr>
      </w:pPr>
      <w:r w:rsidRPr="00F801A0">
        <w:rPr>
          <w:rFonts w:ascii="Times New Roman" w:hAnsi="Times New Roman" w:cs="Times New Roman"/>
        </w:rPr>
        <w:t xml:space="preserve"> grelorgen@yahoo.com </w:t>
      </w:r>
    </w:p>
    <w:p w:rsidR="00F801A0" w:rsidRPr="00F801A0" w:rsidRDefault="00F801A0" w:rsidP="00F801A0">
      <w:pPr>
        <w:spacing w:after="0" w:line="240" w:lineRule="auto"/>
        <w:ind w:left="288"/>
        <w:rPr>
          <w:rFonts w:ascii="Times New Roman" w:hAnsi="Times New Roman" w:cs="Times New Roman"/>
        </w:rPr>
      </w:pPr>
      <w:r w:rsidRPr="00F801A0">
        <w:rPr>
          <w:rFonts w:ascii="Times New Roman" w:hAnsi="Times New Roman" w:cs="Times New Roman"/>
        </w:rPr>
        <w:t xml:space="preserve">Tel.Mobil +377 (0)44 142 567 </w:t>
      </w:r>
      <w:r w:rsidR="00E9495C">
        <w:rPr>
          <w:rFonts w:ascii="Times New Roman" w:hAnsi="Times New Roman" w:cs="Times New Roman"/>
        </w:rPr>
        <w:t>;</w:t>
      </w:r>
      <w:r w:rsidR="00E9495C" w:rsidRPr="00E9495C">
        <w:rPr>
          <w:color w:val="000000"/>
        </w:rPr>
        <w:t xml:space="preserve"> </w:t>
      </w:r>
      <w:r w:rsidR="00E9495C">
        <w:rPr>
          <w:color w:val="000000"/>
        </w:rPr>
        <w:t>+383 (0)44142567</w:t>
      </w:r>
      <w:r w:rsidR="00E9495C">
        <w:rPr>
          <w:rFonts w:ascii="Times New Roman" w:hAnsi="Times New Roman" w:cs="Times New Roman"/>
        </w:rPr>
        <w:t xml:space="preserve"> </w:t>
      </w:r>
      <w:r w:rsidRPr="00F801A0">
        <w:rPr>
          <w:rFonts w:ascii="Times New Roman" w:hAnsi="Times New Roman" w:cs="Times New Roman"/>
        </w:rPr>
        <w:t>(privat )</w:t>
      </w:r>
    </w:p>
    <w:p w:rsidR="00F801A0" w:rsidRPr="00F801A0" w:rsidRDefault="00F801A0" w:rsidP="00F801A0">
      <w:pPr>
        <w:spacing w:after="0" w:line="240" w:lineRule="auto"/>
        <w:ind w:left="288"/>
        <w:rPr>
          <w:rFonts w:ascii="Times New Roman" w:hAnsi="Times New Roman" w:cs="Times New Roman"/>
        </w:rPr>
      </w:pPr>
      <w:r w:rsidRPr="00F801A0">
        <w:rPr>
          <w:rFonts w:ascii="Times New Roman" w:hAnsi="Times New Roman" w:cs="Times New Roman"/>
        </w:rPr>
        <w:t xml:space="preserve">Tel.  Mobil +377(0)45 402 195  office </w:t>
      </w:r>
    </w:p>
    <w:p w:rsidR="00F801A0" w:rsidRPr="00F801A0" w:rsidRDefault="00F801A0" w:rsidP="00F801A0">
      <w:pPr>
        <w:spacing w:after="0" w:line="240" w:lineRule="auto"/>
        <w:ind w:left="288"/>
        <w:rPr>
          <w:rFonts w:ascii="Times New Roman" w:hAnsi="Times New Roman" w:cs="Times New Roman"/>
        </w:rPr>
      </w:pPr>
      <w:r w:rsidRPr="00F801A0">
        <w:rPr>
          <w:rFonts w:ascii="Times New Roman" w:hAnsi="Times New Roman" w:cs="Times New Roman"/>
        </w:rPr>
        <w:t xml:space="preserve">Tel Mobil +386(0)49 726 366  office </w:t>
      </w:r>
    </w:p>
    <w:p w:rsidR="00F801A0" w:rsidRPr="00F801A0" w:rsidRDefault="00F801A0" w:rsidP="00F801A0">
      <w:pPr>
        <w:spacing w:after="0" w:line="240" w:lineRule="auto"/>
        <w:ind w:left="288"/>
        <w:rPr>
          <w:rFonts w:ascii="Times New Roman" w:hAnsi="Times New Roman" w:cs="Times New Roman"/>
        </w:rPr>
      </w:pPr>
      <w:r w:rsidRPr="00F801A0">
        <w:rPr>
          <w:rFonts w:ascii="Times New Roman" w:hAnsi="Times New Roman" w:cs="Times New Roman"/>
        </w:rPr>
        <w:t xml:space="preserve">Tel. fix  +381 (0)38 223 921  office </w:t>
      </w:r>
    </w:p>
    <w:p w:rsidR="00F801A0" w:rsidRPr="00F801A0" w:rsidRDefault="00F801A0" w:rsidP="00F801A0">
      <w:pPr>
        <w:spacing w:after="0" w:line="240" w:lineRule="auto"/>
        <w:ind w:left="288"/>
        <w:rPr>
          <w:rFonts w:ascii="Times New Roman" w:hAnsi="Times New Roman" w:cs="Times New Roman"/>
        </w:rPr>
      </w:pPr>
      <w:r w:rsidRPr="00F801A0">
        <w:rPr>
          <w:rFonts w:ascii="Times New Roman" w:hAnsi="Times New Roman" w:cs="Times New Roman"/>
        </w:rPr>
        <w:t xml:space="preserve">Rr. "Ferat Dragaj " 77 Prishtinë </w:t>
      </w:r>
    </w:p>
    <w:p w:rsidR="00F801A0" w:rsidRDefault="00F801A0" w:rsidP="00F801A0">
      <w:pPr>
        <w:spacing w:after="0" w:line="240" w:lineRule="auto"/>
        <w:ind w:left="288"/>
        <w:rPr>
          <w:color w:val="000000"/>
        </w:rPr>
      </w:pPr>
      <w:r w:rsidRPr="00F801A0">
        <w:rPr>
          <w:rFonts w:ascii="Times New Roman" w:hAnsi="Times New Roman" w:cs="Times New Roman"/>
        </w:rPr>
        <w:t xml:space="preserve">10 000 Kosovë </w:t>
      </w:r>
      <w:r w:rsidRPr="00F801A0">
        <w:rPr>
          <w:color w:val="000000"/>
        </w:rPr>
        <w:t xml:space="preserve"> </w:t>
      </w:r>
    </w:p>
    <w:p w:rsidR="00F801A0" w:rsidRPr="00F801A0" w:rsidRDefault="00F801A0" w:rsidP="00F801A0">
      <w:pPr>
        <w:spacing w:after="0" w:line="240" w:lineRule="auto"/>
        <w:ind w:left="288"/>
        <w:rPr>
          <w:rFonts w:ascii="Times New Roman" w:hAnsi="Times New Roman" w:cs="Times New Roman"/>
        </w:rPr>
      </w:pPr>
      <w:r w:rsidRPr="00F801A0">
        <w:rPr>
          <w:color w:val="000000"/>
        </w:rPr>
        <w:t>Dr Ylfete A. Shatri- Muçaj (Dermatovenerologist &amp; Clinical Pharmacologist)</w:t>
      </w:r>
    </w:p>
    <w:p w:rsidR="00F801A0" w:rsidRPr="00F801A0" w:rsidRDefault="00F801A0" w:rsidP="00F801A0">
      <w:pPr>
        <w:pStyle w:val="yiv5950119797msonormal"/>
        <w:shd w:val="clear" w:color="auto" w:fill="FFFFFF"/>
        <w:spacing w:before="0" w:beforeAutospacing="0" w:after="0" w:afterAutospacing="0"/>
        <w:rPr>
          <w:color w:val="000000"/>
          <w:sz w:val="22"/>
          <w:szCs w:val="22"/>
        </w:rPr>
      </w:pPr>
      <w:r w:rsidRPr="00F801A0">
        <w:rPr>
          <w:color w:val="000000"/>
          <w:sz w:val="22"/>
          <w:szCs w:val="22"/>
        </w:rPr>
        <w:t xml:space="preserve">grelorgen@yahoo.com; tel.:  +377 (0)44 142 567; </w:t>
      </w:r>
      <w:r w:rsidR="00E9495C">
        <w:rPr>
          <w:color w:val="000000"/>
          <w:sz w:val="22"/>
          <w:szCs w:val="22"/>
        </w:rPr>
        <w:t xml:space="preserve"> +383 (0)44142567</w:t>
      </w:r>
    </w:p>
    <w:p w:rsidR="00F801A0" w:rsidRPr="00E7171F" w:rsidRDefault="00F801A0" w:rsidP="00F801A0">
      <w:pPr>
        <w:pStyle w:val="yiv5950119797msonormal"/>
        <w:shd w:val="clear" w:color="auto" w:fill="FFFFFF"/>
        <w:spacing w:before="0" w:beforeAutospacing="0" w:after="0" w:afterAutospacing="0"/>
        <w:rPr>
          <w:color w:val="000000"/>
        </w:rPr>
      </w:pPr>
    </w:p>
    <w:p w:rsidR="00E208AA" w:rsidRDefault="001478DC" w:rsidP="00B06214">
      <w:pPr>
        <w:jc w:val="both"/>
      </w:pPr>
    </w:p>
    <w:sectPr w:rsidR="00E208AA" w:rsidSect="005B2B8F">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78DC" w:rsidRDefault="001478DC" w:rsidP="00290613">
      <w:pPr>
        <w:spacing w:after="0" w:line="240" w:lineRule="auto"/>
      </w:pPr>
      <w:r>
        <w:separator/>
      </w:r>
    </w:p>
  </w:endnote>
  <w:endnote w:type="continuationSeparator" w:id="1">
    <w:p w:rsidR="001478DC" w:rsidRDefault="001478DC" w:rsidP="002906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78DC" w:rsidRDefault="001478DC" w:rsidP="00290613">
      <w:pPr>
        <w:spacing w:after="0" w:line="240" w:lineRule="auto"/>
      </w:pPr>
      <w:r>
        <w:separator/>
      </w:r>
    </w:p>
  </w:footnote>
  <w:footnote w:type="continuationSeparator" w:id="1">
    <w:p w:rsidR="001478DC" w:rsidRDefault="001478DC" w:rsidP="0029061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B3272"/>
    <w:rsid w:val="000B3272"/>
    <w:rsid w:val="001478DC"/>
    <w:rsid w:val="001758F6"/>
    <w:rsid w:val="0025063D"/>
    <w:rsid w:val="00290613"/>
    <w:rsid w:val="00310843"/>
    <w:rsid w:val="004C2405"/>
    <w:rsid w:val="007C151A"/>
    <w:rsid w:val="00B06214"/>
    <w:rsid w:val="00BC222D"/>
    <w:rsid w:val="00E9495C"/>
    <w:rsid w:val="00F60C65"/>
    <w:rsid w:val="00F801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272"/>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9061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90613"/>
    <w:rPr>
      <w:lang w:val="sq-AL"/>
    </w:rPr>
  </w:style>
  <w:style w:type="paragraph" w:styleId="Footer">
    <w:name w:val="footer"/>
    <w:basedOn w:val="Normal"/>
    <w:link w:val="FooterChar"/>
    <w:uiPriority w:val="99"/>
    <w:semiHidden/>
    <w:unhideWhenUsed/>
    <w:rsid w:val="002906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90613"/>
    <w:rPr>
      <w:lang w:val="sq-AL"/>
    </w:rPr>
  </w:style>
  <w:style w:type="character" w:styleId="Hyperlink">
    <w:name w:val="Hyperlink"/>
    <w:basedOn w:val="DefaultParagraphFont"/>
    <w:uiPriority w:val="99"/>
    <w:unhideWhenUsed/>
    <w:rsid w:val="00F60C65"/>
    <w:rPr>
      <w:color w:val="0000FF" w:themeColor="hyperlink"/>
      <w:u w:val="single"/>
    </w:rPr>
  </w:style>
  <w:style w:type="paragraph" w:customStyle="1" w:styleId="yiv5950119797msonormal">
    <w:name w:val="yiv5950119797msonormal"/>
    <w:basedOn w:val="Normal"/>
    <w:rsid w:val="00F801A0"/>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relorgen@yahoo.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Plus Computers</dc:creator>
  <cp:lastModifiedBy>Plus Computers</cp:lastModifiedBy>
  <cp:revision>2</cp:revision>
  <dcterms:created xsi:type="dcterms:W3CDTF">2018-06-30T21:30:00Z</dcterms:created>
  <dcterms:modified xsi:type="dcterms:W3CDTF">2018-06-30T21:30:00Z</dcterms:modified>
</cp:coreProperties>
</file>