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EFF" w:rsidRPr="009905EA" w:rsidRDefault="00D64EFF" w:rsidP="00D64EFF">
      <w:pPr>
        <w:widowControl w:val="0"/>
        <w:autoSpaceDE w:val="0"/>
        <w:autoSpaceDN w:val="0"/>
        <w:adjustRightInd w:val="0"/>
        <w:spacing w:after="120" w:line="300" w:lineRule="atLeast"/>
        <w:jc w:val="both"/>
        <w:rPr>
          <w:sz w:val="26"/>
          <w:szCs w:val="26"/>
        </w:rPr>
      </w:pPr>
      <w:r w:rsidRPr="009905EA">
        <w:rPr>
          <w:sz w:val="26"/>
          <w:szCs w:val="26"/>
        </w:rPr>
        <w:t>Nepal is known for extremely high biological diversity. Howe</w:t>
      </w:r>
      <w:bookmarkStart w:id="0" w:name="_GoBack"/>
      <w:bookmarkEnd w:id="0"/>
      <w:r w:rsidRPr="009905EA">
        <w:rPr>
          <w:sz w:val="26"/>
          <w:szCs w:val="26"/>
        </w:rPr>
        <w:t xml:space="preserve">ver, many species are not identified yet. The proper and precise identification at species levels are sometimes found very difficult. The establishment of the DNA barcode for major MAPs of Nepal will provide the correct taxonomic identification of the species. This research could help to flagged the new species of Medicinal and Aromatic Plants of Nepal. It will be very important to establish rights over valuable Nepalese species and control bio-piracy. Due to the illegal trading of medicinal plants, many plant species have become endangered in Nepal. This research could help to formulate some identification tags to detect endangered plant materials and promote biodiversity conservation avoiding the illegal trade market as well as overharvesting of endangered MAPs of Nepal. </w:t>
      </w:r>
    </w:p>
    <w:p w:rsidR="00D64EFF" w:rsidRDefault="00D64EFF"/>
    <w:sectPr w:rsidR="00D64EFF" w:rsidSect="00C9771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FF"/>
    <w:rsid w:val="00C97718"/>
    <w:rsid w:val="00D64E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90C096F-7BF6-0D4B-A881-045A571DF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SG"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EFF"/>
    <w:rPr>
      <w:rFonts w:ascii="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720</Characters>
  <Application>Microsoft Office Word</Application>
  <DocSecurity>0</DocSecurity>
  <Lines>6</Lines>
  <Paragraphs>1</Paragraphs>
  <ScaleCrop>false</ScaleCrop>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Nabin Rana</dc:creator>
  <cp:keywords/>
  <dc:description/>
  <cp:lastModifiedBy>Nabin Rana</cp:lastModifiedBy>
  <cp:revision>1</cp:revision>
  <dcterms:created xsi:type="dcterms:W3CDTF">2018-04-10T09:56:00Z</dcterms:created>
  <dcterms:modified xsi:type="dcterms:W3CDTF">2018-04-10T09:57:00Z</dcterms:modified>
</cp:coreProperties>
</file>