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55EED3" w14:textId="67317240" w:rsidR="006C5B2D" w:rsidRPr="0074322E" w:rsidRDefault="00641F43" w:rsidP="0074322E">
      <w:pPr>
        <w:jc w:val="center"/>
        <w:rPr>
          <w:rFonts w:ascii="Times New Roman" w:hAnsi="Times New Roman" w:cs="Times New Roman"/>
          <w:b/>
          <w:bCs/>
        </w:rPr>
      </w:pPr>
      <w:r w:rsidRPr="0074322E">
        <w:rPr>
          <w:rFonts w:ascii="Times New Roman" w:hAnsi="Times New Roman" w:cs="Times New Roman"/>
          <w:b/>
          <w:bCs/>
        </w:rPr>
        <w:t>Wearable</w:t>
      </w:r>
      <w:r w:rsidRPr="00A35D4E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036E7B" w:rsidRPr="00036E7B">
        <w:rPr>
          <w:rFonts w:ascii="Times New Roman" w:hAnsi="Times New Roman" w:cs="Times New Roman"/>
          <w:b/>
          <w:bCs/>
        </w:rPr>
        <w:t>Bios</w:t>
      </w:r>
      <w:r w:rsidRPr="00036E7B">
        <w:rPr>
          <w:rFonts w:ascii="Times New Roman" w:hAnsi="Times New Roman" w:cs="Times New Roman"/>
          <w:b/>
          <w:bCs/>
        </w:rPr>
        <w:t>ensor</w:t>
      </w:r>
      <w:r w:rsidRPr="0074322E">
        <w:rPr>
          <w:rFonts w:ascii="Times New Roman" w:hAnsi="Times New Roman" w:cs="Times New Roman"/>
          <w:b/>
          <w:bCs/>
        </w:rPr>
        <w:t xml:space="preserve"> </w:t>
      </w:r>
      <w:r w:rsidR="00457E7C">
        <w:rPr>
          <w:rFonts w:ascii="Times New Roman" w:hAnsi="Times New Roman" w:cs="Times New Roman"/>
          <w:b/>
          <w:bCs/>
        </w:rPr>
        <w:t>T</w:t>
      </w:r>
      <w:r w:rsidR="005B130A">
        <w:rPr>
          <w:rFonts w:ascii="Times New Roman" w:hAnsi="Times New Roman" w:cs="Times New Roman"/>
          <w:b/>
          <w:bCs/>
        </w:rPr>
        <w:t>oward</w:t>
      </w:r>
      <w:r w:rsidRPr="0074322E">
        <w:rPr>
          <w:rFonts w:ascii="Times New Roman" w:hAnsi="Times New Roman" w:cs="Times New Roman"/>
          <w:b/>
          <w:bCs/>
        </w:rPr>
        <w:t xml:space="preserve"> Continuous </w:t>
      </w:r>
      <w:r w:rsidR="005B130A">
        <w:rPr>
          <w:rFonts w:ascii="Times New Roman" w:hAnsi="Times New Roman" w:cs="Times New Roman"/>
          <w:b/>
          <w:bCs/>
        </w:rPr>
        <w:t>M</w:t>
      </w:r>
      <w:r w:rsidRPr="0074322E">
        <w:rPr>
          <w:rFonts w:ascii="Times New Roman" w:hAnsi="Times New Roman" w:cs="Times New Roman"/>
          <w:b/>
          <w:bCs/>
        </w:rPr>
        <w:t>onitoring of Inflammatory</w:t>
      </w:r>
      <w:r w:rsidR="001F2D87" w:rsidRPr="0074322E">
        <w:rPr>
          <w:rFonts w:ascii="Times New Roman" w:hAnsi="Times New Roman" w:cs="Times New Roman"/>
          <w:b/>
          <w:bCs/>
        </w:rPr>
        <w:t xml:space="preserve"> and Infectious Diseases</w:t>
      </w:r>
    </w:p>
    <w:p w14:paraId="02D3820E" w14:textId="77777777" w:rsidR="006C5B2D" w:rsidRDefault="006C5B2D"/>
    <w:p w14:paraId="450094A3" w14:textId="5F6C6516" w:rsidR="006C5B2D" w:rsidRPr="00DA5863" w:rsidRDefault="006C5B2D">
      <w:pPr>
        <w:rPr>
          <w:rFonts w:ascii="Times New Roman" w:hAnsi="Times New Roman" w:cs="Times New Roman"/>
        </w:rPr>
      </w:pPr>
      <w:r w:rsidRPr="00DA5863">
        <w:rPr>
          <w:rFonts w:ascii="Times New Roman" w:hAnsi="Times New Roman" w:cs="Times New Roman"/>
        </w:rPr>
        <w:t>Personalized diagnostics can be of significant value in providing patient-centric care</w:t>
      </w:r>
      <w:r w:rsidR="00383DAB">
        <w:rPr>
          <w:rFonts w:ascii="Times New Roman" w:hAnsi="Times New Roman" w:cs="Times New Roman"/>
        </w:rPr>
        <w:t xml:space="preserve"> through c</w:t>
      </w:r>
      <w:r w:rsidRPr="00DA5863">
        <w:rPr>
          <w:rFonts w:ascii="Times New Roman" w:hAnsi="Times New Roman" w:cs="Times New Roman"/>
        </w:rPr>
        <w:t>ontinuous monitoring of biomarkers</w:t>
      </w:r>
      <w:r w:rsidR="00383DAB">
        <w:rPr>
          <w:rFonts w:ascii="Times New Roman" w:hAnsi="Times New Roman" w:cs="Times New Roman"/>
        </w:rPr>
        <w:t>.</w:t>
      </w:r>
      <w:r w:rsidR="008B6027">
        <w:rPr>
          <w:rFonts w:ascii="Times New Roman" w:hAnsi="Times New Roman" w:cs="Times New Roman"/>
        </w:rPr>
        <w:t xml:space="preserve"> The rise in </w:t>
      </w:r>
      <w:r w:rsidR="00CE57C3">
        <w:rPr>
          <w:rFonts w:ascii="Times New Roman" w:hAnsi="Times New Roman" w:cs="Times New Roman"/>
        </w:rPr>
        <w:t>wearable diagnos</w:t>
      </w:r>
      <w:r w:rsidR="003F6215">
        <w:rPr>
          <w:rFonts w:ascii="Times New Roman" w:hAnsi="Times New Roman" w:cs="Times New Roman"/>
        </w:rPr>
        <w:t>tics</w:t>
      </w:r>
      <w:r w:rsidR="00CE57C3">
        <w:rPr>
          <w:rFonts w:ascii="Times New Roman" w:hAnsi="Times New Roman" w:cs="Times New Roman"/>
        </w:rPr>
        <w:t xml:space="preserve"> has </w:t>
      </w:r>
      <w:r w:rsidR="004F054D">
        <w:rPr>
          <w:rFonts w:ascii="Times New Roman" w:hAnsi="Times New Roman" w:cs="Times New Roman"/>
        </w:rPr>
        <w:t>made</w:t>
      </w:r>
      <w:r w:rsidR="00EF7307">
        <w:rPr>
          <w:rFonts w:ascii="Times New Roman" w:hAnsi="Times New Roman" w:cs="Times New Roman"/>
        </w:rPr>
        <w:t xml:space="preserve"> real-time monitoring of biomarkers </w:t>
      </w:r>
      <w:r w:rsidR="004F77EE">
        <w:rPr>
          <w:rFonts w:ascii="Times New Roman" w:hAnsi="Times New Roman" w:cs="Times New Roman"/>
        </w:rPr>
        <w:t>in biofluids such as sweat and saliva</w:t>
      </w:r>
      <w:r w:rsidR="00EF7307">
        <w:rPr>
          <w:rFonts w:ascii="Times New Roman" w:hAnsi="Times New Roman" w:cs="Times New Roman"/>
        </w:rPr>
        <w:t xml:space="preserve">. </w:t>
      </w:r>
      <w:r w:rsidR="00EF7307" w:rsidRPr="00DA5863">
        <w:rPr>
          <w:rFonts w:ascii="Times New Roman" w:hAnsi="Times New Roman" w:cs="Times New Roman"/>
        </w:rPr>
        <w:t xml:space="preserve">In this talk, we will discuss on non-invasive wearable diagnostics for real-time monitoring of biomarkers from eccrine sweat. Here, we discuss on </w:t>
      </w:r>
      <w:r w:rsidR="00316FE4">
        <w:rPr>
          <w:rFonts w:ascii="Times New Roman" w:hAnsi="Times New Roman" w:cs="Times New Roman"/>
        </w:rPr>
        <w:t>a</w:t>
      </w:r>
      <w:r w:rsidR="00416B6B">
        <w:rPr>
          <w:rFonts w:ascii="Times New Roman" w:hAnsi="Times New Roman" w:cs="Times New Roman"/>
        </w:rPr>
        <w:t xml:space="preserve"> </w:t>
      </w:r>
      <w:r w:rsidR="00416B6B">
        <w:rPr>
          <w:rFonts w:ascii="Times New Roman" w:hAnsi="Times New Roman" w:cs="Times New Roman"/>
        </w:rPr>
        <w:t>wearable electrochemical sensing device that</w:t>
      </w:r>
      <w:r w:rsidR="00416B6B">
        <w:rPr>
          <w:rFonts w:ascii="Times New Roman" w:hAnsi="Times New Roman" w:cs="Times New Roman"/>
        </w:rPr>
        <w:t xml:space="preserve"> can</w:t>
      </w:r>
      <w:r w:rsidR="00316FE4">
        <w:rPr>
          <w:rFonts w:ascii="Times New Roman" w:hAnsi="Times New Roman" w:cs="Times New Roman"/>
        </w:rPr>
        <w:t xml:space="preserve"> </w:t>
      </w:r>
      <w:r w:rsidR="00EF7307" w:rsidRPr="00DA5863">
        <w:rPr>
          <w:rFonts w:ascii="Times New Roman" w:hAnsi="Times New Roman" w:cs="Times New Roman"/>
        </w:rPr>
        <w:t>measur</w:t>
      </w:r>
      <w:r w:rsidR="00416B6B">
        <w:rPr>
          <w:rFonts w:ascii="Times New Roman" w:hAnsi="Times New Roman" w:cs="Times New Roman"/>
        </w:rPr>
        <w:t>e</w:t>
      </w:r>
      <w:r w:rsidR="00EF7307" w:rsidRPr="00DA5863">
        <w:rPr>
          <w:rFonts w:ascii="Times New Roman" w:hAnsi="Times New Roman" w:cs="Times New Roman"/>
        </w:rPr>
        <w:t xml:space="preserve"> </w:t>
      </w:r>
      <w:r w:rsidR="005A5E1F">
        <w:rPr>
          <w:rFonts w:ascii="Times New Roman" w:hAnsi="Times New Roman" w:cs="Times New Roman"/>
        </w:rPr>
        <w:t xml:space="preserve">a panel of inflammatory </w:t>
      </w:r>
      <w:r w:rsidR="00EF7307" w:rsidRPr="00DA5863">
        <w:rPr>
          <w:rFonts w:ascii="Times New Roman" w:hAnsi="Times New Roman" w:cs="Times New Roman"/>
        </w:rPr>
        <w:t xml:space="preserve">markers </w:t>
      </w:r>
      <w:r w:rsidR="005A5E1F">
        <w:rPr>
          <w:rFonts w:ascii="Times New Roman" w:hAnsi="Times New Roman" w:cs="Times New Roman"/>
        </w:rPr>
        <w:t xml:space="preserve">in passive eccrine sweat </w:t>
      </w:r>
      <w:r w:rsidR="00EF7307" w:rsidRPr="00DA5863">
        <w:rPr>
          <w:rFonts w:ascii="Times New Roman" w:hAnsi="Times New Roman" w:cs="Times New Roman"/>
        </w:rPr>
        <w:t>that may be critical in reporting physiological states for several diseases.</w:t>
      </w:r>
      <w:r w:rsidR="00A6192A">
        <w:rPr>
          <w:rFonts w:ascii="Times New Roman" w:hAnsi="Times New Roman" w:cs="Times New Roman"/>
        </w:rPr>
        <w:t xml:space="preserve"> </w:t>
      </w:r>
      <w:r w:rsidR="0016122F">
        <w:rPr>
          <w:rFonts w:ascii="Times New Roman" w:hAnsi="Times New Roman" w:cs="Times New Roman"/>
        </w:rPr>
        <w:t>Among various inflammatory markers, cytokines are key proteins that get elevated in response to an infection or an inflammatory event. Th</w:t>
      </w:r>
      <w:r w:rsidR="007E04B5">
        <w:rPr>
          <w:rFonts w:ascii="Times New Roman" w:hAnsi="Times New Roman" w:cs="Times New Roman"/>
        </w:rPr>
        <w:t xml:space="preserve">e developed sweat sensing </w:t>
      </w:r>
      <w:r w:rsidR="0072295F">
        <w:rPr>
          <w:rFonts w:ascii="Times New Roman" w:hAnsi="Times New Roman" w:cs="Times New Roman"/>
        </w:rPr>
        <w:t>device c</w:t>
      </w:r>
      <w:r w:rsidR="00304CC6">
        <w:rPr>
          <w:rFonts w:ascii="Times New Roman" w:hAnsi="Times New Roman" w:cs="Times New Roman"/>
        </w:rPr>
        <w:t xml:space="preserve">an measure </w:t>
      </w:r>
      <w:r w:rsidR="00581FE0">
        <w:rPr>
          <w:rFonts w:ascii="Times New Roman" w:hAnsi="Times New Roman" w:cs="Times New Roman"/>
        </w:rPr>
        <w:t>multiple cytokines</w:t>
      </w:r>
      <w:r w:rsidR="006B70ED">
        <w:rPr>
          <w:rFonts w:ascii="Times New Roman" w:hAnsi="Times New Roman" w:cs="Times New Roman"/>
        </w:rPr>
        <w:t xml:space="preserve"> simultaneously from ultra-low volume</w:t>
      </w:r>
      <w:r w:rsidR="00AF6E59">
        <w:rPr>
          <w:rFonts w:ascii="Times New Roman" w:hAnsi="Times New Roman" w:cs="Times New Roman"/>
        </w:rPr>
        <w:t>s of</w:t>
      </w:r>
      <w:r w:rsidR="000662EC">
        <w:rPr>
          <w:rFonts w:ascii="Times New Roman" w:hAnsi="Times New Roman" w:cs="Times New Roman"/>
        </w:rPr>
        <w:t xml:space="preserve"> passively perspired</w:t>
      </w:r>
      <w:r w:rsidR="00663DCD">
        <w:rPr>
          <w:rFonts w:ascii="Times New Roman" w:hAnsi="Times New Roman" w:cs="Times New Roman"/>
        </w:rPr>
        <w:t xml:space="preserve"> sweat</w:t>
      </w:r>
      <w:r w:rsidR="000662EC">
        <w:rPr>
          <w:rFonts w:ascii="Times New Roman" w:hAnsi="Times New Roman" w:cs="Times New Roman"/>
        </w:rPr>
        <w:t>.</w:t>
      </w:r>
      <w:r w:rsidR="006B70ED">
        <w:rPr>
          <w:rFonts w:ascii="Times New Roman" w:hAnsi="Times New Roman" w:cs="Times New Roman"/>
        </w:rPr>
        <w:t xml:space="preserve"> </w:t>
      </w:r>
      <w:r w:rsidR="00A65394">
        <w:rPr>
          <w:rFonts w:ascii="Times New Roman" w:hAnsi="Times New Roman" w:cs="Times New Roman"/>
        </w:rPr>
        <w:t>Human subject studies</w:t>
      </w:r>
      <w:r w:rsidR="00776EA7">
        <w:rPr>
          <w:rFonts w:ascii="Times New Roman" w:hAnsi="Times New Roman" w:cs="Times New Roman"/>
        </w:rPr>
        <w:t xml:space="preserve"> using the developed wearable device</w:t>
      </w:r>
      <w:r w:rsidR="00A65394">
        <w:rPr>
          <w:rFonts w:ascii="Times New Roman" w:hAnsi="Times New Roman" w:cs="Times New Roman"/>
        </w:rPr>
        <w:t xml:space="preserve"> demonstrated the </w:t>
      </w:r>
      <w:r w:rsidR="009F6F0E">
        <w:rPr>
          <w:rFonts w:ascii="Times New Roman" w:hAnsi="Times New Roman" w:cs="Times New Roman"/>
        </w:rPr>
        <w:t xml:space="preserve">feasibility of sweat-based sensing as a viable platform for </w:t>
      </w:r>
      <w:r w:rsidR="0072295F">
        <w:rPr>
          <w:rFonts w:ascii="Times New Roman" w:hAnsi="Times New Roman" w:cs="Times New Roman"/>
        </w:rPr>
        <w:t xml:space="preserve">monitoring of </w:t>
      </w:r>
      <w:r w:rsidR="00345516">
        <w:rPr>
          <w:rFonts w:ascii="Times New Roman" w:hAnsi="Times New Roman" w:cs="Times New Roman"/>
        </w:rPr>
        <w:t xml:space="preserve">physiological markers </w:t>
      </w:r>
      <w:r w:rsidR="00F70CB1">
        <w:rPr>
          <w:rFonts w:ascii="Times New Roman" w:hAnsi="Times New Roman" w:cs="Times New Roman"/>
        </w:rPr>
        <w:t>to report on health status</w:t>
      </w:r>
      <w:r w:rsidR="00581FE0">
        <w:rPr>
          <w:rFonts w:ascii="Times New Roman" w:hAnsi="Times New Roman" w:cs="Times New Roman"/>
        </w:rPr>
        <w:t xml:space="preserve">. </w:t>
      </w:r>
      <w:r w:rsidR="00641F43">
        <w:rPr>
          <w:rFonts w:ascii="Times New Roman" w:hAnsi="Times New Roman" w:cs="Times New Roman"/>
        </w:rPr>
        <w:t>Such devices</w:t>
      </w:r>
      <w:r w:rsidRPr="00DA5863">
        <w:rPr>
          <w:rFonts w:ascii="Times New Roman" w:hAnsi="Times New Roman" w:cs="Times New Roman"/>
        </w:rPr>
        <w:t xml:space="preserve"> can empower subjects by providing active feedback </w:t>
      </w:r>
      <w:r w:rsidR="00F70CB1">
        <w:rPr>
          <w:rFonts w:ascii="Times New Roman" w:hAnsi="Times New Roman" w:cs="Times New Roman"/>
        </w:rPr>
        <w:t>for early intervention</w:t>
      </w:r>
      <w:r w:rsidR="00A61BC9">
        <w:rPr>
          <w:rFonts w:ascii="Times New Roman" w:hAnsi="Times New Roman" w:cs="Times New Roman"/>
        </w:rPr>
        <w:t xml:space="preserve"> and mitigate risk of </w:t>
      </w:r>
      <w:r w:rsidR="00531993">
        <w:rPr>
          <w:rFonts w:ascii="Times New Roman" w:hAnsi="Times New Roman" w:cs="Times New Roman"/>
        </w:rPr>
        <w:t>disease flare-up</w:t>
      </w:r>
      <w:r w:rsidRPr="00DA5863">
        <w:rPr>
          <w:rFonts w:ascii="Times New Roman" w:hAnsi="Times New Roman" w:cs="Times New Roman"/>
        </w:rPr>
        <w:t>.</w:t>
      </w:r>
      <w:r w:rsidR="002D2F12">
        <w:rPr>
          <w:rFonts w:ascii="Times New Roman" w:hAnsi="Times New Roman" w:cs="Times New Roman"/>
        </w:rPr>
        <w:t xml:space="preserve"> Further, wearable sweat sensors can be prudent </w:t>
      </w:r>
      <w:r w:rsidR="00894FBB">
        <w:rPr>
          <w:rFonts w:ascii="Times New Roman" w:hAnsi="Times New Roman" w:cs="Times New Roman"/>
        </w:rPr>
        <w:t xml:space="preserve">in longitudinal monitoring of several chronic </w:t>
      </w:r>
      <w:r w:rsidR="0025100F">
        <w:rPr>
          <w:rFonts w:ascii="Times New Roman" w:hAnsi="Times New Roman" w:cs="Times New Roman"/>
        </w:rPr>
        <w:t xml:space="preserve">inflammatory </w:t>
      </w:r>
      <w:r w:rsidR="00894FBB">
        <w:rPr>
          <w:rFonts w:ascii="Times New Roman" w:hAnsi="Times New Roman" w:cs="Times New Roman"/>
        </w:rPr>
        <w:t>diseases</w:t>
      </w:r>
      <w:r w:rsidR="0025100F">
        <w:rPr>
          <w:rFonts w:ascii="Times New Roman" w:hAnsi="Times New Roman" w:cs="Times New Roman"/>
        </w:rPr>
        <w:t xml:space="preserve"> and enable physicians </w:t>
      </w:r>
      <w:r w:rsidR="00B57E03">
        <w:rPr>
          <w:rFonts w:ascii="Times New Roman" w:hAnsi="Times New Roman" w:cs="Times New Roman"/>
        </w:rPr>
        <w:t>with actionable data</w:t>
      </w:r>
      <w:r w:rsidR="003C28DC">
        <w:rPr>
          <w:rFonts w:ascii="Times New Roman" w:hAnsi="Times New Roman" w:cs="Times New Roman"/>
        </w:rPr>
        <w:t xml:space="preserve"> to take informed decisions</w:t>
      </w:r>
      <w:r w:rsidR="00B57E03">
        <w:rPr>
          <w:rFonts w:ascii="Times New Roman" w:hAnsi="Times New Roman" w:cs="Times New Roman"/>
        </w:rPr>
        <w:t xml:space="preserve"> for </w:t>
      </w:r>
      <w:r w:rsidR="003C28DC">
        <w:rPr>
          <w:rFonts w:ascii="Times New Roman" w:hAnsi="Times New Roman" w:cs="Times New Roman"/>
        </w:rPr>
        <w:t xml:space="preserve">better </w:t>
      </w:r>
      <w:r w:rsidR="0071334D">
        <w:rPr>
          <w:rFonts w:ascii="Times New Roman" w:hAnsi="Times New Roman" w:cs="Times New Roman"/>
        </w:rPr>
        <w:t>m</w:t>
      </w:r>
      <w:r w:rsidR="003C28DC">
        <w:rPr>
          <w:rFonts w:ascii="Times New Roman" w:hAnsi="Times New Roman" w:cs="Times New Roman"/>
        </w:rPr>
        <w:t>anagement</w:t>
      </w:r>
      <w:r w:rsidR="0071334D">
        <w:rPr>
          <w:rFonts w:ascii="Times New Roman" w:hAnsi="Times New Roman" w:cs="Times New Roman"/>
        </w:rPr>
        <w:t xml:space="preserve"> and therapeutic intervention</w:t>
      </w:r>
      <w:r w:rsidR="003C28DC">
        <w:rPr>
          <w:rFonts w:ascii="Times New Roman" w:hAnsi="Times New Roman" w:cs="Times New Roman"/>
        </w:rPr>
        <w:t xml:space="preserve">. </w:t>
      </w:r>
    </w:p>
    <w:sectPr w:rsidR="006C5B2D" w:rsidRPr="00DA58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B2D"/>
    <w:rsid w:val="00036E7B"/>
    <w:rsid w:val="000662EC"/>
    <w:rsid w:val="0016122F"/>
    <w:rsid w:val="001F2D87"/>
    <w:rsid w:val="0025100F"/>
    <w:rsid w:val="002D2F12"/>
    <w:rsid w:val="00304CC6"/>
    <w:rsid w:val="003164DC"/>
    <w:rsid w:val="00316FE4"/>
    <w:rsid w:val="00345516"/>
    <w:rsid w:val="00383DAB"/>
    <w:rsid w:val="003C28DC"/>
    <w:rsid w:val="003F6215"/>
    <w:rsid w:val="00416B6B"/>
    <w:rsid w:val="00457E7C"/>
    <w:rsid w:val="004A03E1"/>
    <w:rsid w:val="004D5DD7"/>
    <w:rsid w:val="004F054D"/>
    <w:rsid w:val="004F77EE"/>
    <w:rsid w:val="00530D4E"/>
    <w:rsid w:val="00531993"/>
    <w:rsid w:val="00581FE0"/>
    <w:rsid w:val="005A5E1F"/>
    <w:rsid w:val="005B130A"/>
    <w:rsid w:val="00641F43"/>
    <w:rsid w:val="00663DCD"/>
    <w:rsid w:val="006B70ED"/>
    <w:rsid w:val="006C5B2D"/>
    <w:rsid w:val="0071334D"/>
    <w:rsid w:val="0072295F"/>
    <w:rsid w:val="0074322E"/>
    <w:rsid w:val="00776EA7"/>
    <w:rsid w:val="007E04B5"/>
    <w:rsid w:val="00894FBB"/>
    <w:rsid w:val="008B6027"/>
    <w:rsid w:val="008D3BEA"/>
    <w:rsid w:val="009E7877"/>
    <w:rsid w:val="009F6F0E"/>
    <w:rsid w:val="00A35D4E"/>
    <w:rsid w:val="00A6192A"/>
    <w:rsid w:val="00A61BC9"/>
    <w:rsid w:val="00A65394"/>
    <w:rsid w:val="00AF6E59"/>
    <w:rsid w:val="00B03CCC"/>
    <w:rsid w:val="00B061FD"/>
    <w:rsid w:val="00B57E03"/>
    <w:rsid w:val="00C26048"/>
    <w:rsid w:val="00C2756A"/>
    <w:rsid w:val="00C504CE"/>
    <w:rsid w:val="00C9379A"/>
    <w:rsid w:val="00CE57C3"/>
    <w:rsid w:val="00DA5863"/>
    <w:rsid w:val="00ED1061"/>
    <w:rsid w:val="00EF7307"/>
    <w:rsid w:val="00F01C10"/>
    <w:rsid w:val="00F7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9505B"/>
  <w15:chartTrackingRefBased/>
  <w15:docId w15:val="{693022A9-5B1F-489F-BE83-DE73C16BA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594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Badrinath J</dc:creator>
  <cp:keywords/>
  <dc:description/>
  <cp:lastModifiedBy>Badrinath J</cp:lastModifiedBy>
  <cp:revision>55</cp:revision>
  <dcterms:created xsi:type="dcterms:W3CDTF">2021-02-15T01:24:00Z</dcterms:created>
  <dcterms:modified xsi:type="dcterms:W3CDTF">2021-02-22T05:22:00Z</dcterms:modified>
</cp:coreProperties>
</file>