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3D0" w:rsidRDefault="001B33D0" w:rsidP="001B33D0">
      <w:pPr>
        <w:autoSpaceDE w:val="0"/>
        <w:autoSpaceDN w:val="0"/>
        <w:adjustRightInd w:val="0"/>
        <w:spacing w:after="0" w:line="240" w:lineRule="auto"/>
        <w:rPr>
          <w:rFonts w:ascii="Times New Roman" w:eastAsia="AdobeFangsongStd-Regular" w:hAnsi="Times New Roman" w:cs="Times New Roman"/>
          <w:b/>
          <w:color w:val="000000"/>
          <w:sz w:val="24"/>
          <w:szCs w:val="24"/>
        </w:rPr>
      </w:pPr>
      <w:r w:rsidRPr="001B33D0">
        <w:rPr>
          <w:rFonts w:ascii="Times New Roman" w:eastAsia="AdobeFangsongStd-Regular" w:hAnsi="Times New Roman" w:cs="Times New Roman"/>
          <w:b/>
          <w:color w:val="000000"/>
          <w:sz w:val="24"/>
          <w:szCs w:val="24"/>
        </w:rPr>
        <w:t>Bioremediation of Xenobiotic Pesticides by Bacterial Species Isolated from Flower Farm Soil around Lake Naivasha, Kenya</w:t>
      </w:r>
    </w:p>
    <w:p w:rsidR="001B33D0" w:rsidRPr="001B33D0" w:rsidRDefault="001B33D0" w:rsidP="001B33D0">
      <w:pPr>
        <w:autoSpaceDE w:val="0"/>
        <w:autoSpaceDN w:val="0"/>
        <w:adjustRightInd w:val="0"/>
        <w:spacing w:after="0" w:line="240" w:lineRule="auto"/>
        <w:rPr>
          <w:rFonts w:ascii="Times New Roman" w:eastAsia="AdobeFangsongStd-Regular" w:hAnsi="Times New Roman" w:cs="Times New Roman"/>
          <w:b/>
          <w:color w:val="000000"/>
          <w:sz w:val="24"/>
          <w:szCs w:val="24"/>
        </w:rPr>
      </w:pPr>
    </w:p>
    <w:p w:rsidR="001B33D0" w:rsidRDefault="001B33D0" w:rsidP="001B33D0">
      <w:pPr>
        <w:autoSpaceDE w:val="0"/>
        <w:autoSpaceDN w:val="0"/>
        <w:adjustRightInd w:val="0"/>
        <w:spacing w:after="0" w:line="240" w:lineRule="auto"/>
        <w:rPr>
          <w:rFonts w:ascii="Times New Roman" w:eastAsia="AdobeFangsongStd-Regular" w:hAnsi="Times New Roman" w:cs="Times New Roman"/>
          <w:color w:val="000000"/>
          <w:sz w:val="20"/>
          <w:szCs w:val="20"/>
        </w:rPr>
      </w:pPr>
      <w:r w:rsidRPr="001B33D0">
        <w:rPr>
          <w:rFonts w:ascii="Times New Roman" w:eastAsia="AdobeFangsongStd-Regular" w:hAnsi="Times New Roman" w:cs="Times New Roman"/>
          <w:b/>
          <w:bCs/>
          <w:color w:val="000000"/>
          <w:sz w:val="20"/>
          <w:szCs w:val="20"/>
        </w:rPr>
        <w:t>Saphan Ochieng Anode</w:t>
      </w:r>
      <w:r w:rsidRPr="001B33D0">
        <w:rPr>
          <w:rFonts w:ascii="Times New Roman" w:eastAsia="AdobeFangsongStd-Regular" w:hAnsi="Times New Roman" w:cs="Times New Roman"/>
          <w:color w:val="000000"/>
          <w:sz w:val="20"/>
          <w:szCs w:val="20"/>
          <w:vertAlign w:val="superscript"/>
        </w:rPr>
        <w:t>1*</w:t>
      </w:r>
      <w:r w:rsidRPr="001B33D0">
        <w:rPr>
          <w:rFonts w:ascii="Times New Roman" w:eastAsia="AdobeFangsongStd-Regular" w:hAnsi="Times New Roman" w:cs="Times New Roman"/>
          <w:b/>
          <w:bCs/>
          <w:color w:val="000000"/>
          <w:sz w:val="20"/>
          <w:szCs w:val="20"/>
        </w:rPr>
        <w:t>, Gabriel Magoma</w:t>
      </w:r>
      <w:r w:rsidRPr="001B33D0">
        <w:rPr>
          <w:rFonts w:ascii="Times New Roman" w:eastAsia="AdobeFangsongStd-Regular" w:hAnsi="Times New Roman" w:cs="Times New Roman"/>
          <w:color w:val="000000"/>
          <w:sz w:val="20"/>
          <w:szCs w:val="20"/>
          <w:vertAlign w:val="superscript"/>
        </w:rPr>
        <w:t>2</w:t>
      </w:r>
      <w:r w:rsidRPr="001B33D0">
        <w:rPr>
          <w:rFonts w:ascii="Times New Roman" w:eastAsia="AdobeFangsongStd-Regular" w:hAnsi="Times New Roman" w:cs="Times New Roman"/>
          <w:b/>
          <w:bCs/>
          <w:color w:val="000000"/>
          <w:sz w:val="20"/>
          <w:szCs w:val="20"/>
        </w:rPr>
        <w:t>, Justus Onguso</w:t>
      </w:r>
      <w:r w:rsidRPr="001B33D0">
        <w:rPr>
          <w:rFonts w:ascii="Times New Roman" w:eastAsia="AdobeFangsongStd-Regular" w:hAnsi="Times New Roman" w:cs="Times New Roman"/>
          <w:color w:val="000000"/>
          <w:sz w:val="20"/>
          <w:szCs w:val="20"/>
          <w:vertAlign w:val="superscript"/>
        </w:rPr>
        <w:t>1</w:t>
      </w:r>
      <w:r w:rsidRPr="001B33D0">
        <w:rPr>
          <w:rFonts w:ascii="Times New Roman" w:eastAsia="AdobeFangsongStd-Regular" w:hAnsi="Times New Roman" w:cs="Times New Roman"/>
          <w:color w:val="000000"/>
          <w:sz w:val="20"/>
          <w:szCs w:val="20"/>
        </w:rPr>
        <w:t xml:space="preserve"> </w:t>
      </w:r>
      <w:r w:rsidRPr="001B33D0">
        <w:rPr>
          <w:rFonts w:ascii="Times New Roman" w:eastAsia="AdobeFangsongStd-Regular" w:hAnsi="Times New Roman" w:cs="Times New Roman"/>
          <w:b/>
          <w:bCs/>
          <w:color w:val="000000"/>
          <w:sz w:val="20"/>
          <w:szCs w:val="20"/>
        </w:rPr>
        <w:t>and Tesfamichael Abraha</w:t>
      </w:r>
      <w:r w:rsidRPr="001B33D0">
        <w:rPr>
          <w:rFonts w:ascii="Times New Roman" w:eastAsia="AdobeFangsongStd-Regular" w:hAnsi="Times New Roman" w:cs="Times New Roman"/>
          <w:color w:val="000000"/>
          <w:sz w:val="20"/>
          <w:szCs w:val="20"/>
          <w:vertAlign w:val="superscript"/>
        </w:rPr>
        <w:t>3</w:t>
      </w:r>
    </w:p>
    <w:p w:rsidR="001B33D0" w:rsidRPr="001B33D0" w:rsidRDefault="001B33D0" w:rsidP="001B33D0">
      <w:pPr>
        <w:autoSpaceDE w:val="0"/>
        <w:autoSpaceDN w:val="0"/>
        <w:adjustRightInd w:val="0"/>
        <w:spacing w:after="0" w:line="240" w:lineRule="auto"/>
        <w:rPr>
          <w:rFonts w:ascii="Times New Roman" w:eastAsia="AdobeFangsongStd-Regular" w:hAnsi="Times New Roman" w:cs="Times New Roman"/>
          <w:color w:val="000000"/>
          <w:sz w:val="20"/>
          <w:szCs w:val="20"/>
        </w:rPr>
      </w:pPr>
    </w:p>
    <w:p w:rsidR="001B33D0" w:rsidRPr="001B33D0" w:rsidRDefault="001B33D0" w:rsidP="001B33D0">
      <w:pPr>
        <w:autoSpaceDE w:val="0"/>
        <w:autoSpaceDN w:val="0"/>
        <w:adjustRightInd w:val="0"/>
        <w:spacing w:after="0" w:line="240" w:lineRule="auto"/>
        <w:rPr>
          <w:rFonts w:ascii="Times New Roman" w:eastAsia="AdobeFangsongStd-Regular" w:hAnsi="Times New Roman" w:cs="Times New Roman"/>
          <w:i/>
          <w:iCs/>
          <w:color w:val="000000"/>
          <w:sz w:val="20"/>
          <w:szCs w:val="20"/>
        </w:rPr>
      </w:pPr>
      <w:r w:rsidRPr="001B33D0">
        <w:rPr>
          <w:rFonts w:ascii="Times New Roman" w:eastAsia="AdobeFangsongStd-Regular" w:hAnsi="Times New Roman" w:cs="Times New Roman"/>
          <w:i/>
          <w:iCs/>
          <w:color w:val="000000"/>
          <w:sz w:val="20"/>
          <w:szCs w:val="20"/>
          <w:vertAlign w:val="superscript"/>
        </w:rPr>
        <w:t>1</w:t>
      </w:r>
      <w:r w:rsidRPr="001B33D0">
        <w:rPr>
          <w:rFonts w:ascii="Times New Roman" w:eastAsia="AdobeFangsongStd-Regular" w:hAnsi="Times New Roman" w:cs="Times New Roman"/>
          <w:i/>
          <w:iCs/>
          <w:color w:val="000000"/>
          <w:sz w:val="20"/>
          <w:szCs w:val="20"/>
        </w:rPr>
        <w:t>Institute of Biotechnology and Research, Jomo Kenyatta University of Agriculture and Technology, Kenya</w:t>
      </w:r>
    </w:p>
    <w:p w:rsidR="001B33D0" w:rsidRPr="001B33D0" w:rsidRDefault="001B33D0" w:rsidP="001B33D0">
      <w:pPr>
        <w:autoSpaceDE w:val="0"/>
        <w:autoSpaceDN w:val="0"/>
        <w:adjustRightInd w:val="0"/>
        <w:spacing w:after="0" w:line="240" w:lineRule="auto"/>
        <w:rPr>
          <w:rFonts w:ascii="Times New Roman" w:eastAsia="AdobeFangsongStd-Regular" w:hAnsi="Times New Roman" w:cs="Times New Roman"/>
          <w:i/>
          <w:iCs/>
          <w:color w:val="000000"/>
          <w:sz w:val="20"/>
          <w:szCs w:val="20"/>
        </w:rPr>
      </w:pPr>
      <w:r w:rsidRPr="001B33D0">
        <w:rPr>
          <w:rFonts w:ascii="Times New Roman" w:eastAsia="AdobeFangsongStd-Regular" w:hAnsi="Times New Roman" w:cs="Times New Roman"/>
          <w:i/>
          <w:iCs/>
          <w:color w:val="000000"/>
          <w:sz w:val="20"/>
          <w:szCs w:val="20"/>
          <w:vertAlign w:val="superscript"/>
        </w:rPr>
        <w:t>2</w:t>
      </w:r>
      <w:r w:rsidRPr="001B33D0">
        <w:rPr>
          <w:rFonts w:ascii="Times New Roman" w:eastAsia="AdobeFangsongStd-Regular" w:hAnsi="Times New Roman" w:cs="Times New Roman"/>
          <w:i/>
          <w:iCs/>
          <w:color w:val="000000"/>
          <w:sz w:val="20"/>
          <w:szCs w:val="20"/>
        </w:rPr>
        <w:t>Department of Biochemistry, Jomo Kenyatta University of Agriculture and Technology, Kenya</w:t>
      </w:r>
    </w:p>
    <w:p w:rsidR="001B33D0" w:rsidRDefault="001B33D0" w:rsidP="001B33D0">
      <w:pPr>
        <w:autoSpaceDE w:val="0"/>
        <w:autoSpaceDN w:val="0"/>
        <w:adjustRightInd w:val="0"/>
        <w:spacing w:after="0" w:line="240" w:lineRule="auto"/>
        <w:rPr>
          <w:rFonts w:ascii="Times New Roman" w:eastAsia="AdobeFangsongStd-Regular" w:hAnsi="Times New Roman" w:cs="Times New Roman"/>
          <w:i/>
          <w:iCs/>
          <w:color w:val="000000"/>
          <w:sz w:val="20"/>
          <w:szCs w:val="20"/>
        </w:rPr>
      </w:pPr>
      <w:r w:rsidRPr="001B33D0">
        <w:rPr>
          <w:rFonts w:ascii="Times New Roman" w:eastAsia="AdobeFangsongStd-Regular" w:hAnsi="Times New Roman" w:cs="Times New Roman"/>
          <w:i/>
          <w:iCs/>
          <w:color w:val="000000"/>
          <w:sz w:val="20"/>
          <w:szCs w:val="20"/>
          <w:vertAlign w:val="superscript"/>
        </w:rPr>
        <w:t>3</w:t>
      </w:r>
      <w:r w:rsidRPr="001B33D0">
        <w:rPr>
          <w:rFonts w:ascii="Times New Roman" w:eastAsia="AdobeFangsongStd-Regular" w:hAnsi="Times New Roman" w:cs="Times New Roman"/>
          <w:i/>
          <w:iCs/>
          <w:color w:val="000000"/>
          <w:sz w:val="20"/>
          <w:szCs w:val="20"/>
        </w:rPr>
        <w:t>Department of Biotechnology, Hamelmalo Agricultural College, Eritrea</w:t>
      </w:r>
    </w:p>
    <w:p w:rsidR="001B33D0" w:rsidRPr="001B33D0" w:rsidRDefault="001B33D0" w:rsidP="001B33D0">
      <w:pPr>
        <w:autoSpaceDE w:val="0"/>
        <w:autoSpaceDN w:val="0"/>
        <w:adjustRightInd w:val="0"/>
        <w:spacing w:after="0" w:line="240" w:lineRule="auto"/>
        <w:rPr>
          <w:rFonts w:ascii="Times New Roman" w:eastAsia="AdobeFangsongStd-Regular" w:hAnsi="Times New Roman" w:cs="Times New Roman"/>
          <w:i/>
          <w:iCs/>
          <w:color w:val="000000"/>
          <w:sz w:val="20"/>
          <w:szCs w:val="20"/>
        </w:rPr>
      </w:pPr>
    </w:p>
    <w:p w:rsidR="00924334" w:rsidRDefault="001B33D0" w:rsidP="001B33D0">
      <w:pPr>
        <w:autoSpaceDE w:val="0"/>
        <w:autoSpaceDN w:val="0"/>
        <w:adjustRightInd w:val="0"/>
        <w:spacing w:after="0" w:line="240" w:lineRule="auto"/>
        <w:rPr>
          <w:rFonts w:ascii="Times New Roman" w:eastAsia="MinionPro-Regular" w:hAnsi="Times New Roman" w:cs="Times New Roman"/>
          <w:color w:val="185FA2"/>
          <w:sz w:val="20"/>
          <w:szCs w:val="20"/>
        </w:rPr>
      </w:pPr>
      <w:r w:rsidRPr="001B33D0">
        <w:rPr>
          <w:rFonts w:ascii="Times New Roman" w:eastAsia="AdobeFangsongStd-Regular" w:hAnsi="Times New Roman" w:cs="Times New Roman"/>
          <w:color w:val="000000"/>
          <w:sz w:val="20"/>
          <w:szCs w:val="20"/>
          <w:vertAlign w:val="superscript"/>
        </w:rPr>
        <w:t>*</w:t>
      </w:r>
      <w:r w:rsidRPr="001B33D0">
        <w:rPr>
          <w:rFonts w:ascii="Times New Roman" w:eastAsia="AdobeFangsongStd-Regular" w:hAnsi="Times New Roman" w:cs="Times New Roman"/>
          <w:b/>
          <w:bCs/>
          <w:color w:val="000000"/>
          <w:sz w:val="20"/>
          <w:szCs w:val="20"/>
        </w:rPr>
        <w:t xml:space="preserve">Corresponding author: </w:t>
      </w:r>
      <w:r w:rsidRPr="001B33D0">
        <w:rPr>
          <w:rFonts w:ascii="Times New Roman" w:eastAsia="AdobeFangsongStd-Regular" w:hAnsi="Times New Roman" w:cs="Times New Roman"/>
          <w:color w:val="000000"/>
          <w:sz w:val="20"/>
          <w:szCs w:val="20"/>
        </w:rPr>
        <w:t xml:space="preserve">Saphan Ochieng Anode, Institute of Biotechnology and Research, Jomo Kenyatta University of Agriculture and Technology, Kenya, Tel: +254722247818; E-mail: </w:t>
      </w:r>
      <w:hyperlink r:id="rId5" w:history="1">
        <w:r w:rsidRPr="00ED3BEE">
          <w:rPr>
            <w:rStyle w:val="Hyperlink"/>
            <w:rFonts w:ascii="Times New Roman" w:eastAsia="MinionPro-Regular" w:hAnsi="Times New Roman" w:cs="Times New Roman"/>
            <w:sz w:val="20"/>
            <w:szCs w:val="20"/>
          </w:rPr>
          <w:t>saphanode@gmail.com</w:t>
        </w:r>
      </w:hyperlink>
    </w:p>
    <w:p w:rsidR="001B33D0" w:rsidRDefault="001B33D0" w:rsidP="001B33D0">
      <w:pPr>
        <w:autoSpaceDE w:val="0"/>
        <w:autoSpaceDN w:val="0"/>
        <w:adjustRightInd w:val="0"/>
        <w:spacing w:after="0" w:line="240" w:lineRule="auto"/>
        <w:rPr>
          <w:rFonts w:ascii="Times New Roman" w:eastAsia="MinionPro-Regular" w:hAnsi="Times New Roman" w:cs="Times New Roman"/>
          <w:color w:val="185FA2"/>
          <w:sz w:val="20"/>
          <w:szCs w:val="20"/>
        </w:rPr>
      </w:pPr>
    </w:p>
    <w:p w:rsidR="001B33D0" w:rsidRDefault="001B33D0" w:rsidP="001B33D0">
      <w:pPr>
        <w:autoSpaceDE w:val="0"/>
        <w:autoSpaceDN w:val="0"/>
        <w:adjustRightInd w:val="0"/>
        <w:spacing w:after="0" w:line="240" w:lineRule="auto"/>
        <w:rPr>
          <w:rFonts w:ascii="Times New Roman" w:eastAsia="MinionPro-Regular" w:hAnsi="Times New Roman" w:cs="Times New Roman"/>
          <w:sz w:val="24"/>
          <w:szCs w:val="24"/>
        </w:rPr>
      </w:pPr>
      <w:r w:rsidRPr="001B33D0">
        <w:rPr>
          <w:rFonts w:ascii="Times New Roman" w:hAnsi="Times New Roman" w:cs="Times New Roman"/>
          <w:b/>
          <w:bCs/>
          <w:sz w:val="24"/>
          <w:szCs w:val="24"/>
        </w:rPr>
        <w:t xml:space="preserve">Keywords: </w:t>
      </w:r>
      <w:r w:rsidRPr="001B33D0">
        <w:rPr>
          <w:rFonts w:ascii="Times New Roman" w:eastAsia="MinionPro-Regular" w:hAnsi="Times New Roman" w:cs="Times New Roman"/>
          <w:sz w:val="24"/>
          <w:szCs w:val="24"/>
        </w:rPr>
        <w:t xml:space="preserve">Bioremediation; </w:t>
      </w:r>
      <w:r>
        <w:rPr>
          <w:rFonts w:ascii="Times New Roman" w:eastAsia="MinionPro-Regular" w:hAnsi="Times New Roman" w:cs="Times New Roman"/>
          <w:sz w:val="24"/>
          <w:szCs w:val="24"/>
        </w:rPr>
        <w:t xml:space="preserve">Lake Naivasha, </w:t>
      </w:r>
      <w:r w:rsidRPr="001B33D0">
        <w:rPr>
          <w:rFonts w:ascii="Times New Roman" w:eastAsia="MinionPro-Regular" w:hAnsi="Times New Roman" w:cs="Times New Roman"/>
          <w:sz w:val="24"/>
          <w:szCs w:val="24"/>
        </w:rPr>
        <w:t>Flower farms; Pesticides; Xenobiotics</w:t>
      </w:r>
    </w:p>
    <w:p w:rsidR="001B33D0" w:rsidRDefault="001B33D0" w:rsidP="001B33D0">
      <w:pPr>
        <w:autoSpaceDE w:val="0"/>
        <w:autoSpaceDN w:val="0"/>
        <w:adjustRightInd w:val="0"/>
        <w:spacing w:after="0" w:line="240" w:lineRule="auto"/>
        <w:rPr>
          <w:rFonts w:ascii="Times New Roman" w:eastAsia="MinionPro-Regular" w:hAnsi="Times New Roman" w:cs="Times New Roman"/>
          <w:sz w:val="24"/>
          <w:szCs w:val="24"/>
        </w:rPr>
      </w:pPr>
    </w:p>
    <w:p w:rsidR="00B173DE" w:rsidRDefault="00B173DE" w:rsidP="00B173DE">
      <w:pPr>
        <w:autoSpaceDE w:val="0"/>
        <w:autoSpaceDN w:val="0"/>
        <w:adjustRightInd w:val="0"/>
        <w:spacing w:after="0" w:line="240" w:lineRule="auto"/>
        <w:rPr>
          <w:rFonts w:ascii="Times New Roman" w:eastAsia="AdobeFangsongStd-Regular" w:hAnsi="Times New Roman" w:cs="Times New Roman"/>
          <w:b/>
          <w:color w:val="000000"/>
          <w:sz w:val="24"/>
          <w:szCs w:val="24"/>
        </w:rPr>
        <w:sectPr w:rsidR="00B173DE">
          <w:pgSz w:w="12240" w:h="15840"/>
          <w:pgMar w:top="1440" w:right="1440" w:bottom="1440" w:left="1440" w:header="720" w:footer="720" w:gutter="0"/>
          <w:cols w:space="720"/>
          <w:docGrid w:linePitch="360"/>
        </w:sectPr>
      </w:pPr>
    </w:p>
    <w:p w:rsidR="001B33D0" w:rsidRPr="00657C1A" w:rsidRDefault="00B173DE" w:rsidP="00B173DE">
      <w:pPr>
        <w:autoSpaceDE w:val="0"/>
        <w:autoSpaceDN w:val="0"/>
        <w:adjustRightInd w:val="0"/>
        <w:spacing w:after="0" w:line="240" w:lineRule="auto"/>
        <w:rPr>
          <w:rFonts w:ascii="Times New Roman" w:eastAsia="AdobeFangsongStd-Regular" w:hAnsi="Times New Roman" w:cs="Times New Roman"/>
          <w:b/>
          <w:color w:val="000000"/>
          <w:sz w:val="24"/>
          <w:szCs w:val="24"/>
        </w:rPr>
      </w:pPr>
      <w:r>
        <w:rPr>
          <w:rFonts w:ascii="Times New Roman" w:eastAsia="AdobeFangsongStd-Regular" w:hAnsi="Times New Roman" w:cs="Times New Roman"/>
          <w:b/>
          <w:color w:val="000000"/>
          <w:sz w:val="24"/>
          <w:szCs w:val="24"/>
        </w:rPr>
        <w:lastRenderedPageBreak/>
        <w:t>I</w:t>
      </w:r>
      <w:r>
        <w:rPr>
          <w:rFonts w:ascii="Times New Roman" w:eastAsia="AdobeFangsongStd-Regular" w:hAnsi="Times New Roman" w:cs="Times New Roman"/>
          <w:b/>
          <w:color w:val="000000"/>
          <w:sz w:val="24"/>
          <w:szCs w:val="24"/>
        </w:rPr>
        <w:tab/>
      </w:r>
      <w:r w:rsidR="001B33D0" w:rsidRPr="00657C1A">
        <w:rPr>
          <w:rFonts w:ascii="Times New Roman" w:eastAsia="AdobeFangsongStd-Regular" w:hAnsi="Times New Roman" w:cs="Times New Roman"/>
          <w:b/>
          <w:color w:val="000000"/>
          <w:sz w:val="24"/>
          <w:szCs w:val="24"/>
        </w:rPr>
        <w:t>Abstract</w:t>
      </w:r>
    </w:p>
    <w:p w:rsidR="00695047" w:rsidRDefault="00695047" w:rsidP="00B173DE">
      <w:pPr>
        <w:autoSpaceDE w:val="0"/>
        <w:autoSpaceDN w:val="0"/>
        <w:adjustRightInd w:val="0"/>
        <w:spacing w:after="0" w:line="240" w:lineRule="auto"/>
        <w:rPr>
          <w:rFonts w:ascii="Times New Roman" w:hAnsi="Times New Roman" w:cs="Times New Roman"/>
          <w:iCs/>
          <w:sz w:val="24"/>
          <w:szCs w:val="24"/>
        </w:rPr>
      </w:pPr>
      <w:r w:rsidRPr="007D0F43">
        <w:rPr>
          <w:rFonts w:ascii="Times New Roman" w:hAnsi="Times New Roman" w:cs="Times New Roman"/>
          <w:iCs/>
          <w:sz w:val="24"/>
          <w:szCs w:val="24"/>
        </w:rPr>
        <w:t>Certain microorganisms especially bacteria and fungi are able to use xenobiotic organic compounds as their carbon and nitrogen source for metabolism. Flower farms around lake Naivasha basin uses several agrochemicals especially pesticides to control pests and improve flower production. The aim of this study was to isolate and characterize morphologically and biochemically the main bacterial species that are able to grow and tolerate the pesticide contaminated farm soils. Soil samples were collected from randomly selected five greenhouses from each five flower farms namely Crescent, Elsamere, Karuturi, Malewa and</w:t>
      </w:r>
      <w:r w:rsidR="006A2540">
        <w:rPr>
          <w:rFonts w:ascii="Times New Roman" w:hAnsi="Times New Roman" w:cs="Times New Roman"/>
          <w:iCs/>
          <w:sz w:val="24"/>
          <w:szCs w:val="24"/>
        </w:rPr>
        <w:t xml:space="preserve"> Sewage farms. The </w:t>
      </w:r>
      <w:r w:rsidRPr="007D0F43">
        <w:rPr>
          <w:rFonts w:ascii="Times New Roman" w:hAnsi="Times New Roman" w:cs="Times New Roman"/>
          <w:iCs/>
          <w:sz w:val="24"/>
          <w:szCs w:val="24"/>
        </w:rPr>
        <w:t xml:space="preserve">samples were processed for bacterial isolation using the nutrient agar, mac’ Conkey agar, blood agar, Luria-Bertani and Minimum Salt Media nutrient media. Pure colonies of isolates organisms were identified and characterized using standard microbiological technique. Morphological, cultural and biochemical characterization of bacterial species isolated from the flower farm soil samples identified mainly </w:t>
      </w:r>
      <w:r w:rsidRPr="006A2540">
        <w:rPr>
          <w:rFonts w:ascii="Times New Roman" w:hAnsi="Times New Roman" w:cs="Times New Roman"/>
          <w:i/>
          <w:iCs/>
          <w:sz w:val="24"/>
          <w:szCs w:val="24"/>
        </w:rPr>
        <w:t xml:space="preserve">Pseudomonas auriginosa, Escherichia coli, Rhodococcus erythropolis </w:t>
      </w:r>
      <w:r w:rsidRPr="006A2540">
        <w:rPr>
          <w:rFonts w:ascii="Times New Roman" w:hAnsi="Times New Roman" w:cs="Times New Roman"/>
          <w:iCs/>
          <w:sz w:val="24"/>
          <w:szCs w:val="24"/>
        </w:rPr>
        <w:t>and</w:t>
      </w:r>
      <w:r w:rsidRPr="006A2540">
        <w:rPr>
          <w:rFonts w:ascii="Times New Roman" w:hAnsi="Times New Roman" w:cs="Times New Roman"/>
          <w:i/>
          <w:iCs/>
          <w:sz w:val="24"/>
          <w:szCs w:val="24"/>
        </w:rPr>
        <w:t xml:space="preserve"> Bacillus subtilis</w:t>
      </w:r>
      <w:r w:rsidRPr="007D0F43">
        <w:rPr>
          <w:rFonts w:ascii="Times New Roman" w:hAnsi="Times New Roman" w:cs="Times New Roman"/>
          <w:iCs/>
          <w:sz w:val="24"/>
          <w:szCs w:val="24"/>
        </w:rPr>
        <w:t xml:space="preserve"> species. </w:t>
      </w:r>
      <w:r w:rsidR="006A2540">
        <w:rPr>
          <w:rFonts w:ascii="Times New Roman" w:hAnsi="Times New Roman" w:cs="Times New Roman"/>
          <w:iCs/>
          <w:sz w:val="24"/>
          <w:szCs w:val="24"/>
        </w:rPr>
        <w:t xml:space="preserve">Analysis for </w:t>
      </w:r>
      <w:r w:rsidR="006A2540" w:rsidRPr="006A2540">
        <w:rPr>
          <w:rFonts w:ascii="Times New Roman" w:hAnsi="Times New Roman" w:cs="Times New Roman"/>
          <w:iCs/>
          <w:sz w:val="24"/>
          <w:szCs w:val="24"/>
        </w:rPr>
        <w:t xml:space="preserve">biodegradation of pesticide consortia was done every 2 days, 10 days, 15 days and 21 days at 15°C </w:t>
      </w:r>
      <w:r w:rsidR="006A2540" w:rsidRPr="006A2540">
        <w:rPr>
          <w:rFonts w:ascii="Times New Roman" w:hAnsi="Times New Roman" w:cs="Times New Roman"/>
          <w:i/>
          <w:iCs/>
          <w:sz w:val="24"/>
          <w:szCs w:val="24"/>
        </w:rPr>
        <w:t>in vitro</w:t>
      </w:r>
      <w:r w:rsidR="006A2540" w:rsidRPr="006A2540">
        <w:rPr>
          <w:rFonts w:ascii="Times New Roman" w:hAnsi="Times New Roman" w:cs="Times New Roman"/>
          <w:iCs/>
          <w:sz w:val="24"/>
          <w:szCs w:val="24"/>
        </w:rPr>
        <w:t>. All the</w:t>
      </w:r>
      <w:r w:rsidR="006A2540">
        <w:rPr>
          <w:rFonts w:ascii="Times New Roman" w:hAnsi="Times New Roman" w:cs="Times New Roman"/>
          <w:iCs/>
          <w:sz w:val="24"/>
          <w:szCs w:val="24"/>
        </w:rPr>
        <w:t xml:space="preserve"> </w:t>
      </w:r>
      <w:r w:rsidR="006A2540" w:rsidRPr="006A2540">
        <w:rPr>
          <w:rFonts w:ascii="Times New Roman" w:hAnsi="Times New Roman" w:cs="Times New Roman"/>
          <w:iCs/>
          <w:sz w:val="24"/>
          <w:szCs w:val="24"/>
        </w:rPr>
        <w:t>bacterial species were capable of degrading the pesticide residues at different level.</w:t>
      </w:r>
      <w:r w:rsidR="006A2540">
        <w:rPr>
          <w:rFonts w:ascii="Times New Roman" w:hAnsi="Times New Roman" w:cs="Times New Roman"/>
          <w:iCs/>
          <w:sz w:val="24"/>
          <w:szCs w:val="24"/>
        </w:rPr>
        <w:t xml:space="preserve"> </w:t>
      </w:r>
      <w:r w:rsidRPr="007D0F43">
        <w:rPr>
          <w:rFonts w:ascii="Times New Roman" w:hAnsi="Times New Roman" w:cs="Times New Roman"/>
          <w:iCs/>
          <w:sz w:val="24"/>
          <w:szCs w:val="24"/>
        </w:rPr>
        <w:lastRenderedPageBreak/>
        <w:t>Bacterial growth in pesticide consortia was quantified by monitoring colony growth of the species in liquid culture over time. The viable cell counts were determined turbidimetrically at O.D</w:t>
      </w:r>
      <w:r w:rsidRPr="00657C1A">
        <w:rPr>
          <w:rFonts w:ascii="Times New Roman" w:hAnsi="Times New Roman" w:cs="Times New Roman"/>
          <w:iCs/>
          <w:sz w:val="24"/>
          <w:szCs w:val="24"/>
          <w:vertAlign w:val="subscript"/>
        </w:rPr>
        <w:t>696nm</w:t>
      </w:r>
      <w:r w:rsidRPr="007D0F43">
        <w:rPr>
          <w:rFonts w:ascii="Times New Roman" w:hAnsi="Times New Roman" w:cs="Times New Roman"/>
          <w:iCs/>
          <w:sz w:val="24"/>
          <w:szCs w:val="24"/>
        </w:rPr>
        <w:t xml:space="preserve">. All the isolated bacterial species were able to grow in flower farm soil contaminated with organochloride and organophosphate pesticide residues. </w:t>
      </w:r>
      <w:r w:rsidRPr="006A2540">
        <w:rPr>
          <w:rFonts w:ascii="Times New Roman" w:hAnsi="Times New Roman" w:cs="Times New Roman"/>
          <w:i/>
          <w:iCs/>
          <w:sz w:val="24"/>
          <w:szCs w:val="24"/>
        </w:rPr>
        <w:t>B. subtilis</w:t>
      </w:r>
      <w:r w:rsidRPr="007D0F43">
        <w:rPr>
          <w:rFonts w:ascii="Times New Roman" w:hAnsi="Times New Roman" w:cs="Times New Roman"/>
          <w:iCs/>
          <w:sz w:val="24"/>
          <w:szCs w:val="24"/>
        </w:rPr>
        <w:t xml:space="preserve"> recorded the highest growth at 1.77±0.07 O.D</w:t>
      </w:r>
      <w:r w:rsidRPr="00657C1A">
        <w:rPr>
          <w:rFonts w:ascii="Times New Roman" w:hAnsi="Times New Roman" w:cs="Times New Roman"/>
          <w:iCs/>
          <w:sz w:val="24"/>
          <w:szCs w:val="24"/>
          <w:vertAlign w:val="subscript"/>
        </w:rPr>
        <w:t>696nm</w:t>
      </w:r>
      <w:r w:rsidRPr="007D0F43">
        <w:rPr>
          <w:rFonts w:ascii="Times New Roman" w:hAnsi="Times New Roman" w:cs="Times New Roman"/>
          <w:iCs/>
          <w:sz w:val="24"/>
          <w:szCs w:val="24"/>
        </w:rPr>
        <w:t xml:space="preserve"> in pesticide mixture consortia. </w:t>
      </w:r>
    </w:p>
    <w:p w:rsidR="00B173DE" w:rsidRDefault="00B173DE" w:rsidP="00B173DE">
      <w:pPr>
        <w:autoSpaceDE w:val="0"/>
        <w:autoSpaceDN w:val="0"/>
        <w:adjustRightInd w:val="0"/>
        <w:spacing w:after="0" w:line="240" w:lineRule="auto"/>
        <w:rPr>
          <w:rFonts w:ascii="Times New Roman" w:hAnsi="Times New Roman" w:cs="Times New Roman"/>
          <w:iCs/>
          <w:sz w:val="24"/>
          <w:szCs w:val="24"/>
        </w:rPr>
      </w:pPr>
    </w:p>
    <w:p w:rsidR="00B173DE" w:rsidRDefault="00B173DE" w:rsidP="00B173DE">
      <w:pPr>
        <w:autoSpaceDE w:val="0"/>
        <w:autoSpaceDN w:val="0"/>
        <w:adjustRightInd w:val="0"/>
        <w:spacing w:after="0" w:line="240" w:lineRule="auto"/>
        <w:rPr>
          <w:rFonts w:ascii="Times New Roman" w:hAnsi="Times New Roman" w:cs="Times New Roman"/>
          <w:b/>
          <w:iCs/>
          <w:sz w:val="24"/>
          <w:szCs w:val="24"/>
        </w:rPr>
      </w:pPr>
      <w:r w:rsidRPr="00B173DE">
        <w:rPr>
          <w:rFonts w:ascii="Times New Roman" w:hAnsi="Times New Roman" w:cs="Times New Roman"/>
          <w:b/>
          <w:iCs/>
          <w:sz w:val="24"/>
          <w:szCs w:val="24"/>
        </w:rPr>
        <w:t>II</w:t>
      </w:r>
      <w:r w:rsidRPr="00B173DE">
        <w:rPr>
          <w:rFonts w:ascii="Times New Roman" w:hAnsi="Times New Roman" w:cs="Times New Roman"/>
          <w:b/>
          <w:iCs/>
          <w:sz w:val="24"/>
          <w:szCs w:val="24"/>
        </w:rPr>
        <w:tab/>
        <w:t>Image</w:t>
      </w:r>
    </w:p>
    <w:p w:rsidR="00B173DE" w:rsidRPr="00B173DE" w:rsidRDefault="00B173DE" w:rsidP="00B173DE">
      <w:pPr>
        <w:autoSpaceDE w:val="0"/>
        <w:autoSpaceDN w:val="0"/>
        <w:adjustRightInd w:val="0"/>
        <w:spacing w:after="0" w:line="240" w:lineRule="auto"/>
        <w:rPr>
          <w:rFonts w:ascii="Times New Roman" w:hAnsi="Times New Roman" w:cs="Times New Roman"/>
          <w:b/>
          <w:iCs/>
          <w:sz w:val="24"/>
          <w:szCs w:val="24"/>
        </w:rPr>
      </w:pPr>
    </w:p>
    <w:p w:rsidR="00657C1A" w:rsidRDefault="00657C1A" w:rsidP="00B173DE">
      <w:pPr>
        <w:autoSpaceDE w:val="0"/>
        <w:autoSpaceDN w:val="0"/>
        <w:adjustRightInd w:val="0"/>
        <w:spacing w:after="0" w:line="240" w:lineRule="auto"/>
        <w:rPr>
          <w:rFonts w:ascii="Times New Roman" w:eastAsia="AdobeFangsongStd-Regular" w:hAnsi="Times New Roman" w:cs="Times New Roman"/>
          <w:color w:val="000000"/>
          <w:sz w:val="24"/>
          <w:szCs w:val="24"/>
        </w:rPr>
      </w:pPr>
      <w:r w:rsidRPr="0066505B">
        <w:rPr>
          <w:noProof/>
        </w:rPr>
        <w:drawing>
          <wp:inline distT="0" distB="0" distL="0" distR="0" wp14:anchorId="647EDB6E" wp14:editId="71B4E878">
            <wp:extent cx="2343150" cy="1676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43150" cy="1676400"/>
                    </a:xfrm>
                    <a:prstGeom prst="rect">
                      <a:avLst/>
                    </a:prstGeom>
                    <a:noFill/>
                  </pic:spPr>
                </pic:pic>
              </a:graphicData>
            </a:graphic>
          </wp:inline>
        </w:drawing>
      </w:r>
    </w:p>
    <w:p w:rsidR="00B173DE" w:rsidRDefault="00B173DE" w:rsidP="00B173DE">
      <w:pPr>
        <w:autoSpaceDE w:val="0"/>
        <w:autoSpaceDN w:val="0"/>
        <w:adjustRightInd w:val="0"/>
        <w:spacing w:after="0" w:line="240" w:lineRule="auto"/>
        <w:rPr>
          <w:rFonts w:ascii="Times New Roman" w:eastAsia="AdobeFangsongStd-Regular" w:hAnsi="Times New Roman" w:cs="Times New Roman"/>
          <w:b/>
          <w:color w:val="000000"/>
          <w:sz w:val="24"/>
          <w:szCs w:val="24"/>
        </w:rPr>
      </w:pPr>
    </w:p>
    <w:p w:rsidR="005F0FBD" w:rsidRDefault="005F0FBD" w:rsidP="00B173DE">
      <w:pPr>
        <w:autoSpaceDE w:val="0"/>
        <w:autoSpaceDN w:val="0"/>
        <w:adjustRightInd w:val="0"/>
        <w:spacing w:after="0" w:line="240" w:lineRule="auto"/>
        <w:rPr>
          <w:rFonts w:ascii="Times New Roman" w:eastAsia="AdobeFangsongStd-Regular" w:hAnsi="Times New Roman" w:cs="Times New Roman"/>
          <w:b/>
          <w:color w:val="000000"/>
          <w:sz w:val="24"/>
          <w:szCs w:val="24"/>
        </w:rPr>
      </w:pPr>
    </w:p>
    <w:p w:rsidR="005F0FBD" w:rsidRDefault="005F0FBD" w:rsidP="00B173DE">
      <w:pPr>
        <w:autoSpaceDE w:val="0"/>
        <w:autoSpaceDN w:val="0"/>
        <w:adjustRightInd w:val="0"/>
        <w:spacing w:after="0" w:line="240" w:lineRule="auto"/>
        <w:rPr>
          <w:rFonts w:ascii="Times New Roman" w:eastAsia="AdobeFangsongStd-Regular" w:hAnsi="Times New Roman" w:cs="Times New Roman"/>
          <w:b/>
          <w:color w:val="000000"/>
          <w:sz w:val="24"/>
          <w:szCs w:val="24"/>
        </w:rPr>
      </w:pPr>
    </w:p>
    <w:p w:rsidR="005F0FBD" w:rsidRDefault="005F0FBD" w:rsidP="00B173DE">
      <w:pPr>
        <w:autoSpaceDE w:val="0"/>
        <w:autoSpaceDN w:val="0"/>
        <w:adjustRightInd w:val="0"/>
        <w:spacing w:after="0" w:line="240" w:lineRule="auto"/>
        <w:rPr>
          <w:rFonts w:ascii="Times New Roman" w:eastAsia="AdobeFangsongStd-Regular" w:hAnsi="Times New Roman" w:cs="Times New Roman"/>
          <w:b/>
          <w:color w:val="000000"/>
          <w:sz w:val="24"/>
          <w:szCs w:val="24"/>
        </w:rPr>
      </w:pPr>
    </w:p>
    <w:p w:rsidR="005F0FBD" w:rsidRDefault="005F0FBD" w:rsidP="00B173DE">
      <w:pPr>
        <w:autoSpaceDE w:val="0"/>
        <w:autoSpaceDN w:val="0"/>
        <w:adjustRightInd w:val="0"/>
        <w:spacing w:after="0" w:line="240" w:lineRule="auto"/>
        <w:rPr>
          <w:rFonts w:ascii="Times New Roman" w:eastAsia="AdobeFangsongStd-Regular" w:hAnsi="Times New Roman" w:cs="Times New Roman"/>
          <w:b/>
          <w:color w:val="000000"/>
          <w:sz w:val="24"/>
          <w:szCs w:val="24"/>
        </w:rPr>
      </w:pPr>
    </w:p>
    <w:p w:rsidR="005F0FBD" w:rsidRDefault="005F0FBD" w:rsidP="00B173DE">
      <w:pPr>
        <w:autoSpaceDE w:val="0"/>
        <w:autoSpaceDN w:val="0"/>
        <w:adjustRightInd w:val="0"/>
        <w:spacing w:after="0" w:line="240" w:lineRule="auto"/>
        <w:rPr>
          <w:rFonts w:ascii="Times New Roman" w:eastAsia="AdobeFangsongStd-Regular" w:hAnsi="Times New Roman" w:cs="Times New Roman"/>
          <w:b/>
          <w:color w:val="000000"/>
          <w:sz w:val="24"/>
          <w:szCs w:val="24"/>
        </w:rPr>
      </w:pPr>
    </w:p>
    <w:p w:rsidR="005F0FBD" w:rsidRDefault="005F0FBD" w:rsidP="00B173DE">
      <w:pPr>
        <w:autoSpaceDE w:val="0"/>
        <w:autoSpaceDN w:val="0"/>
        <w:adjustRightInd w:val="0"/>
        <w:spacing w:after="0" w:line="240" w:lineRule="auto"/>
        <w:rPr>
          <w:rFonts w:ascii="Times New Roman" w:eastAsia="AdobeFangsongStd-Regular" w:hAnsi="Times New Roman" w:cs="Times New Roman"/>
          <w:b/>
          <w:color w:val="000000"/>
          <w:sz w:val="24"/>
          <w:szCs w:val="24"/>
        </w:rPr>
      </w:pPr>
    </w:p>
    <w:p w:rsidR="005F0FBD" w:rsidRDefault="005F0FBD" w:rsidP="00B173DE">
      <w:pPr>
        <w:autoSpaceDE w:val="0"/>
        <w:autoSpaceDN w:val="0"/>
        <w:adjustRightInd w:val="0"/>
        <w:spacing w:after="0" w:line="240" w:lineRule="auto"/>
        <w:rPr>
          <w:rFonts w:ascii="Times New Roman" w:eastAsia="AdobeFangsongStd-Regular" w:hAnsi="Times New Roman" w:cs="Times New Roman"/>
          <w:b/>
          <w:color w:val="000000"/>
          <w:sz w:val="24"/>
          <w:szCs w:val="24"/>
        </w:rPr>
      </w:pPr>
    </w:p>
    <w:p w:rsidR="005F0FBD" w:rsidRDefault="005F0FBD" w:rsidP="00B173DE">
      <w:pPr>
        <w:autoSpaceDE w:val="0"/>
        <w:autoSpaceDN w:val="0"/>
        <w:adjustRightInd w:val="0"/>
        <w:spacing w:after="0" w:line="240" w:lineRule="auto"/>
        <w:rPr>
          <w:rFonts w:ascii="Times New Roman" w:eastAsia="AdobeFangsongStd-Regular" w:hAnsi="Times New Roman" w:cs="Times New Roman"/>
          <w:b/>
          <w:color w:val="000000"/>
          <w:sz w:val="24"/>
          <w:szCs w:val="24"/>
        </w:rPr>
      </w:pPr>
    </w:p>
    <w:p w:rsidR="005F0FBD" w:rsidRDefault="005F0FBD" w:rsidP="00B173DE">
      <w:pPr>
        <w:autoSpaceDE w:val="0"/>
        <w:autoSpaceDN w:val="0"/>
        <w:adjustRightInd w:val="0"/>
        <w:spacing w:after="0" w:line="240" w:lineRule="auto"/>
        <w:rPr>
          <w:rFonts w:ascii="Times New Roman" w:eastAsia="AdobeFangsongStd-Regular" w:hAnsi="Times New Roman" w:cs="Times New Roman"/>
          <w:b/>
          <w:color w:val="000000"/>
          <w:sz w:val="24"/>
          <w:szCs w:val="24"/>
        </w:rPr>
      </w:pPr>
    </w:p>
    <w:p w:rsidR="00657C1A" w:rsidRDefault="00B173DE" w:rsidP="00B173DE">
      <w:pPr>
        <w:autoSpaceDE w:val="0"/>
        <w:autoSpaceDN w:val="0"/>
        <w:adjustRightInd w:val="0"/>
        <w:spacing w:after="0" w:line="240" w:lineRule="auto"/>
        <w:rPr>
          <w:rFonts w:ascii="Times New Roman" w:eastAsia="AdobeFangsongStd-Regular" w:hAnsi="Times New Roman" w:cs="Times New Roman"/>
          <w:b/>
          <w:color w:val="000000"/>
          <w:sz w:val="24"/>
          <w:szCs w:val="24"/>
        </w:rPr>
      </w:pPr>
      <w:r>
        <w:rPr>
          <w:rFonts w:ascii="Times New Roman" w:eastAsia="AdobeFangsongStd-Regular" w:hAnsi="Times New Roman" w:cs="Times New Roman"/>
          <w:b/>
          <w:color w:val="000000"/>
          <w:sz w:val="24"/>
          <w:szCs w:val="24"/>
        </w:rPr>
        <w:lastRenderedPageBreak/>
        <w:t>III</w:t>
      </w:r>
      <w:r>
        <w:rPr>
          <w:rFonts w:ascii="Times New Roman" w:eastAsia="AdobeFangsongStd-Regular" w:hAnsi="Times New Roman" w:cs="Times New Roman"/>
          <w:b/>
          <w:color w:val="000000"/>
          <w:sz w:val="24"/>
          <w:szCs w:val="24"/>
        </w:rPr>
        <w:tab/>
      </w:r>
      <w:r w:rsidR="00657C1A" w:rsidRPr="00942137">
        <w:rPr>
          <w:rFonts w:ascii="Times New Roman" w:eastAsia="AdobeFangsongStd-Regular" w:hAnsi="Times New Roman" w:cs="Times New Roman"/>
          <w:b/>
          <w:color w:val="000000"/>
          <w:sz w:val="24"/>
          <w:szCs w:val="24"/>
        </w:rPr>
        <w:t>References</w:t>
      </w:r>
    </w:p>
    <w:p w:rsidR="00B173DE" w:rsidRPr="00942137" w:rsidRDefault="00B173DE" w:rsidP="00B173DE">
      <w:pPr>
        <w:autoSpaceDE w:val="0"/>
        <w:autoSpaceDN w:val="0"/>
        <w:adjustRightInd w:val="0"/>
        <w:spacing w:after="0" w:line="240" w:lineRule="auto"/>
        <w:rPr>
          <w:rFonts w:ascii="Times New Roman" w:eastAsia="AdobeFangsongStd-Regular" w:hAnsi="Times New Roman" w:cs="Times New Roman"/>
          <w:b/>
          <w:color w:val="000000"/>
          <w:sz w:val="24"/>
          <w:szCs w:val="24"/>
        </w:rPr>
      </w:pPr>
    </w:p>
    <w:p w:rsidR="00657C1A" w:rsidRDefault="00657C1A" w:rsidP="00B173DE">
      <w:pPr>
        <w:pStyle w:val="ListParagraph"/>
        <w:numPr>
          <w:ilvl w:val="0"/>
          <w:numId w:val="1"/>
        </w:numPr>
        <w:autoSpaceDE w:val="0"/>
        <w:autoSpaceDN w:val="0"/>
        <w:adjustRightInd w:val="0"/>
        <w:spacing w:line="240" w:lineRule="auto"/>
        <w:rPr>
          <w:rFonts w:ascii="Times New Roman" w:eastAsia="AdobeFangsongStd-Regular" w:hAnsi="Times New Roman" w:cs="Times New Roman"/>
          <w:color w:val="000000"/>
          <w:sz w:val="24"/>
          <w:szCs w:val="24"/>
        </w:rPr>
      </w:pPr>
      <w:r w:rsidRPr="00942137">
        <w:rPr>
          <w:rFonts w:ascii="Times New Roman" w:eastAsia="AdobeFangsongStd-Regular" w:hAnsi="Times New Roman" w:cs="Times New Roman"/>
          <w:b/>
          <w:bCs/>
          <w:color w:val="000000"/>
          <w:sz w:val="24"/>
          <w:szCs w:val="24"/>
        </w:rPr>
        <w:t>Saphan Ochieng Anode</w:t>
      </w:r>
      <w:r w:rsidRPr="00657C1A">
        <w:rPr>
          <w:rFonts w:ascii="Times New Roman" w:eastAsia="AdobeFangsongStd-Regular" w:hAnsi="Times New Roman" w:cs="Times New Roman"/>
          <w:bCs/>
          <w:color w:val="000000"/>
          <w:sz w:val="24"/>
          <w:szCs w:val="24"/>
        </w:rPr>
        <w:t>,</w:t>
      </w:r>
      <w:r w:rsidRPr="00657C1A">
        <w:rPr>
          <w:rFonts w:ascii="Times New Roman" w:eastAsia="AdobeFangsongStd-Regular" w:hAnsi="Times New Roman" w:cs="Times New Roman"/>
          <w:b/>
          <w:bCs/>
          <w:color w:val="000000"/>
          <w:sz w:val="24"/>
          <w:szCs w:val="24"/>
        </w:rPr>
        <w:t xml:space="preserve"> </w:t>
      </w:r>
      <w:r w:rsidRPr="00657C1A">
        <w:rPr>
          <w:rFonts w:ascii="Times New Roman" w:eastAsia="AdobeFangsongStd-Regular" w:hAnsi="Times New Roman" w:cs="Times New Roman"/>
          <w:bCs/>
          <w:color w:val="000000"/>
          <w:sz w:val="24"/>
          <w:szCs w:val="24"/>
        </w:rPr>
        <w:t>Gabriel Magoma,</w:t>
      </w:r>
      <w:r w:rsidRPr="00657C1A">
        <w:rPr>
          <w:rFonts w:ascii="Times New Roman" w:eastAsia="AdobeFangsongStd-Regular" w:hAnsi="Times New Roman" w:cs="Times New Roman"/>
          <w:b/>
          <w:bCs/>
          <w:color w:val="000000"/>
          <w:sz w:val="24"/>
          <w:szCs w:val="24"/>
        </w:rPr>
        <w:t xml:space="preserve"> </w:t>
      </w:r>
      <w:r w:rsidRPr="00942137">
        <w:rPr>
          <w:rFonts w:ascii="Times New Roman" w:eastAsia="AdobeFangsongStd-Regular" w:hAnsi="Times New Roman" w:cs="Times New Roman"/>
          <w:bCs/>
          <w:color w:val="000000"/>
          <w:sz w:val="24"/>
          <w:szCs w:val="24"/>
        </w:rPr>
        <w:t>Justus Onguso</w:t>
      </w:r>
      <w:r w:rsidRPr="00657C1A">
        <w:rPr>
          <w:rFonts w:ascii="Times New Roman" w:eastAsia="AdobeFangsongStd-Regular" w:hAnsi="Times New Roman" w:cs="Times New Roman"/>
          <w:color w:val="000000"/>
          <w:sz w:val="24"/>
          <w:szCs w:val="24"/>
        </w:rPr>
        <w:t xml:space="preserve"> </w:t>
      </w:r>
      <w:r w:rsidRPr="00657C1A">
        <w:rPr>
          <w:rFonts w:ascii="Times New Roman" w:eastAsia="AdobeFangsongStd-Regular" w:hAnsi="Times New Roman" w:cs="Times New Roman"/>
          <w:bCs/>
          <w:color w:val="000000"/>
          <w:sz w:val="24"/>
          <w:szCs w:val="24"/>
        </w:rPr>
        <w:t>and Tesfamichael Abraha</w:t>
      </w:r>
      <w:r w:rsidRPr="00657C1A">
        <w:rPr>
          <w:rFonts w:ascii="Times New Roman" w:eastAsia="AdobeFangsongStd-Regular" w:hAnsi="Times New Roman" w:cs="Times New Roman"/>
          <w:color w:val="000000"/>
          <w:sz w:val="24"/>
          <w:szCs w:val="24"/>
        </w:rPr>
        <w:t>: Bioremediation of Xenobiotic Pesticides by Bacterial Species Isolated from Flower Farm So</w:t>
      </w:r>
      <w:r w:rsidR="005F0FBD">
        <w:rPr>
          <w:rFonts w:ascii="Times New Roman" w:eastAsia="AdobeFangsongStd-Regular" w:hAnsi="Times New Roman" w:cs="Times New Roman"/>
          <w:color w:val="000000"/>
          <w:sz w:val="24"/>
          <w:szCs w:val="24"/>
        </w:rPr>
        <w:t>il around Lake Naivasha, Kenya.</w:t>
      </w:r>
      <w:r w:rsidRPr="00657C1A">
        <w:rPr>
          <w:rFonts w:ascii="Times New Roman" w:eastAsia="AdobeFangsongStd-Regular" w:hAnsi="Times New Roman" w:cs="Times New Roman"/>
          <w:color w:val="000000"/>
          <w:sz w:val="24"/>
          <w:szCs w:val="24"/>
        </w:rPr>
        <w:t xml:space="preserve"> J Bioremediat Biodegrad 2018, 9:5</w:t>
      </w:r>
      <w:r w:rsidR="005F0FBD">
        <w:rPr>
          <w:rFonts w:ascii="Times New Roman" w:eastAsia="AdobeFangsongStd-Regular" w:hAnsi="Times New Roman" w:cs="Times New Roman"/>
          <w:color w:val="000000"/>
          <w:sz w:val="24"/>
          <w:szCs w:val="24"/>
        </w:rPr>
        <w:t>.</w:t>
      </w:r>
    </w:p>
    <w:p w:rsidR="005F0FBD" w:rsidRDefault="005F0FBD" w:rsidP="005F0FBD">
      <w:pPr>
        <w:pStyle w:val="ListParagraph"/>
        <w:autoSpaceDE w:val="0"/>
        <w:autoSpaceDN w:val="0"/>
        <w:adjustRightInd w:val="0"/>
        <w:spacing w:line="240" w:lineRule="auto"/>
        <w:rPr>
          <w:rFonts w:ascii="Times New Roman" w:eastAsia="AdobeFangsongStd-Regular" w:hAnsi="Times New Roman" w:cs="Times New Roman"/>
          <w:color w:val="000000"/>
          <w:sz w:val="24"/>
          <w:szCs w:val="24"/>
        </w:rPr>
      </w:pPr>
    </w:p>
    <w:p w:rsidR="005F0FBD" w:rsidRPr="005F0FBD" w:rsidRDefault="00657C1A" w:rsidP="005F0FBD">
      <w:pPr>
        <w:pStyle w:val="ListParagraph"/>
        <w:numPr>
          <w:ilvl w:val="0"/>
          <w:numId w:val="1"/>
        </w:numPr>
        <w:autoSpaceDE w:val="0"/>
        <w:autoSpaceDN w:val="0"/>
        <w:adjustRightInd w:val="0"/>
        <w:spacing w:line="240" w:lineRule="auto"/>
        <w:rPr>
          <w:rFonts w:ascii="Times New Roman" w:eastAsia="AdobeFangsongStd-Regular" w:hAnsi="Times New Roman" w:cs="Times New Roman"/>
          <w:color w:val="000000"/>
          <w:sz w:val="24"/>
          <w:szCs w:val="24"/>
        </w:rPr>
      </w:pPr>
      <w:r w:rsidRPr="00942137">
        <w:rPr>
          <w:rFonts w:ascii="Times New Roman" w:eastAsia="AdobeFangsongStd-Regular" w:hAnsi="Times New Roman" w:cs="Times New Roman"/>
          <w:b/>
          <w:bCs/>
          <w:color w:val="000000"/>
          <w:sz w:val="24"/>
          <w:szCs w:val="24"/>
        </w:rPr>
        <w:t>Saphan Ochieng Anode</w:t>
      </w:r>
      <w:r w:rsidRPr="00657C1A">
        <w:rPr>
          <w:rFonts w:ascii="Times New Roman" w:eastAsia="AdobeFangsongStd-Regular" w:hAnsi="Times New Roman" w:cs="Times New Roman"/>
          <w:bCs/>
          <w:color w:val="000000"/>
          <w:sz w:val="24"/>
          <w:szCs w:val="24"/>
        </w:rPr>
        <w:t>,</w:t>
      </w:r>
      <w:r w:rsidRPr="00657C1A">
        <w:rPr>
          <w:rFonts w:ascii="Times New Roman" w:eastAsia="AdobeFangsongStd-Regular" w:hAnsi="Times New Roman" w:cs="Times New Roman"/>
          <w:b/>
          <w:bCs/>
          <w:color w:val="000000"/>
          <w:sz w:val="24"/>
          <w:szCs w:val="24"/>
        </w:rPr>
        <w:t xml:space="preserve"> </w:t>
      </w:r>
      <w:r w:rsidRPr="00942137">
        <w:rPr>
          <w:rFonts w:ascii="Times New Roman" w:eastAsia="AdobeFangsongStd-Regular" w:hAnsi="Times New Roman" w:cs="Times New Roman"/>
          <w:bCs/>
          <w:color w:val="000000"/>
          <w:sz w:val="24"/>
          <w:szCs w:val="24"/>
        </w:rPr>
        <w:t>Justus Onguso</w:t>
      </w:r>
      <w:r w:rsidRPr="00657C1A">
        <w:rPr>
          <w:rFonts w:ascii="Times New Roman" w:eastAsia="AdobeFangsongStd-Regular" w:hAnsi="Times New Roman" w:cs="Times New Roman"/>
          <w:b/>
          <w:bCs/>
          <w:color w:val="000000"/>
          <w:sz w:val="24"/>
          <w:szCs w:val="24"/>
        </w:rPr>
        <w:t xml:space="preserve"> </w:t>
      </w:r>
      <w:r w:rsidRPr="00657C1A">
        <w:rPr>
          <w:rFonts w:ascii="Times New Roman" w:eastAsia="AdobeFangsongStd-Regular" w:hAnsi="Times New Roman" w:cs="Times New Roman"/>
          <w:bCs/>
          <w:color w:val="000000"/>
          <w:sz w:val="24"/>
          <w:szCs w:val="24"/>
        </w:rPr>
        <w:t xml:space="preserve">and Gabriel Magoma: Qualitative and quantitative analysis of pesticide residues in flower farms soils around Lake Naivasha basin, Kenya. </w:t>
      </w:r>
      <w:r w:rsidRPr="00657C1A">
        <w:rPr>
          <w:rFonts w:ascii="Times New Roman" w:eastAsia="AdobeFangsongStd-Regular" w:hAnsi="Times New Roman" w:cs="Times New Roman"/>
          <w:bCs/>
          <w:i/>
          <w:color w:val="000000"/>
          <w:sz w:val="24"/>
          <w:szCs w:val="24"/>
        </w:rPr>
        <w:t>Intern Journ of Chemical Studies</w:t>
      </w:r>
      <w:r w:rsidRPr="00657C1A">
        <w:rPr>
          <w:rFonts w:ascii="Times New Roman" w:eastAsia="AdobeFangsongStd-Regular" w:hAnsi="Times New Roman" w:cs="Times New Roman"/>
          <w:bCs/>
          <w:color w:val="000000"/>
          <w:sz w:val="24"/>
          <w:szCs w:val="24"/>
        </w:rPr>
        <w:t xml:space="preserve"> 2018; 6(6): 1615-1623</w:t>
      </w:r>
    </w:p>
    <w:p w:rsidR="005F0FBD" w:rsidRPr="005F0FBD" w:rsidRDefault="005F0FBD" w:rsidP="005F0FBD">
      <w:pPr>
        <w:pStyle w:val="ListParagraph"/>
        <w:rPr>
          <w:rFonts w:ascii="Times New Roman" w:eastAsia="AdobeFangsongStd-Regular" w:hAnsi="Times New Roman" w:cs="Times New Roman"/>
          <w:color w:val="000000"/>
          <w:sz w:val="24"/>
          <w:szCs w:val="24"/>
        </w:rPr>
      </w:pPr>
    </w:p>
    <w:p w:rsidR="005F0FBD" w:rsidRPr="005F0FBD" w:rsidRDefault="005F0FBD" w:rsidP="005F0FBD">
      <w:pPr>
        <w:pStyle w:val="ListParagraph"/>
        <w:autoSpaceDE w:val="0"/>
        <w:autoSpaceDN w:val="0"/>
        <w:adjustRightInd w:val="0"/>
        <w:spacing w:line="240" w:lineRule="auto"/>
        <w:rPr>
          <w:rFonts w:ascii="Times New Roman" w:eastAsia="AdobeFangsongStd-Regular" w:hAnsi="Times New Roman" w:cs="Times New Roman"/>
          <w:color w:val="000000"/>
          <w:sz w:val="24"/>
          <w:szCs w:val="24"/>
        </w:rPr>
      </w:pPr>
    </w:p>
    <w:p w:rsidR="00657C1A" w:rsidRPr="00657C1A" w:rsidRDefault="00657C1A" w:rsidP="00B173DE">
      <w:pPr>
        <w:pStyle w:val="ListParagraph"/>
        <w:numPr>
          <w:ilvl w:val="0"/>
          <w:numId w:val="1"/>
        </w:numPr>
        <w:autoSpaceDE w:val="0"/>
        <w:autoSpaceDN w:val="0"/>
        <w:adjustRightInd w:val="0"/>
        <w:spacing w:line="240" w:lineRule="auto"/>
        <w:rPr>
          <w:rFonts w:ascii="Times New Roman" w:eastAsia="AdobeFangsongStd-Regular" w:hAnsi="Times New Roman" w:cs="Times New Roman"/>
          <w:color w:val="000000"/>
          <w:sz w:val="24"/>
          <w:szCs w:val="24"/>
        </w:rPr>
      </w:pPr>
      <w:r w:rsidRPr="00942137">
        <w:rPr>
          <w:rFonts w:ascii="Times New Roman" w:eastAsia="AdobeFangsongStd-Regular" w:hAnsi="Times New Roman" w:cs="Times New Roman"/>
          <w:b/>
          <w:bCs/>
          <w:color w:val="000000"/>
          <w:sz w:val="24"/>
          <w:szCs w:val="24"/>
        </w:rPr>
        <w:t>Saphan Ochieng Anode</w:t>
      </w:r>
      <w:r w:rsidRPr="00657C1A">
        <w:rPr>
          <w:rFonts w:ascii="Times New Roman" w:eastAsia="AdobeFangsongStd-Regular" w:hAnsi="Times New Roman" w:cs="Times New Roman"/>
          <w:bCs/>
          <w:color w:val="000000"/>
          <w:sz w:val="24"/>
          <w:szCs w:val="24"/>
        </w:rPr>
        <w:t xml:space="preserve">, </w:t>
      </w:r>
      <w:r w:rsidRPr="00942137">
        <w:rPr>
          <w:rFonts w:ascii="Times New Roman" w:eastAsia="AdobeFangsongStd-Regular" w:hAnsi="Times New Roman" w:cs="Times New Roman"/>
          <w:bCs/>
          <w:color w:val="000000"/>
          <w:sz w:val="24"/>
          <w:szCs w:val="24"/>
        </w:rPr>
        <w:t>Justus Onguso</w:t>
      </w:r>
      <w:r w:rsidRPr="00657C1A">
        <w:rPr>
          <w:rFonts w:ascii="Times New Roman" w:eastAsia="AdobeFangsongStd-Regular" w:hAnsi="Times New Roman" w:cs="Times New Roman"/>
          <w:bCs/>
          <w:color w:val="000000"/>
          <w:sz w:val="24"/>
          <w:szCs w:val="24"/>
        </w:rPr>
        <w:t xml:space="preserve">, Gabriel Magoma and Tesfamichael Abraha: Isolation and Characterization of Xenobiotic Pesticide Degrading Bacterial Species in Flower Farms around Lake Naivasha, Kenya.  </w:t>
      </w:r>
      <w:r w:rsidRPr="00657C1A">
        <w:rPr>
          <w:rFonts w:ascii="Times New Roman" w:eastAsia="AdobeFangsongStd-Regular" w:hAnsi="Times New Roman" w:cs="Times New Roman"/>
          <w:bCs/>
          <w:i/>
          <w:color w:val="000000"/>
          <w:sz w:val="24"/>
          <w:szCs w:val="24"/>
        </w:rPr>
        <w:t>Adv Envi Was Mana Rec</w:t>
      </w:r>
      <w:r w:rsidRPr="00657C1A">
        <w:rPr>
          <w:rFonts w:ascii="Times New Roman" w:eastAsia="AdobeFangsongStd-Regular" w:hAnsi="Times New Roman" w:cs="Times New Roman"/>
          <w:bCs/>
          <w:color w:val="000000"/>
          <w:sz w:val="24"/>
          <w:szCs w:val="24"/>
        </w:rPr>
        <w:t>, 2018. 1(6)</w:t>
      </w:r>
    </w:p>
    <w:p w:rsidR="00657C1A" w:rsidRPr="00942137" w:rsidRDefault="00B173DE" w:rsidP="00B173DE">
      <w:pPr>
        <w:autoSpaceDE w:val="0"/>
        <w:autoSpaceDN w:val="0"/>
        <w:adjustRightInd w:val="0"/>
        <w:spacing w:after="0" w:line="240" w:lineRule="auto"/>
        <w:ind w:left="360"/>
        <w:rPr>
          <w:rFonts w:ascii="Times New Roman" w:eastAsia="AdobeFangsongStd-Regular" w:hAnsi="Times New Roman" w:cs="Times New Roman"/>
          <w:b/>
          <w:color w:val="000000"/>
          <w:sz w:val="24"/>
          <w:szCs w:val="24"/>
        </w:rPr>
      </w:pPr>
      <w:r>
        <w:rPr>
          <w:rFonts w:ascii="Times New Roman" w:eastAsia="AdobeFangsongStd-Regular" w:hAnsi="Times New Roman" w:cs="Times New Roman"/>
          <w:b/>
          <w:color w:val="000000"/>
          <w:sz w:val="24"/>
          <w:szCs w:val="24"/>
        </w:rPr>
        <w:t>IV</w:t>
      </w:r>
      <w:r>
        <w:rPr>
          <w:rFonts w:ascii="Times New Roman" w:eastAsia="AdobeFangsongStd-Regular" w:hAnsi="Times New Roman" w:cs="Times New Roman"/>
          <w:b/>
          <w:color w:val="000000"/>
          <w:sz w:val="24"/>
          <w:szCs w:val="24"/>
        </w:rPr>
        <w:tab/>
      </w:r>
      <w:r w:rsidR="00657C1A" w:rsidRPr="00942137">
        <w:rPr>
          <w:rFonts w:ascii="Times New Roman" w:eastAsia="AdobeFangsongStd-Regular" w:hAnsi="Times New Roman" w:cs="Times New Roman"/>
          <w:b/>
          <w:color w:val="000000"/>
          <w:sz w:val="24"/>
          <w:szCs w:val="24"/>
        </w:rPr>
        <w:t>Biography</w:t>
      </w:r>
    </w:p>
    <w:p w:rsidR="00657C1A" w:rsidRDefault="00B173DE" w:rsidP="00B173DE">
      <w:pPr>
        <w:autoSpaceDE w:val="0"/>
        <w:autoSpaceDN w:val="0"/>
        <w:adjustRightInd w:val="0"/>
        <w:spacing w:after="0" w:line="240" w:lineRule="auto"/>
        <w:ind w:left="360"/>
        <w:rPr>
          <w:rFonts w:ascii="Times New Roman" w:eastAsia="AdobeFangsongStd-Regular" w:hAnsi="Times New Roman" w:cs="Times New Roman"/>
          <w:color w:val="000000"/>
          <w:sz w:val="24"/>
          <w:szCs w:val="24"/>
        </w:rPr>
      </w:pPr>
      <w:r>
        <w:rPr>
          <w:rFonts w:ascii="Times New Roman" w:eastAsia="AdobeFangsongStd-Regular" w:hAnsi="Times New Roman" w:cs="Times New Roman"/>
          <w:color w:val="000000"/>
          <w:sz w:val="24"/>
          <w:szCs w:val="24"/>
        </w:rPr>
        <w:t>Dr. Saphan Anode</w:t>
      </w:r>
      <w:r w:rsidR="00942137">
        <w:rPr>
          <w:rFonts w:ascii="Times New Roman" w:eastAsia="AdobeFangsongStd-Regular" w:hAnsi="Times New Roman" w:cs="Times New Roman"/>
          <w:color w:val="000000"/>
          <w:sz w:val="24"/>
          <w:szCs w:val="24"/>
        </w:rPr>
        <w:t xml:space="preserve"> graduated with PhD in Biotechnology (Bacterial Genetic Engineering) from Jomo Kenyatta University of Agriculture and Technology (JKUAT), Kenya in 2016. He also holds MSc in Biotechnology from JKUAT (2012), MSc in Analytical Chemistry from University of Nairobi, Kenya (2009) and BSc (Biochemistry and Chemistry) from Kenyatta University, Kenya (2000). He has published several articles in Bacterial bioremediation and degradation of xenobiotic chemicals, extraction of pesticide residues from farm soils and extraction of phytochemicals for medicinal uses.</w:t>
      </w:r>
      <w:r w:rsidR="00DD666F">
        <w:rPr>
          <w:rFonts w:ascii="Times New Roman" w:eastAsia="AdobeFangsongStd-Regular" w:hAnsi="Times New Roman" w:cs="Times New Roman"/>
          <w:color w:val="000000"/>
          <w:sz w:val="24"/>
          <w:szCs w:val="24"/>
        </w:rPr>
        <w:t xml:space="preserve"> He is currently Senior </w:t>
      </w:r>
      <w:r w:rsidR="00DD666F">
        <w:rPr>
          <w:rFonts w:ascii="Times New Roman" w:eastAsia="AdobeFangsongStd-Regular" w:hAnsi="Times New Roman" w:cs="Times New Roman"/>
          <w:color w:val="000000"/>
          <w:sz w:val="24"/>
          <w:szCs w:val="24"/>
        </w:rPr>
        <w:lastRenderedPageBreak/>
        <w:t>Lecturer at the Department of Biotechnology, Hamelmalo Agricultural College, Eritrea.</w:t>
      </w:r>
    </w:p>
    <w:p w:rsidR="00B173DE" w:rsidRDefault="00B173DE" w:rsidP="005F0FBD">
      <w:pPr>
        <w:autoSpaceDE w:val="0"/>
        <w:autoSpaceDN w:val="0"/>
        <w:adjustRightInd w:val="0"/>
        <w:spacing w:after="0" w:line="240" w:lineRule="auto"/>
        <w:rPr>
          <w:rFonts w:ascii="Times New Roman" w:eastAsia="AdobeFangsongStd-Regular" w:hAnsi="Times New Roman" w:cs="Times New Roman"/>
          <w:color w:val="000000"/>
          <w:sz w:val="24"/>
          <w:szCs w:val="24"/>
        </w:rPr>
      </w:pPr>
    </w:p>
    <w:p w:rsidR="00385E47" w:rsidRPr="00B173DE" w:rsidRDefault="00B173DE" w:rsidP="00B173DE">
      <w:pPr>
        <w:autoSpaceDE w:val="0"/>
        <w:autoSpaceDN w:val="0"/>
        <w:adjustRightInd w:val="0"/>
        <w:spacing w:after="0" w:line="240" w:lineRule="auto"/>
        <w:ind w:left="360"/>
        <w:rPr>
          <w:rFonts w:ascii="Times New Roman" w:eastAsia="AdobeFangsongStd-Regular" w:hAnsi="Times New Roman" w:cs="Times New Roman"/>
          <w:b/>
          <w:color w:val="000000"/>
          <w:sz w:val="24"/>
          <w:szCs w:val="24"/>
        </w:rPr>
      </w:pPr>
      <w:r>
        <w:rPr>
          <w:rFonts w:ascii="Times New Roman" w:eastAsia="AdobeFangsongStd-Regular" w:hAnsi="Times New Roman" w:cs="Times New Roman"/>
          <w:b/>
          <w:color w:val="000000"/>
          <w:sz w:val="24"/>
          <w:szCs w:val="24"/>
        </w:rPr>
        <w:t>V</w:t>
      </w:r>
      <w:r>
        <w:rPr>
          <w:rFonts w:ascii="Times New Roman" w:eastAsia="AdobeFangsongStd-Regular" w:hAnsi="Times New Roman" w:cs="Times New Roman"/>
          <w:b/>
          <w:color w:val="000000"/>
          <w:sz w:val="24"/>
          <w:szCs w:val="24"/>
        </w:rPr>
        <w:tab/>
      </w:r>
      <w:r w:rsidR="00385E47" w:rsidRPr="00B173DE">
        <w:rPr>
          <w:rFonts w:ascii="Times New Roman" w:eastAsia="AdobeFangsongStd-Regular" w:hAnsi="Times New Roman" w:cs="Times New Roman"/>
          <w:b/>
          <w:color w:val="000000"/>
          <w:sz w:val="24"/>
          <w:szCs w:val="24"/>
        </w:rPr>
        <w:t>Presenting Author details</w:t>
      </w:r>
    </w:p>
    <w:p w:rsidR="00385E47" w:rsidRDefault="00385E47" w:rsidP="00B173DE">
      <w:pPr>
        <w:autoSpaceDE w:val="0"/>
        <w:autoSpaceDN w:val="0"/>
        <w:adjustRightInd w:val="0"/>
        <w:spacing w:after="0" w:line="240" w:lineRule="auto"/>
        <w:ind w:left="360"/>
        <w:rPr>
          <w:rFonts w:ascii="Times New Roman" w:eastAsia="AdobeFangsongStd-Regular" w:hAnsi="Times New Roman" w:cs="Times New Roman"/>
          <w:color w:val="000000"/>
          <w:sz w:val="24"/>
          <w:szCs w:val="24"/>
        </w:rPr>
      </w:pPr>
      <w:r>
        <w:rPr>
          <w:rFonts w:ascii="Times New Roman" w:eastAsia="AdobeFangsongStd-Regular" w:hAnsi="Times New Roman" w:cs="Times New Roman"/>
          <w:noProof/>
          <w:color w:val="000000"/>
          <w:sz w:val="24"/>
          <w:szCs w:val="24"/>
        </w:rPr>
        <w:drawing>
          <wp:inline distT="0" distB="0" distL="0" distR="0">
            <wp:extent cx="1285875" cy="1228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160712-WA00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85875" cy="1228725"/>
                    </a:xfrm>
                    <a:prstGeom prst="rect">
                      <a:avLst/>
                    </a:prstGeom>
                  </pic:spPr>
                </pic:pic>
              </a:graphicData>
            </a:graphic>
          </wp:inline>
        </w:drawing>
      </w:r>
    </w:p>
    <w:p w:rsidR="005F0FBD" w:rsidRDefault="005F0FBD" w:rsidP="00B173DE">
      <w:pPr>
        <w:autoSpaceDE w:val="0"/>
        <w:autoSpaceDN w:val="0"/>
        <w:adjustRightInd w:val="0"/>
        <w:spacing w:after="0" w:line="240" w:lineRule="auto"/>
        <w:ind w:left="360"/>
        <w:rPr>
          <w:rFonts w:ascii="Times New Roman" w:eastAsia="AdobeFangsongStd-Regular" w:hAnsi="Times New Roman" w:cs="Times New Roman"/>
          <w:color w:val="000000"/>
          <w:sz w:val="24"/>
          <w:szCs w:val="24"/>
        </w:rPr>
      </w:pPr>
    </w:p>
    <w:p w:rsidR="00385E47" w:rsidRDefault="00DD666F" w:rsidP="00B173DE">
      <w:pPr>
        <w:autoSpaceDE w:val="0"/>
        <w:autoSpaceDN w:val="0"/>
        <w:adjustRightInd w:val="0"/>
        <w:spacing w:after="0" w:line="240" w:lineRule="auto"/>
        <w:ind w:left="360"/>
        <w:rPr>
          <w:rFonts w:ascii="Times New Roman" w:eastAsia="AdobeFangsongStd-Regular" w:hAnsi="Times New Roman" w:cs="Times New Roman"/>
          <w:color w:val="000000"/>
          <w:sz w:val="24"/>
          <w:szCs w:val="24"/>
        </w:rPr>
      </w:pPr>
      <w:r>
        <w:rPr>
          <w:rFonts w:ascii="Times New Roman" w:eastAsia="AdobeFangsongStd-Regular" w:hAnsi="Times New Roman" w:cs="Times New Roman"/>
          <w:color w:val="000000"/>
          <w:sz w:val="24"/>
          <w:szCs w:val="24"/>
        </w:rPr>
        <w:t>Full Name: Dr. Saphan Ochieng Anode</w:t>
      </w:r>
    </w:p>
    <w:p w:rsidR="00DD666F" w:rsidRDefault="00DD666F" w:rsidP="00B173DE">
      <w:pPr>
        <w:autoSpaceDE w:val="0"/>
        <w:autoSpaceDN w:val="0"/>
        <w:adjustRightInd w:val="0"/>
        <w:spacing w:after="0" w:line="240" w:lineRule="auto"/>
        <w:ind w:left="360"/>
        <w:rPr>
          <w:rFonts w:ascii="Times New Roman" w:eastAsia="AdobeFangsongStd-Regular" w:hAnsi="Times New Roman" w:cs="Times New Roman"/>
          <w:color w:val="000000"/>
          <w:sz w:val="24"/>
          <w:szCs w:val="24"/>
        </w:rPr>
      </w:pPr>
      <w:r>
        <w:rPr>
          <w:rFonts w:ascii="Times New Roman" w:eastAsia="AdobeFangsongStd-Regular" w:hAnsi="Times New Roman" w:cs="Times New Roman"/>
          <w:color w:val="000000"/>
          <w:sz w:val="24"/>
          <w:szCs w:val="24"/>
        </w:rPr>
        <w:t>Contact number: +254722247818, +254736224592, +2917634154</w:t>
      </w:r>
    </w:p>
    <w:p w:rsidR="00DD666F" w:rsidRDefault="00DD666F" w:rsidP="00B173DE">
      <w:pPr>
        <w:autoSpaceDE w:val="0"/>
        <w:autoSpaceDN w:val="0"/>
        <w:adjustRightInd w:val="0"/>
        <w:spacing w:after="0" w:line="240" w:lineRule="auto"/>
        <w:ind w:left="360"/>
        <w:rPr>
          <w:rFonts w:ascii="Times New Roman" w:eastAsia="AdobeFangsongStd-Regular" w:hAnsi="Times New Roman" w:cs="Times New Roman"/>
          <w:color w:val="000000"/>
          <w:sz w:val="24"/>
          <w:szCs w:val="24"/>
        </w:rPr>
      </w:pPr>
      <w:r>
        <w:rPr>
          <w:rFonts w:ascii="Times New Roman" w:eastAsia="AdobeFangsongStd-Regular" w:hAnsi="Times New Roman" w:cs="Times New Roman"/>
          <w:color w:val="000000"/>
          <w:sz w:val="24"/>
          <w:szCs w:val="24"/>
        </w:rPr>
        <w:t xml:space="preserve">Twitter account: </w:t>
      </w:r>
      <w:r w:rsidR="00B173DE">
        <w:rPr>
          <w:rFonts w:ascii="Times New Roman" w:eastAsia="AdobeFangsongStd-Regular" w:hAnsi="Times New Roman" w:cs="Times New Roman"/>
          <w:color w:val="000000"/>
          <w:sz w:val="24"/>
          <w:szCs w:val="24"/>
        </w:rPr>
        <w:t>@obewaturfimo2</w:t>
      </w:r>
    </w:p>
    <w:p w:rsidR="00B173DE" w:rsidRDefault="00B173DE" w:rsidP="00B173DE">
      <w:pPr>
        <w:autoSpaceDE w:val="0"/>
        <w:autoSpaceDN w:val="0"/>
        <w:adjustRightInd w:val="0"/>
        <w:spacing w:after="0" w:line="240" w:lineRule="auto"/>
        <w:ind w:left="360"/>
        <w:rPr>
          <w:rFonts w:ascii="Times New Roman" w:eastAsia="AdobeFangsongStd-Regular" w:hAnsi="Times New Roman" w:cs="Times New Roman"/>
          <w:color w:val="000000"/>
          <w:sz w:val="24"/>
          <w:szCs w:val="24"/>
        </w:rPr>
      </w:pPr>
      <w:r>
        <w:rPr>
          <w:rFonts w:ascii="Times New Roman" w:eastAsia="AdobeFangsongStd-Regular" w:hAnsi="Times New Roman" w:cs="Times New Roman"/>
          <w:color w:val="000000"/>
          <w:sz w:val="24"/>
          <w:szCs w:val="24"/>
        </w:rPr>
        <w:t>Linked account:</w:t>
      </w:r>
      <w:hyperlink r:id="rId8" w:history="1">
        <w:r w:rsidRPr="00ED3BEE">
          <w:rPr>
            <w:rStyle w:val="Hyperlink"/>
            <w:rFonts w:ascii="Times New Roman" w:eastAsia="AdobeFangsongStd-Regular" w:hAnsi="Times New Roman" w:cs="Times New Roman"/>
            <w:sz w:val="24"/>
            <w:szCs w:val="24"/>
          </w:rPr>
          <w:t>saphanode@gmail.com</w:t>
        </w:r>
      </w:hyperlink>
    </w:p>
    <w:p w:rsidR="00B173DE" w:rsidRDefault="00B173DE" w:rsidP="00B173DE">
      <w:pPr>
        <w:autoSpaceDE w:val="0"/>
        <w:autoSpaceDN w:val="0"/>
        <w:adjustRightInd w:val="0"/>
        <w:spacing w:after="0" w:line="240" w:lineRule="auto"/>
        <w:ind w:left="360"/>
        <w:rPr>
          <w:rFonts w:ascii="Times New Roman" w:eastAsia="AdobeFangsongStd-Regular" w:hAnsi="Times New Roman" w:cs="Times New Roman"/>
          <w:color w:val="000000"/>
          <w:sz w:val="24"/>
          <w:szCs w:val="24"/>
        </w:rPr>
      </w:pPr>
      <w:r>
        <w:rPr>
          <w:rFonts w:ascii="Times New Roman" w:eastAsia="AdobeFangsongStd-Regular" w:hAnsi="Times New Roman" w:cs="Times New Roman"/>
          <w:color w:val="000000"/>
          <w:sz w:val="24"/>
          <w:szCs w:val="24"/>
        </w:rPr>
        <w:t>Session name/number:</w:t>
      </w:r>
    </w:p>
    <w:p w:rsidR="00B173DE" w:rsidRDefault="003E799C" w:rsidP="00B173DE">
      <w:pPr>
        <w:autoSpaceDE w:val="0"/>
        <w:autoSpaceDN w:val="0"/>
        <w:adjustRightInd w:val="0"/>
        <w:spacing w:after="0" w:line="240" w:lineRule="auto"/>
        <w:ind w:left="360"/>
        <w:rPr>
          <w:rFonts w:ascii="Times New Roman" w:eastAsia="AdobeFangsongStd-Regular" w:hAnsi="Times New Roman" w:cs="Times New Roman"/>
          <w:color w:val="000000"/>
          <w:sz w:val="24"/>
          <w:szCs w:val="24"/>
        </w:rPr>
      </w:pPr>
      <w:r>
        <w:rPr>
          <w:rFonts w:ascii="Times New Roman" w:eastAsia="AdobeFangsongStd-Regular" w:hAnsi="Times New Roman" w:cs="Times New Roman"/>
          <w:color w:val="000000"/>
          <w:sz w:val="24"/>
          <w:szCs w:val="24"/>
        </w:rPr>
        <w:t xml:space="preserve">Category: Oral </w:t>
      </w:r>
      <w:bookmarkStart w:id="0" w:name="_GoBack"/>
      <w:bookmarkEnd w:id="0"/>
      <w:r w:rsidR="00B173DE">
        <w:rPr>
          <w:rFonts w:ascii="Times New Roman" w:eastAsia="AdobeFangsongStd-Regular" w:hAnsi="Times New Roman" w:cs="Times New Roman"/>
          <w:color w:val="000000"/>
          <w:sz w:val="24"/>
          <w:szCs w:val="24"/>
        </w:rPr>
        <w:t>presentation</w:t>
      </w:r>
    </w:p>
    <w:p w:rsidR="00B173DE" w:rsidRPr="00657C1A" w:rsidRDefault="00B173DE" w:rsidP="00B173DE">
      <w:pPr>
        <w:autoSpaceDE w:val="0"/>
        <w:autoSpaceDN w:val="0"/>
        <w:adjustRightInd w:val="0"/>
        <w:spacing w:after="0" w:line="240" w:lineRule="auto"/>
        <w:ind w:left="360"/>
        <w:rPr>
          <w:rFonts w:ascii="Times New Roman" w:eastAsia="AdobeFangsongStd-Regular" w:hAnsi="Times New Roman" w:cs="Times New Roman"/>
          <w:color w:val="000000"/>
          <w:sz w:val="24"/>
          <w:szCs w:val="24"/>
        </w:rPr>
      </w:pPr>
      <w:r>
        <w:rPr>
          <w:rFonts w:ascii="Times New Roman" w:eastAsia="AdobeFangsongStd-Regular" w:hAnsi="Times New Roman" w:cs="Times New Roman"/>
          <w:color w:val="000000"/>
          <w:sz w:val="24"/>
          <w:szCs w:val="24"/>
        </w:rPr>
        <w:t>Passport Number: A2389905</w:t>
      </w:r>
    </w:p>
    <w:sectPr w:rsidR="00B173DE" w:rsidRPr="00657C1A" w:rsidSect="00B173DE">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dobeFangsongStd-Regular">
    <w:altName w:val="Arial Unicode MS"/>
    <w:panose1 w:val="00000000000000000000"/>
    <w:charset w:val="86"/>
    <w:family w:val="auto"/>
    <w:notTrueType/>
    <w:pitch w:val="default"/>
    <w:sig w:usb0="00000001" w:usb1="080E0000" w:usb2="00000010" w:usb3="00000000" w:csb0="00040000" w:csb1="00000000"/>
  </w:font>
  <w:font w:name="MinionPro-Regular">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A11720"/>
    <w:multiLevelType w:val="hybridMultilevel"/>
    <w:tmpl w:val="A0F08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3D0"/>
    <w:rsid w:val="00031BE0"/>
    <w:rsid w:val="001B33D0"/>
    <w:rsid w:val="00385E47"/>
    <w:rsid w:val="003E799C"/>
    <w:rsid w:val="005F0FBD"/>
    <w:rsid w:val="006151A0"/>
    <w:rsid w:val="00657C1A"/>
    <w:rsid w:val="00695047"/>
    <w:rsid w:val="006A2540"/>
    <w:rsid w:val="00942137"/>
    <w:rsid w:val="00B173DE"/>
    <w:rsid w:val="00DD6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62BA7-E501-40F0-9729-1D95F8A84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33D0"/>
    <w:rPr>
      <w:color w:val="0563C1" w:themeColor="hyperlink"/>
      <w:u w:val="single"/>
    </w:rPr>
  </w:style>
  <w:style w:type="paragraph" w:styleId="ListParagraph">
    <w:name w:val="List Paragraph"/>
    <w:basedOn w:val="Normal"/>
    <w:uiPriority w:val="34"/>
    <w:qFormat/>
    <w:rsid w:val="00657C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phanode@gmail.com"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saphanode@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2019-02-26T01:14:00Z</dcterms:created>
  <dcterms:modified xsi:type="dcterms:W3CDTF">2019-02-26T07:37:00Z</dcterms:modified>
</cp:coreProperties>
</file>