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26EAA" w14:textId="77777777" w:rsidR="008C4B2D" w:rsidRPr="008C4B2D" w:rsidRDefault="00CF6E66" w:rsidP="008C4B2D">
      <w:pPr>
        <w:autoSpaceDE w:val="0"/>
        <w:autoSpaceDN w:val="0"/>
        <w:adjustRightInd w:val="0"/>
        <w:spacing w:after="240" w:line="540" w:lineRule="atLeast"/>
        <w:rPr>
          <w:rFonts w:asciiTheme="minorBidi" w:eastAsiaTheme="minorHAnsi" w:hAnsiTheme="minorBidi" w:cstheme="minorBidi"/>
          <w:sz w:val="20"/>
          <w:szCs w:val="20"/>
        </w:rPr>
      </w:pPr>
      <w:r w:rsidRPr="008C4B2D">
        <w:rPr>
          <w:rFonts w:asciiTheme="minorBidi" w:hAnsiTheme="minorBidi" w:cstheme="minorBidi"/>
          <w:color w:val="337AB7"/>
          <w:sz w:val="20"/>
          <w:szCs w:val="20"/>
        </w:rPr>
        <w:t xml:space="preserve">Abstract </w:t>
      </w:r>
      <w:r w:rsidR="00F33904" w:rsidRPr="008C4B2D">
        <w:rPr>
          <w:rFonts w:asciiTheme="minorBidi" w:hAnsiTheme="minorBidi" w:cstheme="minorBidi"/>
          <w:color w:val="337AB7"/>
          <w:sz w:val="20"/>
          <w:szCs w:val="20"/>
        </w:rPr>
        <w:t>Title:</w:t>
      </w:r>
      <w:r w:rsidR="008C4B2D" w:rsidRPr="008C4B2D">
        <w:rPr>
          <w:rFonts w:asciiTheme="minorBidi" w:eastAsiaTheme="minorHAnsi" w:hAnsiTheme="minorBidi" w:cstheme="minorBidi"/>
          <w:sz w:val="20"/>
          <w:szCs w:val="20"/>
        </w:rPr>
        <w:t xml:space="preserve"> Preparation </w:t>
      </w:r>
      <w:proofErr w:type="gramStart"/>
      <w:r w:rsidR="008C4B2D" w:rsidRPr="008C4B2D">
        <w:rPr>
          <w:rFonts w:asciiTheme="minorBidi" w:eastAsiaTheme="minorHAnsi" w:hAnsiTheme="minorBidi" w:cstheme="minorBidi"/>
          <w:sz w:val="20"/>
          <w:szCs w:val="20"/>
        </w:rPr>
        <w:t>Of</w:t>
      </w:r>
      <w:proofErr w:type="gramEnd"/>
      <w:r w:rsidR="008C4B2D" w:rsidRPr="008C4B2D">
        <w:rPr>
          <w:rFonts w:asciiTheme="minorBidi" w:eastAsiaTheme="minorHAnsi" w:hAnsiTheme="minorBidi" w:cstheme="minorBidi"/>
          <w:sz w:val="20"/>
          <w:szCs w:val="20"/>
        </w:rPr>
        <w:t xml:space="preserve"> Intelligence Barrier Films Based On Low Density Poly Ethylene And Evaluation Of Its Properties </w:t>
      </w:r>
    </w:p>
    <w:p w14:paraId="600C43FA" w14:textId="77777777" w:rsidR="00AE3E37" w:rsidRPr="008C4B2D" w:rsidRDefault="00AE3E37" w:rsidP="00494130">
      <w:pPr>
        <w:pStyle w:val="Heading1"/>
        <w:spacing w:before="170"/>
        <w:ind w:left="0"/>
        <w:rPr>
          <w:sz w:val="16"/>
          <w:szCs w:val="16"/>
        </w:rPr>
      </w:pPr>
    </w:p>
    <w:p w14:paraId="5198ADF4" w14:textId="77777777" w:rsidR="005973B9" w:rsidRDefault="00CF6E66" w:rsidP="008C4B2D">
      <w:pPr>
        <w:pStyle w:val="BodyText"/>
        <w:spacing w:before="73" w:line="198" w:lineRule="exact"/>
        <w:ind w:left="100" w:right="5987"/>
        <w:rPr>
          <w:rFonts w:ascii="Arial"/>
          <w:sz w:val="16"/>
          <w:szCs w:val="16"/>
        </w:rPr>
      </w:pPr>
      <w:r w:rsidRPr="008C4B2D">
        <w:rPr>
          <w:rFonts w:ascii="Arial"/>
          <w:sz w:val="16"/>
          <w:szCs w:val="16"/>
        </w:rPr>
        <w:t>Author</w:t>
      </w:r>
      <w:r w:rsidRPr="008C4B2D">
        <w:rPr>
          <w:rFonts w:ascii="Arial"/>
          <w:sz w:val="16"/>
          <w:szCs w:val="16"/>
        </w:rPr>
        <w:t>’</w:t>
      </w:r>
      <w:r w:rsidRPr="008C4B2D">
        <w:rPr>
          <w:rFonts w:ascii="Arial"/>
          <w:sz w:val="16"/>
          <w:szCs w:val="16"/>
        </w:rPr>
        <w:t xml:space="preserve">s Name and </w:t>
      </w:r>
      <w:proofErr w:type="gramStart"/>
      <w:r w:rsidRPr="008C4B2D">
        <w:rPr>
          <w:rFonts w:ascii="Arial"/>
          <w:sz w:val="16"/>
          <w:szCs w:val="16"/>
        </w:rPr>
        <w:t>Affiliation</w:t>
      </w:r>
      <w:r w:rsidR="008C4B2D">
        <w:rPr>
          <w:rFonts w:ascii="Arial"/>
          <w:sz w:val="16"/>
          <w:szCs w:val="16"/>
        </w:rPr>
        <w:t xml:space="preserve"> :</w:t>
      </w:r>
      <w:proofErr w:type="gramEnd"/>
      <w:r w:rsidR="008C4B2D">
        <w:rPr>
          <w:rFonts w:ascii="Arial"/>
          <w:sz w:val="16"/>
          <w:szCs w:val="16"/>
        </w:rPr>
        <w:t xml:space="preserve"> B. </w:t>
      </w:r>
      <w:proofErr w:type="spellStart"/>
      <w:r w:rsidR="008C4B2D">
        <w:rPr>
          <w:rFonts w:ascii="Arial"/>
          <w:sz w:val="16"/>
          <w:szCs w:val="16"/>
        </w:rPr>
        <w:t>Bahari</w:t>
      </w:r>
      <w:proofErr w:type="spellEnd"/>
      <w:r w:rsidR="008C4B2D">
        <w:rPr>
          <w:rFonts w:ascii="Arial"/>
          <w:sz w:val="16"/>
          <w:szCs w:val="16"/>
        </w:rPr>
        <w:t xml:space="preserve"> </w:t>
      </w:r>
      <w:proofErr w:type="spellStart"/>
      <w:r w:rsidR="008C4B2D">
        <w:rPr>
          <w:rFonts w:ascii="Arial"/>
          <w:sz w:val="16"/>
          <w:szCs w:val="16"/>
        </w:rPr>
        <w:t>Aban</w:t>
      </w:r>
      <w:proofErr w:type="spellEnd"/>
      <w:r w:rsidR="008C4B2D">
        <w:rPr>
          <w:rFonts w:ascii="Arial"/>
          <w:sz w:val="16"/>
          <w:szCs w:val="16"/>
        </w:rPr>
        <w:t xml:space="preserve">, P. </w:t>
      </w:r>
      <w:proofErr w:type="spellStart"/>
      <w:r w:rsidR="008C4B2D">
        <w:rPr>
          <w:rFonts w:ascii="Arial"/>
          <w:sz w:val="16"/>
          <w:szCs w:val="16"/>
        </w:rPr>
        <w:t>Atabaki</w:t>
      </w:r>
      <w:proofErr w:type="spellEnd"/>
      <w:r w:rsidR="008C4B2D">
        <w:rPr>
          <w:rFonts w:ascii="Arial"/>
          <w:sz w:val="16"/>
          <w:szCs w:val="16"/>
        </w:rPr>
        <w:t xml:space="preserve"> </w:t>
      </w:r>
      <w:proofErr w:type="spellStart"/>
      <w:r w:rsidR="008C4B2D">
        <w:rPr>
          <w:rFonts w:ascii="Arial"/>
          <w:sz w:val="16"/>
          <w:szCs w:val="16"/>
        </w:rPr>
        <w:t>Pasdar</w:t>
      </w:r>
      <w:proofErr w:type="spellEnd"/>
    </w:p>
    <w:p w14:paraId="69564533" w14:textId="77777777" w:rsidR="008C4B2D" w:rsidRPr="008C4B2D" w:rsidRDefault="008C4B2D" w:rsidP="008C4B2D">
      <w:pPr>
        <w:pStyle w:val="BodyText"/>
        <w:spacing w:before="73" w:line="198" w:lineRule="exact"/>
        <w:ind w:left="100" w:right="5987"/>
        <w:rPr>
          <w:rFonts w:ascii="Arial"/>
          <w:sz w:val="16"/>
          <w:szCs w:val="16"/>
        </w:rPr>
      </w:pPr>
      <w:r>
        <w:rPr>
          <w:rFonts w:ascii="Arial"/>
          <w:sz w:val="16"/>
          <w:szCs w:val="16"/>
        </w:rPr>
        <w:t>Islamic Azad University, Science and Research Branch</w:t>
      </w:r>
    </w:p>
    <w:p w14:paraId="2DA9B462" w14:textId="77777777" w:rsidR="00AE3E37" w:rsidRPr="008C4B2D" w:rsidRDefault="00AE3E37">
      <w:pPr>
        <w:pStyle w:val="BodyText"/>
        <w:rPr>
          <w:rFonts w:ascii="Arial"/>
          <w:sz w:val="16"/>
          <w:szCs w:val="16"/>
        </w:rPr>
      </w:pPr>
    </w:p>
    <w:p w14:paraId="6279DAEE" w14:textId="77777777" w:rsidR="00AE3E37" w:rsidRPr="008C4B2D" w:rsidRDefault="000745C9">
      <w:pPr>
        <w:pStyle w:val="BodyText"/>
        <w:spacing w:before="3"/>
        <w:rPr>
          <w:rFonts w:ascii="Arial"/>
          <w:sz w:val="16"/>
          <w:szCs w:val="16"/>
        </w:rPr>
      </w:pPr>
      <w:r w:rsidRPr="008C4B2D">
        <w:rPr>
          <w:rFonts w:ascii="Arial"/>
          <w:b/>
          <w:noProof/>
          <w:sz w:val="16"/>
          <w:szCs w:val="16"/>
        </w:rPr>
        <mc:AlternateContent>
          <mc:Choice Requires="wps">
            <w:drawing>
              <wp:anchor distT="0" distB="0" distL="114300" distR="114300" simplePos="0" relativeHeight="251660288" behindDoc="0" locked="0" layoutInCell="1" allowOverlap="1" wp14:anchorId="26D9B964" wp14:editId="09A9E7E1">
                <wp:simplePos x="0" y="0"/>
                <wp:positionH relativeFrom="column">
                  <wp:posOffset>4807585</wp:posOffset>
                </wp:positionH>
                <wp:positionV relativeFrom="paragraph">
                  <wp:posOffset>207010</wp:posOffset>
                </wp:positionV>
                <wp:extent cx="1259205" cy="1104053"/>
                <wp:effectExtent l="0" t="0" r="36195" b="1397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1104053"/>
                        </a:xfrm>
                        <a:prstGeom prst="rect">
                          <a:avLst/>
                        </a:prstGeom>
                        <a:solidFill>
                          <a:srgbClr val="FFFFFF"/>
                        </a:solidFill>
                        <a:ln w="9525">
                          <a:solidFill>
                            <a:srgbClr val="000000"/>
                          </a:solidFill>
                          <a:miter lim="800000"/>
                          <a:headEnd/>
                          <a:tailEnd/>
                        </a:ln>
                      </wps:spPr>
                      <wps:txbx>
                        <w:txbxContent>
                          <w:p w14:paraId="07143397" w14:textId="77777777" w:rsidR="00A120F1" w:rsidRDefault="000745C9" w:rsidP="00A120F1">
                            <w:pPr>
                              <w:rPr>
                                <w:lang w:bidi="fa-IR"/>
                              </w:rPr>
                            </w:pPr>
                            <w:r>
                              <w:rPr>
                                <w:noProof/>
                              </w:rPr>
                              <w:drawing>
                                <wp:inline distT="0" distB="0" distL="0" distR="0" wp14:anchorId="7396968C" wp14:editId="731A7FF4">
                                  <wp:extent cx="1016635" cy="995633"/>
                                  <wp:effectExtent l="0" t="0" r="0" b="0"/>
                                  <wp:docPr id="16" name="Picture 16" descr="../Desktop/Screen%20Shot%202017-06-15%20at%201.53.0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7-06-15%20at%201.53.07%20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8514" cy="102685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9B964" id="_x0000_t202" coordsize="21600,21600" o:spt="202" path="m0,0l0,21600,21600,21600,21600,0xe">
                <v:stroke joinstyle="miter"/>
                <v:path gradientshapeok="t" o:connecttype="rect"/>
              </v:shapetype>
              <v:shape id="Text Box 5" o:spid="_x0000_s1026" type="#_x0000_t202" style="position:absolute;margin-left:378.55pt;margin-top:16.3pt;width:99.15pt;height:8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">
                <v:textbox>
                  <w:txbxContent>
                    <w:p w14:paraId="07143397" w14:textId="77777777" w:rsidR="00A120F1" w:rsidRDefault="000745C9" w:rsidP="00A120F1">
                      <w:pPr>
                        <w:rPr>
                          <w:lang w:bidi="fa-IR"/>
                        </w:rPr>
                      </w:pPr>
                      <w:r>
                        <w:rPr>
                          <w:noProof/>
                        </w:rPr>
                        <w:drawing>
                          <wp:inline distT="0" distB="0" distL="0" distR="0" wp14:anchorId="7396968C" wp14:editId="731A7FF4">
                            <wp:extent cx="1016635" cy="995633"/>
                            <wp:effectExtent l="0" t="0" r="0" b="0"/>
                            <wp:docPr id="16" name="Picture 16" descr="../Desktop/Screen%20Shot%202017-06-15%20at%201.53.0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7-06-15%20at%201.53.07%20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8514" cy="1026853"/>
                                    </a:xfrm>
                                    <a:prstGeom prst="rect">
                                      <a:avLst/>
                                    </a:prstGeom>
                                    <a:noFill/>
                                    <a:ln>
                                      <a:noFill/>
                                    </a:ln>
                                  </pic:spPr>
                                </pic:pic>
                              </a:graphicData>
                            </a:graphic>
                          </wp:inline>
                        </w:drawing>
                      </w:r>
                    </w:p>
                  </w:txbxContent>
                </v:textbox>
              </v:shape>
            </w:pict>
          </mc:Fallback>
        </mc:AlternateContent>
      </w:r>
    </w:p>
    <w:p w14:paraId="77D0D9AA" w14:textId="77777777" w:rsidR="00AE3E37" w:rsidRPr="008C4B2D" w:rsidRDefault="00AE3E37">
      <w:pPr>
        <w:rPr>
          <w:rFonts w:ascii="Arial"/>
          <w:sz w:val="16"/>
          <w:szCs w:val="16"/>
        </w:rPr>
        <w:sectPr w:rsidR="00AE3E37" w:rsidRPr="008C4B2D" w:rsidSect="00CF6E66">
          <w:headerReference w:type="default" r:id="rId9"/>
          <w:footerReference w:type="default" r:id="rId10"/>
          <w:type w:val="continuous"/>
          <w:pgSz w:w="11910" w:h="16840"/>
          <w:pgMar w:top="990" w:right="600" w:bottom="840" w:left="620" w:header="541" w:footer="642" w:gutter="0"/>
          <w:cols w:space="720"/>
        </w:sectPr>
      </w:pPr>
    </w:p>
    <w:p w14:paraId="223B3C9B" w14:textId="77777777" w:rsidR="00AE3E37" w:rsidRPr="008C4B2D" w:rsidRDefault="00A9710C">
      <w:pPr>
        <w:pStyle w:val="Heading3"/>
        <w:spacing w:before="147"/>
        <w:jc w:val="both"/>
        <w:rPr>
          <w:sz w:val="16"/>
          <w:szCs w:val="16"/>
        </w:rPr>
      </w:pPr>
      <w:r w:rsidRPr="008C4B2D">
        <w:rPr>
          <w:color w:val="BF5A14"/>
          <w:sz w:val="16"/>
          <w:szCs w:val="16"/>
        </w:rPr>
        <w:lastRenderedPageBreak/>
        <w:t>Abstract</w:t>
      </w:r>
      <w:r w:rsidR="00404E5B" w:rsidRPr="008C4B2D">
        <w:rPr>
          <w:color w:val="BF5A14"/>
          <w:sz w:val="16"/>
          <w:szCs w:val="16"/>
        </w:rPr>
        <w:t xml:space="preserve"> (</w:t>
      </w:r>
      <w:proofErr w:type="gramStart"/>
      <w:r w:rsidR="00404E5B" w:rsidRPr="008C4B2D">
        <w:rPr>
          <w:color w:val="BF5A14"/>
          <w:sz w:val="16"/>
          <w:szCs w:val="16"/>
        </w:rPr>
        <w:t>300 word</w:t>
      </w:r>
      <w:proofErr w:type="gramEnd"/>
      <w:r w:rsidR="00404E5B" w:rsidRPr="008C4B2D">
        <w:rPr>
          <w:color w:val="BF5A14"/>
          <w:sz w:val="16"/>
          <w:szCs w:val="16"/>
        </w:rPr>
        <w:t xml:space="preserve"> limit)</w:t>
      </w:r>
    </w:p>
    <w:p w14:paraId="5590C4DF" w14:textId="77777777" w:rsidR="008C4B2D" w:rsidRPr="008C4B2D" w:rsidRDefault="008C4B2D" w:rsidP="008C4B2D">
      <w:pPr>
        <w:autoSpaceDE w:val="0"/>
        <w:autoSpaceDN w:val="0"/>
        <w:adjustRightInd w:val="0"/>
        <w:spacing w:after="240" w:line="540" w:lineRule="atLeast"/>
        <w:rPr>
          <w:rFonts w:ascii="Times" w:eastAsiaTheme="minorHAnsi" w:hAnsi="Times" w:cs="Times"/>
          <w:sz w:val="16"/>
          <w:szCs w:val="16"/>
        </w:rPr>
      </w:pPr>
      <w:r w:rsidRPr="008C4B2D">
        <w:rPr>
          <w:rFonts w:ascii="Times New Roman" w:eastAsiaTheme="minorHAnsi" w:hAnsi="Times New Roman" w:cs="Times New Roman"/>
          <w:sz w:val="16"/>
          <w:szCs w:val="16"/>
        </w:rPr>
        <w:t xml:space="preserve">In this article, nanocomposite films based on low density polyethylene (LDPE), </w:t>
      </w:r>
      <w:proofErr w:type="spellStart"/>
      <w:r w:rsidRPr="008C4B2D">
        <w:rPr>
          <w:rFonts w:ascii="Times New Roman" w:eastAsiaTheme="minorHAnsi" w:hAnsi="Times New Roman" w:cs="Times New Roman"/>
          <w:sz w:val="16"/>
          <w:szCs w:val="16"/>
        </w:rPr>
        <w:t>organoclay</w:t>
      </w:r>
      <w:proofErr w:type="spellEnd"/>
      <w:r w:rsidRPr="008C4B2D">
        <w:rPr>
          <w:rFonts w:ascii="Times New Roman" w:eastAsiaTheme="minorHAnsi" w:hAnsi="Times New Roman" w:cs="Times New Roman"/>
          <w:sz w:val="16"/>
          <w:szCs w:val="16"/>
        </w:rPr>
        <w:t xml:space="preserve"> (OC) and ethylene vinyl alcohol (EVOH) copolymer were prepared and characterized through using scanning electron microscopy(SEM), transmission electron microscopy (TEM), X-ray diffraction (XRD), differential scanning calorimetry (DSC), oxygen permeation measurements, and tensile tests. The oxygen barrier properties of the LDPE/EVOH/OC film were better than those of the LDPE/OC film. In addition to barrier properties. Furthermore, from the TEM micrographs, the O2 permeability through the films was evaluated, which illustrated that adding both OC and LDPE to EVOH leads to a remarkable increase in the barrier properties of EVOH films. Also, a new colorimetric indicator sensor based on methyl red was sensitive to total volatile basic nitrogen (TVBN) released from red meat during storage which has been fabricated for real-time monitoring of meat quality. The methyl red as a freshness sensor worked based on pH increase as the basic spoilage volatile amines produced gradually in the package headspace, and subsequently, the </w:t>
      </w:r>
      <w:proofErr w:type="spellStart"/>
      <w:r w:rsidRPr="008C4B2D">
        <w:rPr>
          <w:rFonts w:ascii="Times New Roman" w:eastAsiaTheme="minorHAnsi" w:hAnsi="Times New Roman" w:cs="Times New Roman"/>
          <w:sz w:val="16"/>
          <w:szCs w:val="16"/>
        </w:rPr>
        <w:t>colour</w:t>
      </w:r>
      <w:proofErr w:type="spellEnd"/>
      <w:r w:rsidRPr="008C4B2D">
        <w:rPr>
          <w:rFonts w:ascii="Times New Roman" w:eastAsiaTheme="minorHAnsi" w:hAnsi="Times New Roman" w:cs="Times New Roman"/>
          <w:sz w:val="16"/>
          <w:szCs w:val="16"/>
        </w:rPr>
        <w:t xml:space="preserve"> of the sensor will change for spoilage indication, which is easily visible to the naked eye. The results reveal that the sticker sensor could be used to determine the degree of red meat cut freshness, as the relationship between the </w:t>
      </w:r>
      <w:proofErr w:type="spellStart"/>
      <w:r w:rsidRPr="008C4B2D">
        <w:rPr>
          <w:rFonts w:ascii="Times New Roman" w:eastAsiaTheme="minorHAnsi" w:hAnsi="Times New Roman" w:cs="Times New Roman"/>
          <w:sz w:val="16"/>
          <w:szCs w:val="16"/>
        </w:rPr>
        <w:t>colour</w:t>
      </w:r>
      <w:proofErr w:type="spellEnd"/>
      <w:r w:rsidRPr="008C4B2D">
        <w:rPr>
          <w:rFonts w:ascii="Times New Roman" w:eastAsiaTheme="minorHAnsi" w:hAnsi="Times New Roman" w:cs="Times New Roman"/>
          <w:sz w:val="16"/>
          <w:szCs w:val="16"/>
        </w:rPr>
        <w:t xml:space="preserve"> change of methyl red as a sensor response and the meat freshness follows a similar trend. Results have indicated that sensor response correlated well with microbial load of red meat, thus enabling the sensor for real-time monitoring of red meat spoils. </w:t>
      </w:r>
    </w:p>
    <w:p w14:paraId="2DDD928D" w14:textId="77777777" w:rsidR="00AE3E37" w:rsidRPr="008C4B2D" w:rsidRDefault="00A9710C">
      <w:pPr>
        <w:pStyle w:val="Heading3"/>
        <w:spacing w:before="74"/>
        <w:rPr>
          <w:sz w:val="16"/>
          <w:szCs w:val="16"/>
        </w:rPr>
      </w:pPr>
      <w:r w:rsidRPr="008C4B2D">
        <w:rPr>
          <w:b w:val="0"/>
          <w:sz w:val="16"/>
          <w:szCs w:val="16"/>
        </w:rPr>
        <w:br w:type="column"/>
      </w:r>
      <w:r w:rsidR="00CF6E66" w:rsidRPr="008C4B2D">
        <w:rPr>
          <w:color w:val="BF5A14"/>
          <w:sz w:val="16"/>
          <w:szCs w:val="16"/>
        </w:rPr>
        <w:lastRenderedPageBreak/>
        <w:t xml:space="preserve">Related </w:t>
      </w:r>
      <w:r w:rsidRPr="008C4B2D">
        <w:rPr>
          <w:color w:val="BF5A14"/>
          <w:sz w:val="16"/>
          <w:szCs w:val="16"/>
        </w:rPr>
        <w:t>Image</w:t>
      </w:r>
      <w:r w:rsidR="00CF6E66" w:rsidRPr="008C4B2D">
        <w:rPr>
          <w:color w:val="BF5A14"/>
          <w:sz w:val="16"/>
          <w:szCs w:val="16"/>
        </w:rPr>
        <w:t xml:space="preserve"> If Any</w:t>
      </w:r>
    </w:p>
    <w:p w14:paraId="284C0883" w14:textId="77777777" w:rsidR="00AE3E37" w:rsidRPr="008C4B2D" w:rsidRDefault="00176DBA">
      <w:pPr>
        <w:pStyle w:val="BodyText"/>
        <w:spacing w:before="2"/>
        <w:rPr>
          <w:rFonts w:ascii="Arial"/>
          <w:b/>
          <w:sz w:val="16"/>
          <w:szCs w:val="16"/>
        </w:rPr>
      </w:pPr>
      <w:r w:rsidRPr="008C4B2D">
        <w:rPr>
          <w:rFonts w:ascii="Arial"/>
          <w:b/>
          <w:noProof/>
          <w:sz w:val="16"/>
          <w:szCs w:val="16"/>
        </w:rPr>
        <mc:AlternateContent>
          <mc:Choice Requires="wps">
            <w:drawing>
              <wp:anchor distT="0" distB="0" distL="114300" distR="114300" simplePos="0" relativeHeight="251658240" behindDoc="0" locked="0" layoutInCell="1" allowOverlap="1" wp14:anchorId="62E22BB7" wp14:editId="19B3EDF0">
                <wp:simplePos x="0" y="0"/>
                <wp:positionH relativeFrom="column">
                  <wp:posOffset>41488</wp:posOffset>
                </wp:positionH>
                <wp:positionV relativeFrom="paragraph">
                  <wp:posOffset>44238</wp:posOffset>
                </wp:positionV>
                <wp:extent cx="1158028" cy="1072727"/>
                <wp:effectExtent l="0" t="0" r="36195" b="1968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028" cy="1072727"/>
                        </a:xfrm>
                        <a:prstGeom prst="rect">
                          <a:avLst/>
                        </a:prstGeom>
                        <a:solidFill>
                          <a:srgbClr val="FFFFFF"/>
                        </a:solidFill>
                        <a:ln w="9525">
                          <a:solidFill>
                            <a:srgbClr val="000000"/>
                          </a:solidFill>
                          <a:miter lim="800000"/>
                          <a:headEnd/>
                          <a:tailEnd/>
                        </a:ln>
                      </wps:spPr>
                      <wps:txbx>
                        <w:txbxContent>
                          <w:p w14:paraId="0F5D848B" w14:textId="77777777" w:rsidR="00CF6E66" w:rsidRDefault="00A120F1" w:rsidP="00CC443A">
                            <w:pPr>
                              <w:rPr>
                                <w:lang w:bidi="fa-IR"/>
                              </w:rPr>
                            </w:pPr>
                            <w:r>
                              <w:rPr>
                                <w:noProof/>
                              </w:rPr>
                              <w:drawing>
                                <wp:inline distT="0" distB="0" distL="0" distR="0" wp14:anchorId="6F4A9F4D" wp14:editId="1CCE30A1">
                                  <wp:extent cx="951983" cy="911013"/>
                                  <wp:effectExtent l="0" t="0" r="0" b="3810"/>
                                  <wp:docPr id="2" name="Picture 2" descr="../Desktop/Screen%20Shot%202017-06-15%20at%201.50.4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7-06-15%20at%201.50.45%20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4980" cy="9330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22BB7" id="_x0000_s1027" type="#_x0000_t202" style="position:absolute;margin-left:3.25pt;margin-top:3.5pt;width:91.2pt;height:8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">
                <v:textbox>
                  <w:txbxContent>
                    <w:p w14:paraId="0F5D848B" w14:textId="77777777" w:rsidR="00CF6E66" w:rsidRDefault="00A120F1" w:rsidP="00CC443A">
                      <w:pPr>
                        <w:rPr>
                          <w:lang w:bidi="fa-IR"/>
                        </w:rPr>
                      </w:pPr>
                      <w:r>
                        <w:rPr>
                          <w:noProof/>
                        </w:rPr>
                        <w:drawing>
                          <wp:inline distT="0" distB="0" distL="0" distR="0" wp14:anchorId="6F4A9F4D" wp14:editId="1CCE30A1">
                            <wp:extent cx="951983" cy="911013"/>
                            <wp:effectExtent l="0" t="0" r="0" b="3810"/>
                            <wp:docPr id="2" name="Picture 2" descr="../Desktop/Screen%20Shot%202017-06-15%20at%201.50.4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7-06-15%20at%201.50.45%20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4980" cy="933020"/>
                                    </a:xfrm>
                                    <a:prstGeom prst="rect">
                                      <a:avLst/>
                                    </a:prstGeom>
                                    <a:noFill/>
                                    <a:ln>
                                      <a:noFill/>
                                    </a:ln>
                                  </pic:spPr>
                                </pic:pic>
                              </a:graphicData>
                            </a:graphic>
                          </wp:inline>
                        </w:drawing>
                      </w:r>
                    </w:p>
                  </w:txbxContent>
                </v:textbox>
              </v:shape>
            </w:pict>
          </mc:Fallback>
        </mc:AlternateContent>
      </w:r>
    </w:p>
    <w:p w14:paraId="07EF428A" w14:textId="77777777" w:rsidR="00CF6E66" w:rsidRPr="008C4B2D" w:rsidRDefault="00CF6E66" w:rsidP="005973B9">
      <w:pPr>
        <w:spacing w:line="204" w:lineRule="exact"/>
        <w:rPr>
          <w:rFonts w:ascii="Arial"/>
          <w:b/>
          <w:color w:val="BF5A14"/>
          <w:sz w:val="16"/>
          <w:szCs w:val="16"/>
        </w:rPr>
      </w:pPr>
    </w:p>
    <w:p w14:paraId="00D85D69" w14:textId="77777777" w:rsidR="00CF6E66" w:rsidRPr="008C4B2D" w:rsidRDefault="00CF6E66" w:rsidP="005973B9">
      <w:pPr>
        <w:spacing w:line="204" w:lineRule="exact"/>
        <w:rPr>
          <w:rFonts w:ascii="Arial"/>
          <w:b/>
          <w:color w:val="BF5A14"/>
          <w:sz w:val="16"/>
          <w:szCs w:val="16"/>
        </w:rPr>
      </w:pPr>
    </w:p>
    <w:p w14:paraId="07843E3E" w14:textId="77777777" w:rsidR="00CF6E66" w:rsidRPr="008C4B2D" w:rsidRDefault="00CF6E66" w:rsidP="005973B9">
      <w:pPr>
        <w:spacing w:line="204" w:lineRule="exact"/>
        <w:rPr>
          <w:rFonts w:ascii="Arial"/>
          <w:b/>
          <w:color w:val="BF5A14"/>
          <w:sz w:val="16"/>
          <w:szCs w:val="16"/>
        </w:rPr>
      </w:pPr>
    </w:p>
    <w:p w14:paraId="775493BB" w14:textId="77777777" w:rsidR="00CF6E66" w:rsidRPr="008C4B2D" w:rsidRDefault="00CF6E66" w:rsidP="005973B9">
      <w:pPr>
        <w:spacing w:line="204" w:lineRule="exact"/>
        <w:rPr>
          <w:rFonts w:ascii="Arial"/>
          <w:b/>
          <w:color w:val="BF5A14"/>
          <w:sz w:val="16"/>
          <w:szCs w:val="16"/>
        </w:rPr>
      </w:pPr>
    </w:p>
    <w:p w14:paraId="02B47605" w14:textId="77777777" w:rsidR="00CF6E66" w:rsidRPr="008C4B2D" w:rsidRDefault="005973B9" w:rsidP="005973B9">
      <w:pPr>
        <w:spacing w:line="204" w:lineRule="exact"/>
        <w:rPr>
          <w:rFonts w:ascii="Arial"/>
          <w:b/>
          <w:color w:val="BF5A14"/>
          <w:sz w:val="16"/>
          <w:szCs w:val="16"/>
        </w:rPr>
      </w:pPr>
      <w:r w:rsidRPr="008C4B2D">
        <w:rPr>
          <w:rFonts w:ascii="Arial"/>
          <w:b/>
          <w:color w:val="BF5A14"/>
          <w:sz w:val="16"/>
          <w:szCs w:val="16"/>
        </w:rPr>
        <w:br/>
      </w:r>
    </w:p>
    <w:p w14:paraId="60204A19" w14:textId="77777777" w:rsidR="00CF6E66" w:rsidRPr="008C4B2D" w:rsidRDefault="00CF6E66" w:rsidP="005973B9">
      <w:pPr>
        <w:spacing w:line="204" w:lineRule="exact"/>
        <w:rPr>
          <w:rFonts w:ascii="Arial"/>
          <w:b/>
          <w:color w:val="BF5A14"/>
          <w:sz w:val="16"/>
          <w:szCs w:val="16"/>
        </w:rPr>
      </w:pPr>
    </w:p>
    <w:p w14:paraId="51C78856" w14:textId="77777777" w:rsidR="00CF6E66" w:rsidRPr="008C4B2D" w:rsidRDefault="00CF6E66" w:rsidP="005973B9">
      <w:pPr>
        <w:spacing w:line="204" w:lineRule="exact"/>
        <w:rPr>
          <w:rFonts w:ascii="Arial"/>
          <w:b/>
          <w:color w:val="BF5A14"/>
          <w:sz w:val="16"/>
          <w:szCs w:val="16"/>
        </w:rPr>
      </w:pPr>
    </w:p>
    <w:p w14:paraId="6EC62142" w14:textId="77777777" w:rsidR="005973B9" w:rsidRPr="008C4B2D" w:rsidRDefault="00F33904" w:rsidP="005973B9">
      <w:pPr>
        <w:spacing w:line="204" w:lineRule="exact"/>
        <w:rPr>
          <w:rFonts w:ascii="Arial"/>
          <w:b/>
          <w:color w:val="BF5A14"/>
          <w:sz w:val="16"/>
          <w:szCs w:val="16"/>
        </w:rPr>
      </w:pPr>
      <w:r w:rsidRPr="008C4B2D">
        <w:rPr>
          <w:rFonts w:ascii="Arial"/>
          <w:b/>
          <w:color w:val="BF5A14"/>
          <w:sz w:val="16"/>
          <w:szCs w:val="16"/>
        </w:rPr>
        <w:t xml:space="preserve">List of </w:t>
      </w:r>
      <w:r w:rsidR="005973B9" w:rsidRPr="008C4B2D">
        <w:rPr>
          <w:rFonts w:ascii="Arial"/>
          <w:b/>
          <w:color w:val="BF5A14"/>
          <w:sz w:val="16"/>
          <w:szCs w:val="16"/>
        </w:rPr>
        <w:t xml:space="preserve">Recent Publications </w:t>
      </w:r>
      <w:r w:rsidR="00CF6E66" w:rsidRPr="008C4B2D">
        <w:rPr>
          <w:rFonts w:ascii="Arial"/>
          <w:b/>
          <w:color w:val="BF5A14"/>
          <w:sz w:val="16"/>
          <w:szCs w:val="16"/>
        </w:rPr>
        <w:t>if any (Maximum 5)</w:t>
      </w:r>
    </w:p>
    <w:p w14:paraId="41F6CEE6"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1.</w:t>
      </w:r>
    </w:p>
    <w:p w14:paraId="346C1304"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2.</w:t>
      </w:r>
    </w:p>
    <w:p w14:paraId="3122428B"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3.</w:t>
      </w:r>
    </w:p>
    <w:p w14:paraId="0A5F89EB"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4.</w:t>
      </w:r>
    </w:p>
    <w:p w14:paraId="0E3AB16C"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5.</w:t>
      </w:r>
    </w:p>
    <w:p w14:paraId="516982F5" w14:textId="77777777" w:rsidR="00AE3E37" w:rsidRPr="008C4B2D" w:rsidRDefault="00AE3E37">
      <w:pPr>
        <w:spacing w:line="200" w:lineRule="exact"/>
        <w:jc w:val="both"/>
        <w:rPr>
          <w:rFonts w:ascii="Calibri" w:hAnsi="Calibri"/>
          <w:sz w:val="16"/>
          <w:szCs w:val="16"/>
        </w:rPr>
        <w:sectPr w:rsidR="00AE3E37" w:rsidRPr="008C4B2D">
          <w:type w:val="continuous"/>
          <w:pgSz w:w="11910" w:h="16840"/>
          <w:pgMar w:top="1740" w:right="600" w:bottom="840" w:left="620" w:header="720" w:footer="720" w:gutter="0"/>
          <w:cols w:num="2" w:space="720" w:equalWidth="0">
            <w:col w:w="5214" w:space="138"/>
            <w:col w:w="5338"/>
          </w:cols>
        </w:sectPr>
      </w:pPr>
      <w:bookmarkStart w:id="0" w:name="_GoBack"/>
      <w:bookmarkEnd w:id="0"/>
    </w:p>
    <w:p w14:paraId="77F82310" w14:textId="77777777" w:rsidR="00910257" w:rsidRDefault="00910257">
      <w:pPr>
        <w:pStyle w:val="BodyText"/>
        <w:rPr>
          <w:rFonts w:ascii="Calibri"/>
          <w:sz w:val="16"/>
          <w:szCs w:val="16"/>
        </w:rPr>
      </w:pPr>
    </w:p>
    <w:p w14:paraId="57D1C73F" w14:textId="46D799CF" w:rsidR="00AE3E37" w:rsidRPr="008C4B2D" w:rsidRDefault="00AE3E37">
      <w:pPr>
        <w:pStyle w:val="BodyText"/>
        <w:rPr>
          <w:rFonts w:ascii="Calibri"/>
          <w:sz w:val="16"/>
          <w:szCs w:val="16"/>
        </w:rPr>
      </w:pPr>
    </w:p>
    <w:p w14:paraId="39C190C9" w14:textId="3E681936" w:rsidR="00910257" w:rsidRPr="00910257" w:rsidRDefault="00176DBA" w:rsidP="00910257">
      <w:pPr>
        <w:pStyle w:val="BodyText"/>
        <w:spacing w:line="40" w:lineRule="exact"/>
        <w:ind w:left="2202"/>
        <w:rPr>
          <w:rFonts w:ascii="Calibri"/>
          <w:sz w:val="16"/>
          <w:szCs w:val="16"/>
        </w:rPr>
      </w:pPr>
      <w:r w:rsidRPr="008C4B2D">
        <w:rPr>
          <w:rFonts w:ascii="Calibri"/>
          <w:noProof/>
          <w:sz w:val="16"/>
          <w:szCs w:val="16"/>
        </w:rPr>
        <mc:AlternateContent>
          <mc:Choice Requires="wpg">
            <w:drawing>
              <wp:inline distT="0" distB="0" distL="0" distR="0" wp14:anchorId="26BBDD97" wp14:editId="1030B5B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18CF66"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1DC33CE" w14:textId="77777777" w:rsidR="00910257" w:rsidRDefault="00910257" w:rsidP="00404E5B">
      <w:pPr>
        <w:spacing w:before="92"/>
        <w:ind w:right="4234"/>
        <w:rPr>
          <w:rFonts w:ascii="Arial"/>
          <w:color w:val="BF5A14"/>
          <w:sz w:val="16"/>
          <w:szCs w:val="16"/>
        </w:rPr>
      </w:pPr>
    </w:p>
    <w:p w14:paraId="07BC35F0" w14:textId="0AF41278" w:rsidR="00910257" w:rsidRDefault="00910257" w:rsidP="00404E5B">
      <w:pPr>
        <w:spacing w:before="92"/>
        <w:ind w:right="4234"/>
        <w:rPr>
          <w:rFonts w:ascii="Arial"/>
          <w:color w:val="BF5A14"/>
          <w:sz w:val="16"/>
          <w:szCs w:val="16"/>
        </w:rPr>
      </w:pPr>
      <w:r>
        <w:rPr>
          <w:rFonts w:ascii="Calibri"/>
          <w:noProof/>
          <w:sz w:val="16"/>
          <w:szCs w:val="16"/>
        </w:rPr>
        <w:drawing>
          <wp:inline distT="0" distB="0" distL="0" distR="0" wp14:anchorId="5075383F" wp14:editId="3BFB9AA2">
            <wp:extent cx="617421" cy="858520"/>
            <wp:effectExtent l="0" t="0" r="0" b="5080"/>
            <wp:docPr id="6" name="Picture 6" descr="Screen%20Shot%202017-06-15%20at%202.12.02%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7-06-15%20at%202.12.02%20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0531" cy="876750"/>
                    </a:xfrm>
                    <a:prstGeom prst="rect">
                      <a:avLst/>
                    </a:prstGeom>
                    <a:noFill/>
                    <a:ln>
                      <a:noFill/>
                    </a:ln>
                  </pic:spPr>
                </pic:pic>
              </a:graphicData>
            </a:graphic>
          </wp:inline>
        </w:drawing>
      </w:r>
    </w:p>
    <w:p w14:paraId="5A6DF255" w14:textId="77777777" w:rsidR="00910257" w:rsidRDefault="00910257" w:rsidP="00404E5B">
      <w:pPr>
        <w:spacing w:before="92"/>
        <w:ind w:right="4234"/>
        <w:rPr>
          <w:rFonts w:ascii="Arial"/>
          <w:color w:val="BF5A14"/>
          <w:sz w:val="16"/>
          <w:szCs w:val="16"/>
        </w:rPr>
      </w:pPr>
    </w:p>
    <w:p w14:paraId="0E426DB8" w14:textId="31A46745" w:rsidR="00AE3E37" w:rsidRPr="008C4B2D" w:rsidRDefault="00A9710C" w:rsidP="00404E5B">
      <w:pPr>
        <w:spacing w:before="92"/>
        <w:ind w:right="4234"/>
        <w:rPr>
          <w:rFonts w:ascii="Arial"/>
          <w:sz w:val="16"/>
          <w:szCs w:val="16"/>
        </w:rPr>
      </w:pPr>
      <w:r w:rsidRPr="008C4B2D">
        <w:rPr>
          <w:rFonts w:ascii="Arial"/>
          <w:color w:val="BF5A14"/>
          <w:sz w:val="16"/>
          <w:szCs w:val="16"/>
        </w:rPr>
        <w:t>Biography</w:t>
      </w:r>
      <w:r w:rsidR="00404E5B" w:rsidRPr="008C4B2D">
        <w:rPr>
          <w:rFonts w:ascii="Arial"/>
          <w:color w:val="BF5A14"/>
          <w:sz w:val="16"/>
          <w:szCs w:val="16"/>
        </w:rPr>
        <w:t xml:space="preserve"> (</w:t>
      </w:r>
      <w:proofErr w:type="gramStart"/>
      <w:r w:rsidR="00404E5B" w:rsidRPr="008C4B2D">
        <w:rPr>
          <w:rFonts w:ascii="Arial"/>
          <w:color w:val="BF5A14"/>
          <w:sz w:val="16"/>
          <w:szCs w:val="16"/>
        </w:rPr>
        <w:t>150 word</w:t>
      </w:r>
      <w:proofErr w:type="gramEnd"/>
      <w:r w:rsidR="00404E5B" w:rsidRPr="008C4B2D">
        <w:rPr>
          <w:rFonts w:ascii="Arial"/>
          <w:color w:val="BF5A14"/>
          <w:sz w:val="16"/>
          <w:szCs w:val="16"/>
        </w:rPr>
        <w:t xml:space="preserve"> limit)</w:t>
      </w:r>
    </w:p>
    <w:p w14:paraId="2577E817" w14:textId="77777777" w:rsidR="00201ACD" w:rsidRPr="00201ACD" w:rsidRDefault="003F04F4" w:rsidP="00201ACD">
      <w:pPr>
        <w:rPr>
          <w:rFonts w:asciiTheme="minorBidi" w:eastAsia="Times New Roman" w:hAnsiTheme="minorBidi" w:cstheme="minorBidi"/>
          <w:sz w:val="18"/>
          <w:szCs w:val="18"/>
        </w:rPr>
      </w:pPr>
      <w:proofErr w:type="spellStart"/>
      <w:r w:rsidRPr="00201ACD">
        <w:rPr>
          <w:rFonts w:asciiTheme="minorBidi" w:hAnsiTheme="minorBidi" w:cstheme="minorBidi"/>
          <w:sz w:val="18"/>
          <w:szCs w:val="18"/>
        </w:rPr>
        <w:t>Babak</w:t>
      </w:r>
      <w:proofErr w:type="spellEnd"/>
      <w:r w:rsidRPr="00201ACD">
        <w:rPr>
          <w:rFonts w:asciiTheme="minorBidi" w:hAnsiTheme="minorBidi" w:cstheme="minorBidi"/>
          <w:sz w:val="18"/>
          <w:szCs w:val="18"/>
        </w:rPr>
        <w:t xml:space="preserve"> </w:t>
      </w:r>
      <w:proofErr w:type="spellStart"/>
      <w:r w:rsidRPr="00201ACD">
        <w:rPr>
          <w:rFonts w:asciiTheme="minorBidi" w:hAnsiTheme="minorBidi" w:cstheme="minorBidi"/>
          <w:sz w:val="18"/>
          <w:szCs w:val="18"/>
        </w:rPr>
        <w:t>Bahari</w:t>
      </w:r>
      <w:proofErr w:type="spellEnd"/>
      <w:r w:rsidRPr="00201ACD">
        <w:rPr>
          <w:rFonts w:asciiTheme="minorBidi" w:hAnsiTheme="minorBidi" w:cstheme="minorBidi"/>
          <w:sz w:val="18"/>
          <w:szCs w:val="18"/>
        </w:rPr>
        <w:t xml:space="preserve"> </w:t>
      </w:r>
      <w:proofErr w:type="spellStart"/>
      <w:r w:rsidRPr="00201ACD">
        <w:rPr>
          <w:rFonts w:asciiTheme="minorBidi" w:hAnsiTheme="minorBidi" w:cstheme="minorBidi"/>
          <w:sz w:val="18"/>
          <w:szCs w:val="18"/>
        </w:rPr>
        <w:t>Aban</w:t>
      </w:r>
      <w:proofErr w:type="spellEnd"/>
      <w:r w:rsidRPr="00201ACD">
        <w:rPr>
          <w:rFonts w:asciiTheme="minorBidi" w:hAnsiTheme="minorBidi" w:cstheme="minorBidi"/>
          <w:sz w:val="18"/>
          <w:szCs w:val="18"/>
        </w:rPr>
        <w:t xml:space="preserve"> </w:t>
      </w:r>
      <w:r w:rsidR="00D67F40" w:rsidRPr="00201ACD">
        <w:rPr>
          <w:rFonts w:asciiTheme="minorBidi" w:hAnsiTheme="minorBidi" w:cstheme="minorBidi"/>
          <w:sz w:val="18"/>
          <w:szCs w:val="18"/>
        </w:rPr>
        <w:t>was born in Tehran, Iran, in 1990</w:t>
      </w:r>
      <w:r w:rsidR="00AD52F8" w:rsidRPr="00201ACD">
        <w:rPr>
          <w:rFonts w:asciiTheme="minorBidi" w:hAnsiTheme="minorBidi" w:cstheme="minorBidi"/>
          <w:sz w:val="18"/>
          <w:szCs w:val="18"/>
        </w:rPr>
        <w:t>. He receiv</w:t>
      </w:r>
      <w:r w:rsidR="00F17007" w:rsidRPr="00201ACD">
        <w:rPr>
          <w:rFonts w:asciiTheme="minorBidi" w:hAnsiTheme="minorBidi" w:cstheme="minorBidi"/>
          <w:sz w:val="18"/>
          <w:szCs w:val="18"/>
        </w:rPr>
        <w:t>ed the bachelor</w:t>
      </w:r>
      <w:r w:rsidR="00D67F40" w:rsidRPr="00201ACD">
        <w:rPr>
          <w:rFonts w:asciiTheme="minorBidi" w:hAnsiTheme="minorBidi" w:cstheme="minorBidi"/>
          <w:sz w:val="18"/>
          <w:szCs w:val="18"/>
        </w:rPr>
        <w:t xml:space="preserve"> degree in Polymer</w:t>
      </w:r>
      <w:r w:rsidR="00AD52F8" w:rsidRPr="00201ACD">
        <w:rPr>
          <w:rFonts w:asciiTheme="minorBidi" w:hAnsiTheme="minorBidi" w:cstheme="minorBidi"/>
          <w:sz w:val="18"/>
          <w:szCs w:val="18"/>
        </w:rPr>
        <w:t xml:space="preserve"> engineerin</w:t>
      </w:r>
      <w:r w:rsidR="00F17007" w:rsidRPr="00201ACD">
        <w:rPr>
          <w:rFonts w:asciiTheme="minorBidi" w:hAnsiTheme="minorBidi" w:cstheme="minorBidi"/>
          <w:sz w:val="18"/>
          <w:szCs w:val="18"/>
        </w:rPr>
        <w:t>g from the Islamic Azad University, Science and Research branch, Tehran, Iran, in 2013</w:t>
      </w:r>
      <w:r w:rsidR="00AD52F8" w:rsidRPr="00201ACD">
        <w:rPr>
          <w:rFonts w:asciiTheme="minorBidi" w:hAnsiTheme="minorBidi" w:cstheme="minorBidi"/>
          <w:sz w:val="18"/>
          <w:szCs w:val="18"/>
        </w:rPr>
        <w:t xml:space="preserve">, and </w:t>
      </w:r>
      <w:r w:rsidR="00F17007" w:rsidRPr="00201ACD">
        <w:rPr>
          <w:rFonts w:asciiTheme="minorBidi" w:hAnsiTheme="minorBidi" w:cstheme="minorBidi"/>
          <w:sz w:val="18"/>
          <w:szCs w:val="18"/>
        </w:rPr>
        <w:t xml:space="preserve">he is studying </w:t>
      </w:r>
      <w:r w:rsidR="00AD52F8" w:rsidRPr="00201ACD">
        <w:rPr>
          <w:rFonts w:asciiTheme="minorBidi" w:hAnsiTheme="minorBidi" w:cstheme="minorBidi"/>
          <w:sz w:val="18"/>
          <w:szCs w:val="18"/>
        </w:rPr>
        <w:t>the</w:t>
      </w:r>
      <w:r w:rsidR="00F17007" w:rsidRPr="00201ACD">
        <w:rPr>
          <w:rFonts w:asciiTheme="minorBidi" w:hAnsiTheme="minorBidi" w:cstheme="minorBidi"/>
          <w:sz w:val="18"/>
          <w:szCs w:val="18"/>
        </w:rPr>
        <w:t xml:space="preserve"> master of Polymer engineering in the same university since 2015. His current research is investigation on food packaging and bioplastics and nanotechnology in order to increasing </w:t>
      </w:r>
      <w:r w:rsidR="00A26CB1" w:rsidRPr="00201ACD">
        <w:rPr>
          <w:rFonts w:asciiTheme="minorBidi" w:hAnsiTheme="minorBidi" w:cstheme="minorBidi"/>
          <w:sz w:val="18"/>
          <w:szCs w:val="18"/>
        </w:rPr>
        <w:t xml:space="preserve">the </w:t>
      </w:r>
      <w:proofErr w:type="spellStart"/>
      <w:r w:rsidR="00A26CB1" w:rsidRPr="00201ACD">
        <w:rPr>
          <w:rFonts w:asciiTheme="minorBidi" w:hAnsiTheme="minorBidi" w:cstheme="minorBidi"/>
          <w:sz w:val="18"/>
          <w:szCs w:val="18"/>
        </w:rPr>
        <w:t>shelflife</w:t>
      </w:r>
      <w:proofErr w:type="spellEnd"/>
      <w:r w:rsidR="00A26CB1" w:rsidRPr="00201ACD">
        <w:rPr>
          <w:rFonts w:asciiTheme="minorBidi" w:hAnsiTheme="minorBidi" w:cstheme="minorBidi"/>
          <w:sz w:val="18"/>
          <w:szCs w:val="18"/>
        </w:rPr>
        <w:t xml:space="preserve"> of foo</w:t>
      </w:r>
      <w:r w:rsidR="00C04D75" w:rsidRPr="00201ACD">
        <w:rPr>
          <w:rFonts w:asciiTheme="minorBidi" w:hAnsiTheme="minorBidi" w:cstheme="minorBidi"/>
          <w:sz w:val="18"/>
          <w:szCs w:val="18"/>
        </w:rPr>
        <w:t>d packages.</w:t>
      </w:r>
      <w:r w:rsidR="00802556" w:rsidRPr="00201ACD">
        <w:rPr>
          <w:rFonts w:asciiTheme="minorBidi" w:hAnsiTheme="minorBidi" w:cstheme="minorBidi"/>
          <w:sz w:val="18"/>
          <w:szCs w:val="18"/>
        </w:rPr>
        <w:t xml:space="preserve"> </w:t>
      </w:r>
      <w:r w:rsidR="00A26CB1" w:rsidRPr="00201ACD">
        <w:rPr>
          <w:rFonts w:asciiTheme="minorBidi" w:hAnsiTheme="minorBidi" w:cstheme="minorBidi"/>
          <w:sz w:val="18"/>
          <w:szCs w:val="18"/>
        </w:rPr>
        <w:t>Besides, he had cooperated with polymer and petrochemical institute since 2016 in terms of producing Antibacterial and Nano films packaging.</w:t>
      </w:r>
      <w:r w:rsidR="00201ACD" w:rsidRPr="00201ACD">
        <w:rPr>
          <w:rFonts w:asciiTheme="minorBidi" w:hAnsiTheme="minorBidi" w:cstheme="minorBidi"/>
          <w:sz w:val="18"/>
          <w:szCs w:val="18"/>
        </w:rPr>
        <w:t xml:space="preserve"> Moreover,</w:t>
      </w:r>
      <w:r w:rsidR="00A26CB1" w:rsidRPr="00201ACD">
        <w:rPr>
          <w:rFonts w:asciiTheme="minorBidi" w:hAnsiTheme="minorBidi" w:cstheme="minorBidi"/>
          <w:sz w:val="18"/>
          <w:szCs w:val="18"/>
        </w:rPr>
        <w:t xml:space="preserve"> </w:t>
      </w:r>
      <w:r w:rsidR="00201ACD" w:rsidRPr="00201ACD">
        <w:rPr>
          <w:rFonts w:asciiTheme="minorBidi" w:eastAsia="Times New Roman" w:hAnsiTheme="minorBidi" w:cstheme="minorBidi"/>
          <w:sz w:val="18"/>
          <w:szCs w:val="18"/>
        </w:rPr>
        <w:t xml:space="preserve">his bi-cultural background and focus on community collaboration has led him to a number of volunteer opportunities and community leadership roles. </w:t>
      </w:r>
    </w:p>
    <w:p w14:paraId="040F6F55" w14:textId="77777777" w:rsidR="003F04F4" w:rsidRPr="003F04F4" w:rsidRDefault="003F04F4" w:rsidP="00AD52F8">
      <w:pPr>
        <w:autoSpaceDE w:val="0"/>
        <w:autoSpaceDN w:val="0"/>
        <w:adjustRightInd w:val="0"/>
        <w:rPr>
          <w:rFonts w:ascii="Arial"/>
          <w:sz w:val="20"/>
          <w:szCs w:val="20"/>
          <w:lang w:bidi="fa-IR"/>
        </w:rPr>
      </w:pPr>
    </w:p>
    <w:p w14:paraId="5F2ED376" w14:textId="77777777" w:rsidR="003F04F4" w:rsidRDefault="003F04F4" w:rsidP="00E72E58">
      <w:pPr>
        <w:autoSpaceDE w:val="0"/>
        <w:autoSpaceDN w:val="0"/>
        <w:adjustRightInd w:val="0"/>
        <w:rPr>
          <w:rFonts w:ascii="Arial"/>
          <w:sz w:val="16"/>
          <w:szCs w:val="16"/>
        </w:rPr>
      </w:pPr>
    </w:p>
    <w:p w14:paraId="22734FED" w14:textId="77777777" w:rsidR="00A0302E" w:rsidRPr="008C4B2D" w:rsidRDefault="00E72E58" w:rsidP="00E72E58">
      <w:pPr>
        <w:autoSpaceDE w:val="0"/>
        <w:autoSpaceDN w:val="0"/>
        <w:adjustRightInd w:val="0"/>
        <w:rPr>
          <w:rFonts w:ascii="Arial"/>
          <w:sz w:val="16"/>
          <w:szCs w:val="16"/>
        </w:rPr>
      </w:pPr>
      <w:r w:rsidRPr="008C4B2D">
        <w:rPr>
          <w:b/>
          <w:sz w:val="16"/>
          <w:szCs w:val="16"/>
          <w:lang w:val="en-NZ"/>
        </w:rPr>
        <w:t xml:space="preserve">Presenting author details </w:t>
      </w:r>
      <w:r w:rsidRPr="008C4B2D">
        <w:rPr>
          <w:b/>
          <w:sz w:val="16"/>
          <w:szCs w:val="16"/>
          <w:lang w:val="en-NZ"/>
        </w:rPr>
        <w:br/>
      </w:r>
      <w:r w:rsidRPr="008C4B2D">
        <w:rPr>
          <w:rFonts w:ascii="Arial"/>
          <w:sz w:val="16"/>
          <w:szCs w:val="16"/>
        </w:rPr>
        <w:t xml:space="preserve">Full name: </w:t>
      </w:r>
      <w:proofErr w:type="spellStart"/>
      <w:r w:rsidR="00201ACD">
        <w:rPr>
          <w:rFonts w:ascii="Arial"/>
          <w:sz w:val="16"/>
          <w:szCs w:val="16"/>
        </w:rPr>
        <w:t>Babak</w:t>
      </w:r>
      <w:proofErr w:type="spellEnd"/>
      <w:r w:rsidR="00201ACD">
        <w:rPr>
          <w:rFonts w:ascii="Arial"/>
          <w:sz w:val="16"/>
          <w:szCs w:val="16"/>
        </w:rPr>
        <w:t xml:space="preserve"> </w:t>
      </w:r>
      <w:proofErr w:type="spellStart"/>
      <w:r w:rsidR="00201ACD">
        <w:rPr>
          <w:rFonts w:ascii="Arial"/>
          <w:sz w:val="16"/>
          <w:szCs w:val="16"/>
        </w:rPr>
        <w:t>Bahari</w:t>
      </w:r>
      <w:proofErr w:type="spellEnd"/>
      <w:r w:rsidR="00201ACD">
        <w:rPr>
          <w:rFonts w:ascii="Arial"/>
          <w:sz w:val="16"/>
          <w:szCs w:val="16"/>
        </w:rPr>
        <w:t xml:space="preserve"> </w:t>
      </w:r>
      <w:proofErr w:type="spellStart"/>
      <w:r w:rsidR="00201ACD">
        <w:rPr>
          <w:rFonts w:ascii="Arial"/>
          <w:sz w:val="16"/>
          <w:szCs w:val="16"/>
        </w:rPr>
        <w:t>Aban</w:t>
      </w:r>
      <w:proofErr w:type="spellEnd"/>
    </w:p>
    <w:p w14:paraId="3CCE0CD1" w14:textId="77777777" w:rsidR="00E72E58" w:rsidRPr="008C4B2D" w:rsidRDefault="00A0302E" w:rsidP="00E72E58">
      <w:pPr>
        <w:autoSpaceDE w:val="0"/>
        <w:autoSpaceDN w:val="0"/>
        <w:adjustRightInd w:val="0"/>
        <w:rPr>
          <w:rFonts w:ascii="Arial"/>
          <w:sz w:val="16"/>
          <w:szCs w:val="16"/>
        </w:rPr>
      </w:pPr>
      <w:r w:rsidRPr="008C4B2D">
        <w:rPr>
          <w:rFonts w:ascii="Arial"/>
          <w:sz w:val="16"/>
          <w:szCs w:val="16"/>
        </w:rPr>
        <w:t>Email:</w:t>
      </w:r>
      <w:r w:rsidR="00201ACD">
        <w:rPr>
          <w:rFonts w:ascii="Arial"/>
          <w:sz w:val="16"/>
          <w:szCs w:val="16"/>
        </w:rPr>
        <w:t xml:space="preserve"> babak.bahari1990@gmail.com</w:t>
      </w:r>
      <w:r w:rsidR="00E72E58" w:rsidRPr="008C4B2D">
        <w:rPr>
          <w:rFonts w:ascii="Arial"/>
          <w:sz w:val="16"/>
          <w:szCs w:val="16"/>
        </w:rPr>
        <w:br/>
        <w:t>Contact number:</w:t>
      </w:r>
      <w:r w:rsidR="00201ACD">
        <w:rPr>
          <w:rFonts w:ascii="Arial"/>
          <w:sz w:val="16"/>
          <w:szCs w:val="16"/>
        </w:rPr>
        <w:t xml:space="preserve"> +989122790021</w:t>
      </w:r>
      <w:r w:rsidR="00E72E58" w:rsidRPr="008C4B2D">
        <w:rPr>
          <w:rFonts w:ascii="Arial"/>
          <w:sz w:val="16"/>
          <w:szCs w:val="16"/>
        </w:rPr>
        <w:br/>
        <w:t>Twitter account:</w:t>
      </w:r>
      <w:r w:rsidR="00E72E58" w:rsidRPr="008C4B2D">
        <w:rPr>
          <w:rFonts w:ascii="Arial"/>
          <w:sz w:val="16"/>
          <w:szCs w:val="16"/>
        </w:rPr>
        <w:br/>
        <w:t>Linked In account:</w:t>
      </w:r>
    </w:p>
    <w:p w14:paraId="47CE7FF9" w14:textId="77777777" w:rsidR="00E72E58" w:rsidRPr="008C4B2D" w:rsidRDefault="00E72E58" w:rsidP="00E72E58">
      <w:pPr>
        <w:autoSpaceDE w:val="0"/>
        <w:autoSpaceDN w:val="0"/>
        <w:adjustRightInd w:val="0"/>
        <w:rPr>
          <w:rFonts w:ascii="Arial"/>
          <w:sz w:val="16"/>
          <w:szCs w:val="16"/>
        </w:rPr>
      </w:pPr>
      <w:r w:rsidRPr="008C4B2D">
        <w:rPr>
          <w:rFonts w:ascii="Arial"/>
          <w:sz w:val="16"/>
          <w:szCs w:val="16"/>
        </w:rPr>
        <w:t>Session name/ number:</w:t>
      </w:r>
      <w:r w:rsidRPr="008C4B2D">
        <w:rPr>
          <w:rFonts w:ascii="Arial"/>
          <w:sz w:val="16"/>
          <w:szCs w:val="16"/>
        </w:rPr>
        <w:br/>
        <w:t>Category: (Oral presentation</w:t>
      </w:r>
      <w:r w:rsidR="00201ACD">
        <w:rPr>
          <w:rFonts w:ascii="Arial"/>
          <w:sz w:val="16"/>
          <w:szCs w:val="16"/>
        </w:rPr>
        <w:t xml:space="preserve"> </w:t>
      </w:r>
      <w:r w:rsidRPr="008C4B2D">
        <w:rPr>
          <w:rFonts w:ascii="Arial"/>
          <w:sz w:val="16"/>
          <w:szCs w:val="16"/>
        </w:rPr>
        <w:t>/ Poster presentation)</w:t>
      </w:r>
      <w:r w:rsidRPr="008C4B2D">
        <w:rPr>
          <w:rFonts w:ascii="Arial"/>
          <w:sz w:val="16"/>
          <w:szCs w:val="16"/>
        </w:rPr>
        <w:br/>
      </w:r>
    </w:p>
    <w:p w14:paraId="58104953" w14:textId="77777777" w:rsidR="00AE3E37" w:rsidRPr="008C4B2D" w:rsidRDefault="00176DBA">
      <w:pPr>
        <w:pStyle w:val="BodyText"/>
        <w:spacing w:before="2"/>
        <w:rPr>
          <w:rFonts w:ascii="Arial"/>
          <w:sz w:val="16"/>
          <w:szCs w:val="16"/>
        </w:rPr>
      </w:pPr>
      <w:r w:rsidRPr="008C4B2D">
        <w:rPr>
          <w:noProof/>
          <w:sz w:val="16"/>
          <w:szCs w:val="16"/>
        </w:rPr>
        <mc:AlternateContent>
          <mc:Choice Requires="wps">
            <w:drawing>
              <wp:anchor distT="4294967295" distB="4294967295" distL="0" distR="0" simplePos="0" relativeHeight="1072" behindDoc="0" locked="0" layoutInCell="1" allowOverlap="1" wp14:anchorId="7AFB8828" wp14:editId="1EA35F18">
                <wp:simplePos x="0" y="0"/>
                <wp:positionH relativeFrom="page">
                  <wp:posOffset>2058670</wp:posOffset>
                </wp:positionH>
                <wp:positionV relativeFrom="paragraph">
                  <wp:posOffset>168274</wp:posOffset>
                </wp:positionV>
                <wp:extent cx="3442335" cy="0"/>
                <wp:effectExtent l="0" t="0" r="1206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912F7" id="Line 3" o:spid="_x0000_s1026" style="position:absolute;z-index:1072;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03D9D524" w14:textId="77777777" w:rsidR="00AE3E37" w:rsidRPr="008C4B2D" w:rsidRDefault="00A9710C">
      <w:pPr>
        <w:spacing w:before="39"/>
        <w:ind w:left="100"/>
        <w:rPr>
          <w:rFonts w:ascii="Minion Pro"/>
          <w:b/>
          <w:sz w:val="16"/>
          <w:szCs w:val="16"/>
        </w:rPr>
      </w:pPr>
      <w:r w:rsidRPr="008C4B2D">
        <w:rPr>
          <w:rFonts w:ascii="Minion Pro"/>
          <w:b/>
          <w:sz w:val="16"/>
          <w:szCs w:val="16"/>
        </w:rPr>
        <w:t>Notes/Comments:</w:t>
      </w:r>
    </w:p>
    <w:p w14:paraId="56D26D57" w14:textId="77777777" w:rsidR="00AE3E37" w:rsidRPr="008C4B2D" w:rsidRDefault="00AE3E37">
      <w:pPr>
        <w:rPr>
          <w:rFonts w:ascii="Minion Pro"/>
          <w:sz w:val="16"/>
          <w:szCs w:val="16"/>
        </w:rPr>
      </w:pPr>
    </w:p>
    <w:p w14:paraId="61B98356" w14:textId="77777777" w:rsidR="00E72E58" w:rsidRPr="008C4B2D" w:rsidRDefault="00E72E58">
      <w:pPr>
        <w:rPr>
          <w:rFonts w:ascii="Minion Pro"/>
          <w:sz w:val="16"/>
          <w:szCs w:val="16"/>
        </w:rPr>
        <w:sectPr w:rsidR="00E72E58" w:rsidRPr="008C4B2D" w:rsidSect="002C66C5">
          <w:type w:val="continuous"/>
          <w:pgSz w:w="11910" w:h="16840"/>
          <w:pgMar w:top="990" w:right="600" w:bottom="840" w:left="620" w:header="720" w:footer="720" w:gutter="0"/>
          <w:cols w:space="720"/>
        </w:sectPr>
      </w:pPr>
    </w:p>
    <w:p w14:paraId="24F06731" w14:textId="77777777" w:rsidR="00AE3E37" w:rsidRPr="008C4B2D" w:rsidRDefault="00AE3E37">
      <w:pPr>
        <w:pStyle w:val="BodyText"/>
        <w:spacing w:before="3"/>
        <w:rPr>
          <w:rFonts w:ascii="Minion Pro"/>
          <w:sz w:val="16"/>
          <w:szCs w:val="16"/>
        </w:rPr>
      </w:pPr>
    </w:p>
    <w:sectPr w:rsidR="00AE3E37" w:rsidRPr="008C4B2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8ACCA" w14:textId="77777777" w:rsidR="002E4A14" w:rsidRDefault="002E4A14">
      <w:r>
        <w:separator/>
      </w:r>
    </w:p>
  </w:endnote>
  <w:endnote w:type="continuationSeparator" w:id="0">
    <w:p w14:paraId="4CB3CD94" w14:textId="77777777" w:rsidR="002E4A14" w:rsidRDefault="002E4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3E17A6" w14:textId="77777777" w:rsidR="00AE3E37" w:rsidRDefault="00176DB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CFB2C7" wp14:editId="2B0A4859">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99E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F9160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FB2C7" id="_x0000_t202" coordsize="21600,21600" o:spt="202" path="m0,0l0,21600,21600,21600,2160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8699E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F9160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4863FD2" wp14:editId="6D4B2BAF">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5A8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FDFD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63FD2"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5B5A8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FDFD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7D7D4F4" wp14:editId="2E118290">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8A63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6CB6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7D4F4"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5D8A63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6CB6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A5600B" w14:textId="77777777" w:rsidR="002E4A14" w:rsidRDefault="002E4A14">
      <w:r>
        <w:separator/>
      </w:r>
    </w:p>
  </w:footnote>
  <w:footnote w:type="continuationSeparator" w:id="0">
    <w:p w14:paraId="383D0F57" w14:textId="77777777" w:rsidR="002E4A14" w:rsidRDefault="002E4A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7F0B0" w14:textId="77777777" w:rsidR="00AE3E37" w:rsidRDefault="00176DB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F04FD7C" wp14:editId="5D7D6692">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05C0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4FD7C" id="_x0000_t202" coordsize="21600,21600" o:spt="202" path="m0,0l0,21600,21600,21600,21600,0xe">
              <v:stroke joinstyle="miter"/>
              <v:path gradientshapeok="t" o:connecttype="rect"/>
            </v:shapetype>
            <v:shape 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E905C0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ED4D7CA" wp14:editId="366737AD">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C8F0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F8AC9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4D7CA"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7AC8F0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F8AC9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15ED"/>
    <w:rsid w:val="00041CDB"/>
    <w:rsid w:val="000477E1"/>
    <w:rsid w:val="000745C9"/>
    <w:rsid w:val="000E2911"/>
    <w:rsid w:val="001263DF"/>
    <w:rsid w:val="00176DBA"/>
    <w:rsid w:val="001F2732"/>
    <w:rsid w:val="00201ACD"/>
    <w:rsid w:val="00292ED9"/>
    <w:rsid w:val="002C66C5"/>
    <w:rsid w:val="002E4A14"/>
    <w:rsid w:val="003B5245"/>
    <w:rsid w:val="003F04F4"/>
    <w:rsid w:val="00404E5B"/>
    <w:rsid w:val="00414F7B"/>
    <w:rsid w:val="004355DC"/>
    <w:rsid w:val="004749B4"/>
    <w:rsid w:val="00494130"/>
    <w:rsid w:val="004F3523"/>
    <w:rsid w:val="00520ABF"/>
    <w:rsid w:val="005973B9"/>
    <w:rsid w:val="005B155A"/>
    <w:rsid w:val="005B3A56"/>
    <w:rsid w:val="006060CE"/>
    <w:rsid w:val="0063497F"/>
    <w:rsid w:val="00752BCB"/>
    <w:rsid w:val="007C415C"/>
    <w:rsid w:val="00802556"/>
    <w:rsid w:val="00873DF0"/>
    <w:rsid w:val="008756E6"/>
    <w:rsid w:val="008C4B2D"/>
    <w:rsid w:val="00910257"/>
    <w:rsid w:val="009B2D44"/>
    <w:rsid w:val="00A0302E"/>
    <w:rsid w:val="00A07E82"/>
    <w:rsid w:val="00A120F1"/>
    <w:rsid w:val="00A26CB1"/>
    <w:rsid w:val="00A93BFB"/>
    <w:rsid w:val="00A9710C"/>
    <w:rsid w:val="00AD52F8"/>
    <w:rsid w:val="00AE3ACD"/>
    <w:rsid w:val="00AE3E37"/>
    <w:rsid w:val="00B21A57"/>
    <w:rsid w:val="00B62583"/>
    <w:rsid w:val="00B759CA"/>
    <w:rsid w:val="00B9619F"/>
    <w:rsid w:val="00BB6DAE"/>
    <w:rsid w:val="00C04D75"/>
    <w:rsid w:val="00C33602"/>
    <w:rsid w:val="00CC443A"/>
    <w:rsid w:val="00CD6F55"/>
    <w:rsid w:val="00CF6E66"/>
    <w:rsid w:val="00D67F40"/>
    <w:rsid w:val="00D95144"/>
    <w:rsid w:val="00DE3104"/>
    <w:rsid w:val="00E01DB7"/>
    <w:rsid w:val="00E72E58"/>
    <w:rsid w:val="00E771B3"/>
    <w:rsid w:val="00EC4B96"/>
    <w:rsid w:val="00F12DC1"/>
    <w:rsid w:val="00F17007"/>
    <w:rsid w:val="00F33904"/>
    <w:rsid w:val="00F72EEA"/>
    <w:rsid w:val="00F84CAE"/>
    <w:rsid w:val="00FB450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246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6423553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20.png"/><Relationship Id="rId13" Type="http://schemas.openxmlformats.org/officeDocument/2006/relationships/image" Target="media/image3.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10.png"/><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449</Words>
  <Characters>2562</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2017-06-15T09:47:00Z</dcterms:created>
  <dcterms:modified xsi:type="dcterms:W3CDTF">2017-06-15T09:47:00Z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