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78B" w:rsidRPr="000768A5" w:rsidRDefault="0020478B" w:rsidP="0020478B">
      <w:pPr>
        <w:spacing w:line="360" w:lineRule="auto"/>
        <w:jc w:val="center"/>
        <w:rPr>
          <w:rFonts w:ascii="Times New Roman" w:hAnsi="Times New Roman" w:cs="Times New Roman"/>
          <w:b/>
          <w:bCs/>
          <w:sz w:val="32"/>
          <w:szCs w:val="30"/>
        </w:rPr>
      </w:pPr>
      <w:r w:rsidRPr="000768A5">
        <w:rPr>
          <w:rFonts w:ascii="Times New Roman" w:hAnsi="Times New Roman" w:cs="Times New Roman"/>
          <w:b/>
          <w:bCs/>
          <w:sz w:val="32"/>
          <w:szCs w:val="30"/>
        </w:rPr>
        <w:t xml:space="preserve">Study and Investigation on </w:t>
      </w:r>
      <w:r w:rsidRPr="000768A5">
        <w:rPr>
          <w:rFonts w:ascii="Times New Roman" w:hAnsi="Times New Roman" w:cs="Times New Roman"/>
          <w:b/>
          <w:bCs/>
          <w:sz w:val="32"/>
          <w:szCs w:val="30"/>
        </w:rPr>
        <w:t>Machinability of Carbon Fiber Reinforced Polymer Composites</w:t>
      </w:r>
      <w:r w:rsidRPr="000768A5">
        <w:rPr>
          <w:rFonts w:ascii="Times New Roman" w:hAnsi="Times New Roman" w:cs="Times New Roman"/>
          <w:b/>
          <w:bCs/>
          <w:sz w:val="32"/>
          <w:szCs w:val="30"/>
        </w:rPr>
        <w:t xml:space="preserve"> </w:t>
      </w:r>
      <w:r w:rsidR="00082EC7" w:rsidRPr="000768A5">
        <w:rPr>
          <w:rFonts w:ascii="Times New Roman" w:hAnsi="Times New Roman" w:cs="Times New Roman"/>
          <w:b/>
          <w:bCs/>
          <w:sz w:val="32"/>
          <w:szCs w:val="30"/>
        </w:rPr>
        <w:t>For</w:t>
      </w:r>
      <w:r w:rsidRPr="000768A5">
        <w:rPr>
          <w:rFonts w:ascii="Times New Roman" w:hAnsi="Times New Roman" w:cs="Times New Roman"/>
          <w:b/>
          <w:bCs/>
          <w:sz w:val="32"/>
          <w:szCs w:val="30"/>
        </w:rPr>
        <w:t xml:space="preserve"> Improving Metal Removal Process. </w:t>
      </w:r>
    </w:p>
    <w:p w:rsidR="00082EC7" w:rsidRPr="004928D7" w:rsidRDefault="00082EC7" w:rsidP="00082EC7">
      <w:pPr>
        <w:autoSpaceDE w:val="0"/>
        <w:autoSpaceDN w:val="0"/>
        <w:adjustRightInd w:val="0"/>
        <w:spacing w:line="360" w:lineRule="auto"/>
        <w:jc w:val="center"/>
        <w:rPr>
          <w:rFonts w:ascii="Times New Roman" w:hAnsi="Times New Roman" w:cs="Times New Roman"/>
          <w:b/>
          <w:color w:val="000000"/>
          <w:sz w:val="24"/>
          <w:szCs w:val="24"/>
          <w:vertAlign w:val="superscript"/>
        </w:rPr>
      </w:pPr>
      <w:r w:rsidRPr="004928D7">
        <w:rPr>
          <w:rFonts w:ascii="Times New Roman" w:hAnsi="Times New Roman" w:cs="Times New Roman"/>
          <w:bCs/>
          <w:sz w:val="24"/>
          <w:szCs w:val="24"/>
        </w:rPr>
        <w:t>Alie Wube Dametew</w:t>
      </w:r>
    </w:p>
    <w:p w:rsidR="00082EC7" w:rsidRPr="000768A5" w:rsidRDefault="00082EC7" w:rsidP="00082EC7">
      <w:pPr>
        <w:pStyle w:val="USBtitlepage"/>
        <w:spacing w:line="240" w:lineRule="auto"/>
        <w:rPr>
          <w:rFonts w:ascii="Times New Roman" w:hAnsi="Times New Roman" w:cs="Times New Roman"/>
          <w:iCs/>
          <w:szCs w:val="18"/>
        </w:rPr>
      </w:pPr>
      <w:r w:rsidRPr="000768A5">
        <w:rPr>
          <w:rFonts w:ascii="Times New Roman" w:hAnsi="Times New Roman" w:cs="Times New Roman"/>
          <w:iCs/>
          <w:szCs w:val="18"/>
        </w:rPr>
        <w:t>Assistant Professor (Ph.D), School of Mechanical and Industrial Engineering Kombolcha Institute of Technology Wollo University, -Ethiopia</w:t>
      </w:r>
    </w:p>
    <w:p w:rsidR="00082EC7" w:rsidRPr="00082EC7" w:rsidRDefault="00082EC7" w:rsidP="00082EC7">
      <w:pPr>
        <w:pStyle w:val="USBtitlepage"/>
        <w:spacing w:line="240" w:lineRule="auto"/>
        <w:jc w:val="both"/>
        <w:rPr>
          <w:rFonts w:ascii="Times New Roman" w:hAnsi="Times New Roman" w:cs="Times New Roman"/>
          <w:iCs/>
          <w:sz w:val="20"/>
          <w:szCs w:val="18"/>
        </w:rPr>
      </w:pPr>
      <w:r w:rsidRPr="00082EC7">
        <w:rPr>
          <w:rFonts w:ascii="Times New Roman" w:hAnsi="Times New Roman" w:cs="Times New Roman"/>
          <w:sz w:val="20"/>
          <w:szCs w:val="18"/>
        </w:rPr>
        <w:t>(Corresponding author)</w:t>
      </w:r>
      <w:r w:rsidRPr="00082EC7">
        <w:rPr>
          <w:rFonts w:ascii="Times New Roman" w:hAnsi="Times New Roman" w:cs="Times New Roman"/>
          <w:iCs/>
          <w:sz w:val="20"/>
          <w:szCs w:val="18"/>
        </w:rPr>
        <w:t>:</w:t>
      </w:r>
      <w:r w:rsidR="000768A5">
        <w:rPr>
          <w:rFonts w:ascii="Times New Roman" w:hAnsi="Times New Roman" w:cs="Times New Roman"/>
          <w:bCs/>
          <w:sz w:val="20"/>
          <w:szCs w:val="18"/>
        </w:rPr>
        <w:t xml:space="preserve"> E-</w:t>
      </w:r>
      <w:r w:rsidRPr="00082EC7">
        <w:rPr>
          <w:rFonts w:ascii="Times New Roman" w:hAnsi="Times New Roman" w:cs="Times New Roman"/>
          <w:iCs/>
          <w:sz w:val="20"/>
          <w:szCs w:val="18"/>
        </w:rPr>
        <w:t xml:space="preserve">mail address:wubealie@gmail.com, </w:t>
      </w:r>
      <w:hyperlink r:id="rId4" w:history="1">
        <w:r w:rsidRPr="00082EC7">
          <w:rPr>
            <w:rStyle w:val="Hyperlink"/>
            <w:rFonts w:ascii="Times New Roman" w:eastAsia="MS Gothic" w:hAnsi="Times New Roman" w:cs="Times New Roman"/>
            <w:bCs/>
            <w:sz w:val="20"/>
            <w:szCs w:val="18"/>
          </w:rPr>
          <w:t>alie.wube@</w:t>
        </w:r>
      </w:hyperlink>
      <w:r w:rsidRPr="00082EC7">
        <w:rPr>
          <w:rFonts w:ascii="Times New Roman" w:hAnsi="Times New Roman" w:cs="Times New Roman"/>
          <w:bCs/>
          <w:sz w:val="20"/>
          <w:szCs w:val="18"/>
        </w:rPr>
        <w:t>aait.edu.et</w:t>
      </w:r>
    </w:p>
    <w:p w:rsidR="00082EC7" w:rsidRPr="00082EC7" w:rsidRDefault="00082EC7" w:rsidP="0020478B">
      <w:pPr>
        <w:spacing w:line="360" w:lineRule="auto"/>
        <w:jc w:val="center"/>
        <w:rPr>
          <w:rFonts w:ascii="Times New Roman" w:hAnsi="Times New Roman" w:cs="Times New Roman"/>
          <w:b/>
          <w:bCs/>
          <w:color w:val="BF8F00" w:themeColor="accent4" w:themeShade="BF"/>
          <w:sz w:val="30"/>
          <w:szCs w:val="30"/>
          <w:lang w:val="en-GB"/>
        </w:rPr>
      </w:pPr>
    </w:p>
    <w:p w:rsidR="0020478B" w:rsidRPr="00B9127A" w:rsidRDefault="0020478B" w:rsidP="0020478B">
      <w:pPr>
        <w:pStyle w:val="Default"/>
        <w:spacing w:line="360" w:lineRule="auto"/>
        <w:jc w:val="both"/>
        <w:rPr>
          <w:sz w:val="32"/>
          <w:szCs w:val="32"/>
        </w:rPr>
      </w:pPr>
      <w:r w:rsidRPr="00B9127A">
        <w:rPr>
          <w:b/>
          <w:bCs/>
          <w:sz w:val="32"/>
          <w:szCs w:val="32"/>
        </w:rPr>
        <w:t xml:space="preserve">Abstract </w:t>
      </w:r>
    </w:p>
    <w:p w:rsidR="0020478B" w:rsidRPr="000768A5" w:rsidRDefault="0020478B" w:rsidP="0020478B">
      <w:pPr>
        <w:pStyle w:val="Default"/>
        <w:spacing w:line="360" w:lineRule="auto"/>
        <w:jc w:val="both"/>
        <w:rPr>
          <w:color w:val="auto"/>
        </w:rPr>
      </w:pPr>
      <w:bookmarkStart w:id="0" w:name="_GoBack"/>
      <w:r w:rsidRPr="000768A5">
        <w:rPr>
          <w:color w:val="auto"/>
        </w:rPr>
        <w:t xml:space="preserve">Fibber </w:t>
      </w:r>
      <w:r w:rsidRPr="000768A5">
        <w:rPr>
          <w:color w:val="auto"/>
        </w:rPr>
        <w:t xml:space="preserve">reinforced polymer composite materials </w:t>
      </w:r>
      <w:r w:rsidRPr="000768A5">
        <w:rPr>
          <w:color w:val="auto"/>
        </w:rPr>
        <w:t xml:space="preserve">have extensive engineering application because of their attractive properties, high specific stiffness and strength, fatigue and corrosion resistance, light weight and dimensional stability. However due to High strength of Carbon fiber, machinability characteristics of </w:t>
      </w:r>
      <w:r w:rsidRPr="000768A5">
        <w:rPr>
          <w:color w:val="auto"/>
        </w:rPr>
        <w:t xml:space="preserve">carbon fiber reinforced polymer composites </w:t>
      </w:r>
      <w:r w:rsidRPr="000768A5">
        <w:rPr>
          <w:color w:val="auto"/>
        </w:rPr>
        <w:t>it is difficult to meet the requirements of components produced from this material for industrial sectors consumption</w:t>
      </w:r>
      <w:r w:rsidRPr="000768A5">
        <w:rPr>
          <w:color w:val="auto"/>
        </w:rPr>
        <w:t>s</w:t>
      </w:r>
      <w:r w:rsidRPr="000768A5">
        <w:rPr>
          <w:color w:val="auto"/>
        </w:rPr>
        <w:t xml:space="preserve">. </w:t>
      </w:r>
    </w:p>
    <w:p w:rsidR="00AF2E3E" w:rsidRPr="000768A5" w:rsidRDefault="0020478B" w:rsidP="0020478B">
      <w:pPr>
        <w:spacing w:line="360" w:lineRule="auto"/>
        <w:jc w:val="both"/>
        <w:rPr>
          <w:rFonts w:ascii="Times New Roman" w:hAnsi="Times New Roman" w:cs="Times New Roman"/>
          <w:bCs/>
          <w:sz w:val="24"/>
          <w:szCs w:val="24"/>
        </w:rPr>
      </w:pPr>
      <w:r w:rsidRPr="000768A5">
        <w:rPr>
          <w:rFonts w:ascii="Times New Roman" w:hAnsi="Times New Roman" w:cs="Times New Roman"/>
          <w:sz w:val="24"/>
          <w:szCs w:val="24"/>
        </w:rPr>
        <w:t xml:space="preserve">Efforts to alleviate this problem were carried out by different researchers, however the problem still </w:t>
      </w:r>
      <w:r w:rsidRPr="000768A5">
        <w:rPr>
          <w:rFonts w:ascii="Times New Roman" w:hAnsi="Times New Roman" w:cs="Times New Roman"/>
          <w:sz w:val="24"/>
          <w:szCs w:val="24"/>
        </w:rPr>
        <w:t>persists</w:t>
      </w:r>
      <w:r w:rsidRPr="000768A5">
        <w:rPr>
          <w:rFonts w:ascii="Times New Roman" w:hAnsi="Times New Roman" w:cs="Times New Roman"/>
          <w:sz w:val="24"/>
          <w:szCs w:val="24"/>
        </w:rPr>
        <w:t xml:space="preserve">. </w:t>
      </w:r>
      <w:r w:rsidRPr="000768A5">
        <w:rPr>
          <w:rFonts w:ascii="Times New Roman" w:hAnsi="Times New Roman" w:cs="Times New Roman"/>
          <w:bCs/>
          <w:sz w:val="24"/>
          <w:szCs w:val="24"/>
        </w:rPr>
        <w:t xml:space="preserve">Thus, this study is design to investigate and analyzed </w:t>
      </w:r>
      <w:r w:rsidRPr="000768A5">
        <w:rPr>
          <w:rFonts w:ascii="Times New Roman" w:hAnsi="Times New Roman" w:cs="Times New Roman"/>
          <w:bCs/>
          <w:sz w:val="24"/>
          <w:szCs w:val="24"/>
        </w:rPr>
        <w:t xml:space="preserve">machinability of </w:t>
      </w:r>
      <w:r w:rsidRPr="000768A5">
        <w:t>Carbon</w:t>
      </w:r>
      <w:r w:rsidRPr="000768A5">
        <w:rPr>
          <w:rFonts w:ascii="Times New Roman" w:hAnsi="Times New Roman" w:cs="Times New Roman"/>
          <w:bCs/>
          <w:sz w:val="24"/>
          <w:szCs w:val="24"/>
        </w:rPr>
        <w:t xml:space="preserve"> </w:t>
      </w:r>
      <w:r w:rsidRPr="000768A5">
        <w:rPr>
          <w:rFonts w:ascii="Times New Roman" w:hAnsi="Times New Roman" w:cs="Times New Roman"/>
          <w:bCs/>
          <w:sz w:val="24"/>
          <w:szCs w:val="24"/>
        </w:rPr>
        <w:t>fiber reinforced polymer composites through experimental and numerical method so as to improve the performance of metal removal process</w:t>
      </w:r>
      <w:r w:rsidR="00AF2E3E" w:rsidRPr="000768A5">
        <w:rPr>
          <w:rFonts w:ascii="Times New Roman" w:hAnsi="Times New Roman" w:cs="Times New Roman"/>
          <w:bCs/>
          <w:sz w:val="24"/>
          <w:szCs w:val="24"/>
        </w:rPr>
        <w:t>.</w:t>
      </w:r>
    </w:p>
    <w:p w:rsidR="0020478B" w:rsidRPr="000768A5" w:rsidRDefault="00AF2E3E" w:rsidP="0020478B">
      <w:pPr>
        <w:spacing w:line="360" w:lineRule="auto"/>
        <w:jc w:val="both"/>
        <w:rPr>
          <w:rFonts w:ascii="Times New Roman" w:hAnsi="Times New Roman" w:cs="Times New Roman"/>
          <w:bCs/>
          <w:sz w:val="24"/>
          <w:szCs w:val="24"/>
        </w:rPr>
      </w:pPr>
      <w:r w:rsidRPr="000768A5">
        <w:rPr>
          <w:rFonts w:ascii="Times New Roman" w:hAnsi="Times New Roman" w:cs="Times New Roman"/>
          <w:bCs/>
          <w:sz w:val="24"/>
          <w:szCs w:val="24"/>
        </w:rPr>
        <w:t xml:space="preserve"> Primary and literature survey d</w:t>
      </w:r>
      <w:r w:rsidR="0020478B" w:rsidRPr="000768A5">
        <w:rPr>
          <w:rFonts w:ascii="Times New Roman" w:hAnsi="Times New Roman" w:cs="Times New Roman"/>
          <w:bCs/>
          <w:sz w:val="24"/>
          <w:szCs w:val="24"/>
        </w:rPr>
        <w:t xml:space="preserve">ata </w:t>
      </w:r>
      <w:r w:rsidRPr="000768A5">
        <w:rPr>
          <w:rFonts w:ascii="Times New Roman" w:hAnsi="Times New Roman" w:cs="Times New Roman"/>
          <w:bCs/>
          <w:sz w:val="24"/>
          <w:szCs w:val="24"/>
        </w:rPr>
        <w:t xml:space="preserve">have been careered out for </w:t>
      </w:r>
      <w:r w:rsidR="0020478B" w:rsidRPr="000768A5">
        <w:rPr>
          <w:rFonts w:ascii="Times New Roman" w:hAnsi="Times New Roman" w:cs="Times New Roman"/>
          <w:bCs/>
          <w:sz w:val="24"/>
          <w:szCs w:val="24"/>
        </w:rPr>
        <w:t xml:space="preserve">experiment, </w:t>
      </w:r>
      <w:r w:rsidRPr="000768A5">
        <w:rPr>
          <w:rFonts w:ascii="Times New Roman" w:hAnsi="Times New Roman" w:cs="Times New Roman"/>
          <w:bCs/>
          <w:sz w:val="24"/>
          <w:szCs w:val="24"/>
        </w:rPr>
        <w:t>and numerical investigations. During the analysis and investigation process, machining process parameter, cutting condition and material</w:t>
      </w:r>
      <w:r w:rsidR="0020478B" w:rsidRPr="000768A5">
        <w:rPr>
          <w:rFonts w:ascii="Times New Roman" w:hAnsi="Times New Roman" w:cs="Times New Roman"/>
          <w:bCs/>
          <w:sz w:val="24"/>
          <w:szCs w:val="24"/>
        </w:rPr>
        <w:t xml:space="preserve"> properties associated with machinability of </w:t>
      </w:r>
      <w:r w:rsidR="0020478B" w:rsidRPr="000768A5">
        <w:t>Carbon</w:t>
      </w:r>
      <w:r w:rsidR="0020478B" w:rsidRPr="000768A5">
        <w:rPr>
          <w:rFonts w:ascii="Times New Roman" w:hAnsi="Times New Roman" w:cs="Times New Roman"/>
          <w:bCs/>
          <w:sz w:val="24"/>
          <w:szCs w:val="24"/>
        </w:rPr>
        <w:t xml:space="preserve"> </w:t>
      </w:r>
      <w:r w:rsidRPr="000768A5">
        <w:rPr>
          <w:rFonts w:ascii="Times New Roman" w:hAnsi="Times New Roman" w:cs="Times New Roman"/>
          <w:bCs/>
          <w:sz w:val="24"/>
          <w:szCs w:val="24"/>
        </w:rPr>
        <w:t xml:space="preserve">fiber reinforced polymer composites (CFRPC) and </w:t>
      </w:r>
      <w:r w:rsidR="0020478B" w:rsidRPr="000768A5">
        <w:rPr>
          <w:rFonts w:ascii="Times New Roman" w:hAnsi="Times New Roman" w:cs="Times New Roman"/>
          <w:bCs/>
          <w:sz w:val="24"/>
          <w:szCs w:val="24"/>
        </w:rPr>
        <w:t>characterize the fiber reinforced polymer matrix</w:t>
      </w:r>
      <w:r w:rsidRPr="000768A5">
        <w:rPr>
          <w:rFonts w:ascii="Times New Roman" w:hAnsi="Times New Roman" w:cs="Times New Roman"/>
          <w:bCs/>
          <w:sz w:val="24"/>
          <w:szCs w:val="24"/>
        </w:rPr>
        <w:t xml:space="preserve"> were considered. Based on this investigation m</w:t>
      </w:r>
      <w:r w:rsidR="0020478B" w:rsidRPr="000768A5">
        <w:rPr>
          <w:rFonts w:ascii="Times New Roman" w:hAnsi="Times New Roman" w:cs="Times New Roman"/>
          <w:bCs/>
          <w:sz w:val="24"/>
          <w:szCs w:val="24"/>
        </w:rPr>
        <w:t>aterial composition,</w:t>
      </w:r>
      <w:r w:rsidRPr="000768A5">
        <w:rPr>
          <w:rFonts w:ascii="Times New Roman" w:hAnsi="Times New Roman" w:cs="Times New Roman"/>
          <w:bCs/>
          <w:sz w:val="24"/>
          <w:szCs w:val="24"/>
        </w:rPr>
        <w:t xml:space="preserve"> metal removal improvement</w:t>
      </w:r>
      <w:r w:rsidR="0020478B" w:rsidRPr="000768A5">
        <w:rPr>
          <w:rFonts w:ascii="Times New Roman" w:hAnsi="Times New Roman" w:cs="Times New Roman"/>
          <w:bCs/>
          <w:sz w:val="24"/>
          <w:szCs w:val="24"/>
        </w:rPr>
        <w:t xml:space="preserve"> methods</w:t>
      </w:r>
      <w:r w:rsidRPr="000768A5">
        <w:rPr>
          <w:rFonts w:ascii="Times New Roman" w:hAnsi="Times New Roman" w:cs="Times New Roman"/>
          <w:bCs/>
          <w:sz w:val="24"/>
          <w:szCs w:val="24"/>
        </w:rPr>
        <w:t xml:space="preserve">, performance improvement on </w:t>
      </w:r>
      <w:r w:rsidR="0020478B" w:rsidRPr="000768A5">
        <w:rPr>
          <w:rFonts w:ascii="Times New Roman" w:hAnsi="Times New Roman" w:cs="Times New Roman"/>
          <w:bCs/>
          <w:sz w:val="24"/>
          <w:szCs w:val="24"/>
        </w:rPr>
        <w:t>machinability</w:t>
      </w:r>
      <w:r w:rsidRPr="000768A5">
        <w:rPr>
          <w:rFonts w:ascii="Times New Roman" w:hAnsi="Times New Roman" w:cs="Times New Roman"/>
          <w:bCs/>
          <w:sz w:val="24"/>
          <w:szCs w:val="24"/>
        </w:rPr>
        <w:t xml:space="preserve"> of </w:t>
      </w:r>
      <w:r w:rsidRPr="000768A5">
        <w:rPr>
          <w:rFonts w:ascii="Times New Roman" w:hAnsi="Times New Roman" w:cs="Times New Roman"/>
          <w:bCs/>
          <w:sz w:val="24"/>
          <w:szCs w:val="24"/>
        </w:rPr>
        <w:t>(CFRPC)</w:t>
      </w:r>
      <w:r w:rsidRPr="000768A5">
        <w:rPr>
          <w:rFonts w:ascii="Times New Roman" w:hAnsi="Times New Roman" w:cs="Times New Roman"/>
          <w:bCs/>
          <w:sz w:val="24"/>
          <w:szCs w:val="24"/>
        </w:rPr>
        <w:t xml:space="preserve"> were developed.</w:t>
      </w:r>
      <w:r w:rsidR="00082EC7" w:rsidRPr="000768A5">
        <w:rPr>
          <w:rFonts w:ascii="Times New Roman" w:hAnsi="Times New Roman" w:cs="Times New Roman"/>
          <w:bCs/>
          <w:sz w:val="24"/>
          <w:szCs w:val="24"/>
        </w:rPr>
        <w:t xml:space="preserve"> Problem</w:t>
      </w:r>
      <w:r w:rsidR="0020478B" w:rsidRPr="000768A5">
        <w:rPr>
          <w:rFonts w:ascii="Times New Roman" w:hAnsi="Times New Roman" w:cs="Times New Roman"/>
          <w:bCs/>
          <w:sz w:val="24"/>
          <w:szCs w:val="24"/>
        </w:rPr>
        <w:t xml:space="preserve"> associated with poor machinability of </w:t>
      </w:r>
      <w:r w:rsidR="0020478B" w:rsidRPr="000768A5">
        <w:t>Carbon</w:t>
      </w:r>
      <w:r w:rsidR="0020478B" w:rsidRPr="000768A5">
        <w:rPr>
          <w:rFonts w:ascii="Times New Roman" w:hAnsi="Times New Roman" w:cs="Times New Roman"/>
          <w:sz w:val="24"/>
          <w:szCs w:val="24"/>
        </w:rPr>
        <w:t xml:space="preserve"> </w:t>
      </w:r>
      <w:r w:rsidR="00082EC7" w:rsidRPr="000768A5">
        <w:rPr>
          <w:rFonts w:ascii="Times New Roman" w:hAnsi="Times New Roman" w:cs="Times New Roman"/>
          <w:sz w:val="24"/>
          <w:szCs w:val="24"/>
        </w:rPr>
        <w:t xml:space="preserve">fiber reinforced polymer </w:t>
      </w:r>
      <w:r w:rsidR="0020478B" w:rsidRPr="000768A5">
        <w:rPr>
          <w:rFonts w:ascii="Times New Roman" w:hAnsi="Times New Roman" w:cs="Times New Roman"/>
          <w:sz w:val="24"/>
          <w:szCs w:val="24"/>
        </w:rPr>
        <w:t>composite material</w:t>
      </w:r>
      <w:r w:rsidR="00082EC7" w:rsidRPr="000768A5">
        <w:rPr>
          <w:rFonts w:ascii="Times New Roman" w:hAnsi="Times New Roman" w:cs="Times New Roman"/>
          <w:sz w:val="24"/>
          <w:szCs w:val="24"/>
        </w:rPr>
        <w:t xml:space="preserve"> also investigated and utilized</w:t>
      </w:r>
      <w:r w:rsidR="0020478B" w:rsidRPr="000768A5">
        <w:rPr>
          <w:rFonts w:ascii="Times New Roman" w:hAnsi="Times New Roman" w:cs="Times New Roman"/>
          <w:sz w:val="24"/>
          <w:szCs w:val="24"/>
        </w:rPr>
        <w:t>.</w:t>
      </w:r>
      <w:r w:rsidR="0020478B" w:rsidRPr="000768A5">
        <w:rPr>
          <w:rFonts w:ascii="Times New Roman" w:hAnsi="Times New Roman" w:cs="Times New Roman"/>
          <w:bCs/>
          <w:sz w:val="24"/>
          <w:szCs w:val="24"/>
        </w:rPr>
        <w:t xml:space="preserve">   </w:t>
      </w:r>
    </w:p>
    <w:p w:rsidR="0020478B" w:rsidRPr="000768A5" w:rsidRDefault="0020478B" w:rsidP="0020478B">
      <w:pPr>
        <w:spacing w:line="360" w:lineRule="auto"/>
        <w:jc w:val="both"/>
        <w:rPr>
          <w:sz w:val="23"/>
          <w:szCs w:val="23"/>
        </w:rPr>
      </w:pPr>
      <w:r w:rsidRPr="000768A5">
        <w:rPr>
          <w:rFonts w:ascii="Times New Roman" w:hAnsi="Times New Roman" w:cs="Times New Roman"/>
          <w:b/>
          <w:bCs/>
          <w:iCs/>
          <w:sz w:val="24"/>
          <w:szCs w:val="24"/>
        </w:rPr>
        <w:t>Key Words</w:t>
      </w:r>
      <w:r w:rsidR="00082EC7" w:rsidRPr="000768A5">
        <w:rPr>
          <w:rFonts w:ascii="Times New Roman" w:hAnsi="Times New Roman" w:cs="Times New Roman"/>
          <w:sz w:val="24"/>
          <w:szCs w:val="24"/>
        </w:rPr>
        <w:t>: Fiber-R</w:t>
      </w:r>
      <w:r w:rsidRPr="000768A5">
        <w:rPr>
          <w:rFonts w:ascii="Times New Roman" w:hAnsi="Times New Roman" w:cs="Times New Roman"/>
          <w:sz w:val="24"/>
          <w:szCs w:val="24"/>
        </w:rPr>
        <w:t>einforced Polymer Composite</w:t>
      </w:r>
      <w:r w:rsidR="00082EC7" w:rsidRPr="000768A5">
        <w:rPr>
          <w:rFonts w:ascii="Times New Roman" w:hAnsi="Times New Roman" w:cs="Times New Roman"/>
          <w:sz w:val="24"/>
          <w:szCs w:val="24"/>
        </w:rPr>
        <w:t xml:space="preserve">, </w:t>
      </w:r>
      <w:r w:rsidR="00082EC7" w:rsidRPr="000768A5">
        <w:rPr>
          <w:rFonts w:ascii="Times New Roman" w:hAnsi="Times New Roman" w:cs="Times New Roman"/>
          <w:sz w:val="24"/>
          <w:szCs w:val="24"/>
        </w:rPr>
        <w:t>Machinability</w:t>
      </w:r>
      <w:r w:rsidR="00082EC7" w:rsidRPr="000768A5">
        <w:rPr>
          <w:sz w:val="23"/>
          <w:szCs w:val="23"/>
        </w:rPr>
        <w:t xml:space="preserve">, </w:t>
      </w:r>
      <w:r w:rsidR="00082EC7" w:rsidRPr="000768A5">
        <w:rPr>
          <w:rFonts w:ascii="Times New Roman" w:hAnsi="Times New Roman" w:cs="Times New Roman"/>
          <w:sz w:val="24"/>
          <w:szCs w:val="24"/>
        </w:rPr>
        <w:t>P</w:t>
      </w:r>
      <w:r w:rsidRPr="000768A5">
        <w:rPr>
          <w:rFonts w:ascii="Times New Roman" w:hAnsi="Times New Roman" w:cs="Times New Roman"/>
          <w:sz w:val="24"/>
          <w:szCs w:val="24"/>
        </w:rPr>
        <w:t xml:space="preserve">rocess Parameter, </w:t>
      </w:r>
      <w:r w:rsidR="00082EC7" w:rsidRPr="000768A5">
        <w:rPr>
          <w:rFonts w:ascii="Times New Roman" w:hAnsi="Times New Roman" w:cs="Times New Roman"/>
          <w:sz w:val="24"/>
          <w:szCs w:val="24"/>
        </w:rPr>
        <w:t>Material C</w:t>
      </w:r>
      <w:r w:rsidRPr="000768A5">
        <w:rPr>
          <w:rFonts w:ascii="Times New Roman" w:hAnsi="Times New Roman" w:cs="Times New Roman"/>
          <w:sz w:val="24"/>
          <w:szCs w:val="24"/>
        </w:rPr>
        <w:t>omposition, Expe</w:t>
      </w:r>
      <w:r w:rsidR="000768A5" w:rsidRPr="000768A5">
        <w:rPr>
          <w:rFonts w:ascii="Times New Roman" w:hAnsi="Times New Roman" w:cs="Times New Roman"/>
          <w:sz w:val="24"/>
          <w:szCs w:val="24"/>
        </w:rPr>
        <w:t>rimental and Numerical Analysis.</w:t>
      </w:r>
      <w:r w:rsidRPr="000768A5">
        <w:rPr>
          <w:rFonts w:ascii="Times New Roman" w:hAnsi="Times New Roman" w:cs="Times New Roman"/>
          <w:sz w:val="24"/>
          <w:szCs w:val="24"/>
        </w:rPr>
        <w:t xml:space="preserve"> </w:t>
      </w:r>
    </w:p>
    <w:bookmarkEnd w:id="0"/>
    <w:p w:rsidR="003D734A" w:rsidRDefault="000768A5"/>
    <w:sectPr w:rsidR="003D734A" w:rsidSect="000768A5">
      <w:pgSz w:w="12240" w:h="15840"/>
      <w:pgMar w:top="1191" w:right="96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78B"/>
    <w:rsid w:val="000768A5"/>
    <w:rsid w:val="00082EC7"/>
    <w:rsid w:val="0020478B"/>
    <w:rsid w:val="00AB3995"/>
    <w:rsid w:val="00AF2E3E"/>
    <w:rsid w:val="00DA5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9B10D"/>
  <w15:chartTrackingRefBased/>
  <w15:docId w15:val="{9991699E-C5CC-4FB7-B367-AB58125F8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478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0478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semiHidden/>
    <w:rsid w:val="00082EC7"/>
    <w:rPr>
      <w:color w:val="auto"/>
      <w:sz w:val="16"/>
      <w:u w:val="none"/>
    </w:rPr>
  </w:style>
  <w:style w:type="paragraph" w:customStyle="1" w:styleId="USBtitlepage">
    <w:name w:val="USB title page"/>
    <w:basedOn w:val="Normal"/>
    <w:rsid w:val="00082EC7"/>
    <w:pPr>
      <w:spacing w:after="120" w:line="480" w:lineRule="auto"/>
      <w:jc w:val="center"/>
    </w:pPr>
    <w:rPr>
      <w:rFonts w:ascii="Arial" w:eastAsia="Times New Roman" w:hAnsi="Arial" w:cs="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ie.w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Preferred Customer</dc:creator>
  <cp:keywords/>
  <dc:description/>
  <cp:lastModifiedBy>Preferred Customer</cp:lastModifiedBy>
  <cp:revision>1</cp:revision>
  <dcterms:created xsi:type="dcterms:W3CDTF">2021-02-19T17:06:00Z</dcterms:created>
  <dcterms:modified xsi:type="dcterms:W3CDTF">2021-02-19T17:42:00Z</dcterms:modified>
</cp:coreProperties>
</file>