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2E2" w:rsidRDefault="005C52E2" w:rsidP="005C52E2">
      <w:pPr>
        <w:autoSpaceDE w:val="0"/>
        <w:autoSpaceDN w:val="0"/>
        <w:adjustRightInd w:val="0"/>
        <w:rPr>
          <w:rFonts w:ascii="TimesNewRomanPS-BoldMT" w:hAnsi="TimesNewRomanPS-BoldMT" w:cs="TimesNewRomanPS-BoldMT"/>
          <w:b/>
          <w:bCs/>
          <w:sz w:val="36"/>
          <w:szCs w:val="36"/>
        </w:rPr>
      </w:pPr>
      <w:r>
        <w:rPr>
          <w:rFonts w:ascii="TimesNewRomanPS-BoldMT" w:hAnsi="TimesNewRomanPS-BoldMT" w:cs="TimesNewRomanPS-BoldMT"/>
          <w:b/>
          <w:bCs/>
          <w:sz w:val="36"/>
          <w:szCs w:val="36"/>
        </w:rPr>
        <w:t xml:space="preserve">Corrosion </w:t>
      </w:r>
      <w:proofErr w:type="spellStart"/>
      <w:r>
        <w:rPr>
          <w:rFonts w:ascii="TimesNewRomanPS-BoldMT" w:hAnsi="TimesNewRomanPS-BoldMT" w:cs="TimesNewRomanPS-BoldMT"/>
          <w:b/>
          <w:bCs/>
          <w:sz w:val="36"/>
          <w:szCs w:val="36"/>
        </w:rPr>
        <w:t>Behaviour</w:t>
      </w:r>
      <w:proofErr w:type="spellEnd"/>
      <w:r>
        <w:rPr>
          <w:rFonts w:ascii="TimesNewRomanPS-BoldMT" w:hAnsi="TimesNewRomanPS-BoldMT" w:cs="TimesNewRomanPS-BoldMT"/>
          <w:b/>
          <w:bCs/>
          <w:sz w:val="36"/>
          <w:szCs w:val="36"/>
        </w:rPr>
        <w:t xml:space="preserve"> of Tantalum Implanted with Argon and Nitrogen Ions</w:t>
      </w:r>
    </w:p>
    <w:p w:rsidR="00AB37E9" w:rsidRPr="00256191" w:rsidRDefault="005C52E2" w:rsidP="005C52E2">
      <w:pPr>
        <w:pStyle w:val="BodyText"/>
        <w:numPr>
          <w:ilvl w:val="0"/>
          <w:numId w:val="4"/>
        </w:numPr>
        <w:spacing w:before="73" w:line="198" w:lineRule="exact"/>
        <w:ind w:left="90" w:right="5987"/>
        <w:rPr>
          <w:rFonts w:asciiTheme="minorHAnsi" w:hAnsiTheme="minorHAnsi"/>
          <w:sz w:val="22"/>
          <w:szCs w:val="22"/>
        </w:rPr>
      </w:pPr>
      <w:r w:rsidRPr="00256191">
        <w:rPr>
          <w:rFonts w:asciiTheme="minorHAnsi" w:hAnsiTheme="minorHAnsi"/>
          <w:sz w:val="22"/>
          <w:szCs w:val="22"/>
        </w:rPr>
        <w:t xml:space="preserve">H. </w:t>
      </w:r>
      <w:proofErr w:type="spellStart"/>
      <w:r w:rsidRPr="00256191">
        <w:rPr>
          <w:rFonts w:asciiTheme="minorHAnsi" w:hAnsiTheme="minorHAnsi"/>
          <w:sz w:val="22"/>
          <w:szCs w:val="22"/>
        </w:rPr>
        <w:t>Ramezani</w:t>
      </w:r>
      <w:proofErr w:type="spellEnd"/>
      <w:r w:rsidR="00AB37E9" w:rsidRPr="00256191">
        <w:rPr>
          <w:rFonts w:asciiTheme="minorHAnsi" w:hAnsiTheme="minorHAnsi"/>
          <w:sz w:val="22"/>
          <w:szCs w:val="22"/>
        </w:rPr>
        <w:t>,</w:t>
      </w:r>
    </w:p>
    <w:p w:rsidR="005C52E2" w:rsidRPr="00256191" w:rsidRDefault="005C52E2" w:rsidP="00256191">
      <w:pPr>
        <w:pStyle w:val="BodyText"/>
        <w:spacing w:before="73" w:line="198" w:lineRule="exact"/>
        <w:ind w:left="90" w:right="5987"/>
        <w:rPr>
          <w:rFonts w:asciiTheme="minorHAnsi" w:hAnsiTheme="minorHAnsi"/>
          <w:sz w:val="22"/>
          <w:szCs w:val="22"/>
        </w:rPr>
      </w:pPr>
      <w:r w:rsidRPr="00256191">
        <w:rPr>
          <w:rFonts w:asciiTheme="minorHAnsi" w:hAnsiTheme="minorHAnsi"/>
          <w:sz w:val="22"/>
          <w:szCs w:val="22"/>
        </w:rPr>
        <w:t xml:space="preserve"> </w:t>
      </w:r>
      <w:r w:rsidRPr="00256191">
        <w:rPr>
          <w:rFonts w:asciiTheme="minorHAnsi" w:hAnsiTheme="minorHAnsi"/>
          <w:i/>
          <w:iCs/>
          <w:sz w:val="22"/>
          <w:szCs w:val="22"/>
        </w:rPr>
        <w:t xml:space="preserve">Department of physics, west Tehran Branch, </w:t>
      </w:r>
      <w:proofErr w:type="spellStart"/>
      <w:r w:rsidRPr="00256191">
        <w:rPr>
          <w:rFonts w:asciiTheme="minorHAnsi" w:hAnsiTheme="minorHAnsi"/>
          <w:i/>
          <w:iCs/>
          <w:color w:val="231F20"/>
          <w:sz w:val="22"/>
          <w:szCs w:val="22"/>
        </w:rPr>
        <w:t>slamic</w:t>
      </w:r>
      <w:proofErr w:type="spellEnd"/>
      <w:r w:rsidRPr="00256191">
        <w:rPr>
          <w:rFonts w:asciiTheme="minorHAnsi" w:hAnsiTheme="minorHAnsi"/>
          <w:i/>
          <w:iCs/>
          <w:color w:val="231F20"/>
          <w:sz w:val="22"/>
          <w:szCs w:val="22"/>
        </w:rPr>
        <w:t xml:space="preserve"> Azad University, Tehran, Iran</w:t>
      </w:r>
    </w:p>
    <w:p w:rsidR="005C52E2" w:rsidRPr="00256191" w:rsidRDefault="005C52E2" w:rsidP="00AB37E9">
      <w:pPr>
        <w:autoSpaceDE w:val="0"/>
        <w:autoSpaceDN w:val="0"/>
        <w:adjustRightInd w:val="0"/>
        <w:spacing w:line="480" w:lineRule="auto"/>
        <w:rPr>
          <w:rFonts w:asciiTheme="minorHAnsi" w:hAnsiTheme="minorHAnsi"/>
          <w:i/>
          <w:iCs/>
          <w:color w:val="231F20"/>
        </w:rPr>
      </w:pPr>
      <w:proofErr w:type="spellStart"/>
      <w:r w:rsidRPr="00256191">
        <w:rPr>
          <w:rFonts w:asciiTheme="minorHAnsi" w:hAnsiTheme="minorHAnsi"/>
        </w:rPr>
        <w:t>A.H.Sari</w:t>
      </w:r>
      <w:proofErr w:type="spellEnd"/>
      <w:r w:rsidR="005973B9" w:rsidRPr="00256191">
        <w:rPr>
          <w:rFonts w:asciiTheme="minorHAnsi" w:hAnsiTheme="minorHAnsi"/>
        </w:rPr>
        <w:t xml:space="preserve">, </w:t>
      </w:r>
      <w:r w:rsidRPr="00256191">
        <w:rPr>
          <w:rFonts w:asciiTheme="minorHAnsi" w:hAnsiTheme="minorHAnsi"/>
          <w:i/>
          <w:iCs/>
          <w:color w:val="231F20"/>
        </w:rPr>
        <w:t>Plasma Physics Research Center, Science and Research Branch, Islamic Azad University, Tehran,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5C52E2">
      <w:pPr>
        <w:pStyle w:val="Heading3"/>
        <w:spacing w:before="147"/>
        <w:jc w:val="both"/>
      </w:pPr>
      <w:r>
        <w:rPr>
          <w:color w:val="BF5A14"/>
        </w:rPr>
        <w:lastRenderedPageBreak/>
        <w:t>Abstract</w:t>
      </w:r>
      <w:r w:rsidR="00404E5B">
        <w:rPr>
          <w:color w:val="BF5A14"/>
        </w:rPr>
        <w:t xml:space="preserve"> </w:t>
      </w:r>
      <w:bookmarkStart w:id="0" w:name="_GoBack"/>
      <w:bookmarkEnd w:id="0"/>
    </w:p>
    <w:p w:rsidR="00AE3E37" w:rsidRDefault="005C52E2">
      <w:pPr>
        <w:pStyle w:val="BodyText"/>
        <w:spacing w:before="90" w:line="280" w:lineRule="auto"/>
        <w:ind w:left="100"/>
        <w:jc w:val="both"/>
      </w:pPr>
      <w:r w:rsidRPr="006A2B42">
        <w:rPr>
          <w:rFonts w:ascii="Times New Roman" w:hAnsi="Times New Roman"/>
        </w:rPr>
        <w:t>The surface bombardment with inert gases mainly produces structural changes, modifying topography and morphology that atomic force microscopy analysis reveals significant changes on the surface</w:t>
      </w:r>
      <w:r>
        <w:rPr>
          <w:rFonts w:ascii="Times New Roman" w:hAnsi="Times New Roman"/>
        </w:rPr>
        <w:t>.</w:t>
      </w:r>
      <w:r w:rsidRPr="00F04E77">
        <w:rPr>
          <w:rFonts w:ascii="Times New Roman" w:hAnsi="Times New Roman"/>
        </w:rPr>
        <w:t xml:space="preserve"> In this paper the effect of nitrogen</w:t>
      </w:r>
      <w:r>
        <w:rPr>
          <w:rFonts w:ascii="Times New Roman" w:hAnsi="Times New Roman"/>
        </w:rPr>
        <w:t xml:space="preserve"> and argon </w:t>
      </w:r>
      <w:r w:rsidRPr="00F04E77">
        <w:rPr>
          <w:rFonts w:ascii="Times New Roman" w:hAnsi="Times New Roman"/>
        </w:rPr>
        <w:t xml:space="preserve">ion implantation on surface structure and resistance against tantalum corrosion </w:t>
      </w:r>
      <w:r w:rsidRPr="00122420">
        <w:rPr>
          <w:rFonts w:ascii="Times New Roman" w:hAnsi="Times New Roman"/>
        </w:rPr>
        <w:t>is investigated.</w:t>
      </w:r>
      <w:r>
        <w:rPr>
          <w:rFonts w:ascii="Times New Roman" w:hAnsi="Times New Roman"/>
        </w:rPr>
        <w:t xml:space="preserve">  </w:t>
      </w:r>
      <w:r w:rsidRPr="00F04E77">
        <w:rPr>
          <w:rFonts w:ascii="Times New Roman" w:hAnsi="Times New Roman"/>
        </w:rPr>
        <w:t xml:space="preserve"> These</w:t>
      </w:r>
      <w:r>
        <w:rPr>
          <w:rFonts w:ascii="Times New Roman" w:hAnsi="Times New Roman"/>
        </w:rPr>
        <w:t xml:space="preserve"> </w:t>
      </w:r>
      <w:r w:rsidRPr="00F04E77">
        <w:rPr>
          <w:rFonts w:ascii="Times New Roman" w:hAnsi="Times New Roman"/>
        </w:rPr>
        <w:t xml:space="preserve">experiment nitrogen ions with the energy of 30 </w:t>
      </w:r>
      <w:proofErr w:type="spellStart"/>
      <w:r w:rsidRPr="00F04E77">
        <w:rPr>
          <w:rFonts w:ascii="Times New Roman" w:hAnsi="Times New Roman"/>
        </w:rPr>
        <w:t>keV</w:t>
      </w:r>
      <w:proofErr w:type="spellEnd"/>
      <w:r w:rsidRPr="00F04E77">
        <w:rPr>
          <w:rFonts w:ascii="Times New Roman" w:hAnsi="Times New Roman"/>
        </w:rPr>
        <w:t xml:space="preserve"> and doses </w:t>
      </w:r>
      <w:proofErr w:type="gramStart"/>
      <w:r w:rsidRPr="00E845DC">
        <w:rPr>
          <w:rFonts w:ascii="Times New Roman" w:hAnsi="Times New Roman"/>
        </w:rPr>
        <w:t xml:space="preserve">of 3 × 10 </w:t>
      </w:r>
      <w:r w:rsidRPr="00E845DC">
        <w:rPr>
          <w:rFonts w:ascii="Times New Roman" w:hAnsi="Times New Roman"/>
          <w:vertAlign w:val="superscript"/>
        </w:rPr>
        <w:t>17</w:t>
      </w:r>
      <w:r w:rsidRPr="00E845DC">
        <w:rPr>
          <w:rFonts w:ascii="Times New Roman" w:hAnsi="Times New Roman"/>
        </w:rPr>
        <w:t xml:space="preserve"> ions/cm</w:t>
      </w:r>
      <w:r w:rsidRPr="00E845DC">
        <w:rPr>
          <w:rFonts w:ascii="Times New Roman" w:hAnsi="Times New Roman"/>
          <w:vertAlign w:val="superscript"/>
        </w:rPr>
        <w:t>2</w:t>
      </w:r>
      <w:proofErr w:type="gramEnd"/>
      <w:r w:rsidRPr="00F04E77">
        <w:rPr>
          <w:rFonts w:ascii="Times New Roman" w:hAnsi="Times New Roman"/>
        </w:rPr>
        <w:t xml:space="preserve"> are used</w:t>
      </w:r>
      <w:r w:rsidRPr="005A5198">
        <w:rPr>
          <w:rFonts w:ascii="Times New Roman" w:hAnsi="Times New Roman"/>
        </w:rPr>
        <w:t xml:space="preserve">. </w:t>
      </w:r>
      <w:r w:rsidRPr="00F04E77">
        <w:rPr>
          <w:rFonts w:ascii="Times New Roman" w:hAnsi="Times New Roman"/>
        </w:rPr>
        <w:t xml:space="preserve">Roughness variations before and after implantation are observed by Atomic force microscopy (AFM). Also the corrosion analysis apparatus is used for comparison of resistance against Tantalum corrosion before and after ion implantation. Results show that nitrogen ion implantation has a substantial effect on resistance improvement against tantalum corrosion. The aim of this article is to achieve the best condition of tantalum formation. The corrosion potential curves and roughness values obviously indicate that corrosion potential variations caused to the different doses of </w:t>
      </w:r>
      <w:r>
        <w:rPr>
          <w:rFonts w:ascii="Times New Roman" w:hAnsi="Times New Roman"/>
        </w:rPr>
        <w:t xml:space="preserve">    </w:t>
      </w:r>
      <w:r w:rsidRPr="00F04E77">
        <w:rPr>
          <w:rFonts w:ascii="Times New Roman" w:hAnsi="Times New Roman"/>
        </w:rPr>
        <w:t xml:space="preserve">Nitrogen ion bombardment are inversely proportional to surface </w:t>
      </w:r>
      <w:r w:rsidR="009D50EC">
        <w:rPr>
          <w:rFonts w:ascii="Times New Roman" w:hAnsi="Times New Roman"/>
        </w:rPr>
        <w:t xml:space="preserve">   </w:t>
      </w:r>
      <w:proofErr w:type="spellStart"/>
      <w:r w:rsidRPr="00F04E77">
        <w:rPr>
          <w:rFonts w:ascii="Times New Roman" w:hAnsi="Times New Roman"/>
        </w:rPr>
        <w:t>roughness.</w:t>
      </w:r>
      <w:r w:rsidRPr="005C52E2">
        <w:rPr>
          <w:rFonts w:asciiTheme="majorBidi" w:hAnsiTheme="majorBidi" w:cstheme="majorBidi"/>
          <w:lang w:bidi="fa-IR"/>
        </w:rPr>
        <w:t>After</w:t>
      </w:r>
      <w:proofErr w:type="spellEnd"/>
      <w:r w:rsidRPr="005C52E2">
        <w:rPr>
          <w:rFonts w:asciiTheme="majorBidi" w:hAnsiTheme="majorBidi" w:cstheme="majorBidi"/>
          <w:lang w:bidi="fa-IR"/>
        </w:rPr>
        <w:t xml:space="preserve"> the corrosion test, Scanning Electron Microscopy (SEM) analyzed the samples’ surface morphologies.</w:t>
      </w:r>
      <w:r w:rsidRPr="005C52E2">
        <w:rPr>
          <w:rFonts w:asciiTheme="majorBidi" w:hAnsiTheme="majorBidi" w:cstheme="majorBidi"/>
        </w:rPr>
        <w:t xml:space="preserve"> In addition, the elemental composition is characterized by energy –dispersive X-ray (EDX) analysis</w:t>
      </w:r>
      <w:r w:rsidR="00A9710C" w:rsidRPr="005C52E2">
        <w:rPr>
          <w:rFonts w:asciiTheme="majorBidi" w:hAnsiTheme="majorBidi" w:cstheme="majorBidi"/>
        </w:rPr>
        <w:t>.</w:t>
      </w:r>
      <w:r w:rsidR="009D50EC">
        <w:rPr>
          <w:rFonts w:asciiTheme="majorBidi" w:hAnsiTheme="majorBidi" w:cstheme="majorBidi"/>
        </w:rPr>
        <w:t xml:space="preserve">                                                                                                           </w:t>
      </w:r>
    </w:p>
    <w:p w:rsidR="00AE3E37" w:rsidRDefault="009D50EC" w:rsidP="005C52E2">
      <w:pPr>
        <w:pStyle w:val="Heading3"/>
        <w:spacing w:before="74"/>
      </w:pPr>
      <w:r>
        <w:rPr>
          <w:b w:val="0"/>
        </w:rPr>
        <w:t xml:space="preserve"> </w:t>
      </w:r>
      <w:r w:rsidR="00A9710C">
        <w:rPr>
          <w:b w:val="0"/>
        </w:rPr>
        <w:br w:type="column"/>
      </w:r>
    </w:p>
    <w:p w:rsidR="00AE3E37" w:rsidRDefault="005C52E2">
      <w:pPr>
        <w:pStyle w:val="BodyText"/>
        <w:spacing w:before="2"/>
        <w:rPr>
          <w:rFonts w:ascii="Arial"/>
          <w:b/>
          <w:sz w:val="16"/>
        </w:rPr>
      </w:pPr>
      <w:r w:rsidRPr="002B0C9C">
        <w:rPr>
          <w:rFonts w:eastAsia="Calibri" w:cs="Times New Roman"/>
          <w:noProof/>
          <w:szCs w:val="24"/>
        </w:rPr>
        <w:drawing>
          <wp:inline distT="0" distB="0" distL="0" distR="0" wp14:anchorId="7F8E8B33" wp14:editId="1A7F11AD">
            <wp:extent cx="2289657" cy="1496212"/>
            <wp:effectExtent l="0" t="0" r="0" b="8890"/>
            <wp:docPr id="1" name="Picture 1" descr="C:\Users\ramezani\Desktop\p1-XRD-corrosion\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mezani\Desktop\p1-XRD-corrosion\Untitled.png"/>
                    <pic:cNvPicPr>
                      <a:picLocks noChangeAspect="1" noChangeArrowheads="1"/>
                    </pic:cNvPicPr>
                  </pic:nvPicPr>
                  <pic:blipFill>
                    <a:blip r:embed="rId10">
                      <a:extLst>
                        <a:ext uri="{28A0092B-C50C-407E-A947-70E740481C1C}">
                          <a14:useLocalDpi xmlns:a14="http://schemas.microsoft.com/office/drawing/2010/main" val="0"/>
                        </a:ext>
                      </a:extLst>
                    </a:blip>
                    <a:srcRect l="39072" t="9740" r="5952" b="11356"/>
                    <a:stretch>
                      <a:fillRect/>
                    </a:stretch>
                  </pic:blipFill>
                  <pic:spPr bwMode="auto">
                    <a:xfrm>
                      <a:off x="0" y="0"/>
                      <a:ext cx="2287994" cy="1495125"/>
                    </a:xfrm>
                    <a:prstGeom prst="rect">
                      <a:avLst/>
                    </a:prstGeom>
                    <a:noFill/>
                    <a:ln>
                      <a:noFill/>
                    </a:ln>
                  </pic:spPr>
                </pic:pic>
              </a:graphicData>
            </a:graphic>
          </wp:inline>
        </w:drawing>
      </w:r>
    </w:p>
    <w:p w:rsidR="005C52E2" w:rsidRPr="007D5518" w:rsidRDefault="005C52E2" w:rsidP="005973B9">
      <w:pPr>
        <w:spacing w:line="204" w:lineRule="exact"/>
        <w:rPr>
          <w:rFonts w:ascii="Times New Roman" w:eastAsia="Calibri" w:hAnsi="Times New Roman" w:cs="Times New Roman"/>
          <w:sz w:val="18"/>
          <w:szCs w:val="20"/>
        </w:rPr>
      </w:pPr>
      <w:r>
        <w:rPr>
          <w:rFonts w:ascii="Times New Roman" w:eastAsia="Calibri" w:hAnsi="Times New Roman" w:cs="Times New Roman"/>
          <w:color w:val="FF0000"/>
          <w:sz w:val="18"/>
          <w:szCs w:val="20"/>
        </w:rPr>
        <w:t xml:space="preserve">                   </w:t>
      </w:r>
      <w:r w:rsidRPr="007D5518">
        <w:rPr>
          <w:rFonts w:ascii="Times New Roman" w:eastAsia="Calibri" w:hAnsi="Times New Roman" w:cs="Times New Roman"/>
          <w:sz w:val="18"/>
          <w:szCs w:val="20"/>
        </w:rPr>
        <w:t>Diagram of ion implantation system</w:t>
      </w:r>
    </w:p>
    <w:p w:rsidR="005973B9" w:rsidRDefault="005973B9" w:rsidP="009D50EC">
      <w:pPr>
        <w:spacing w:line="204" w:lineRule="exact"/>
        <w:rPr>
          <w:rFonts w:ascii="Arial"/>
          <w:b/>
          <w:sz w:val="20"/>
        </w:rPr>
      </w:pPr>
      <w:r>
        <w:rPr>
          <w:rFonts w:ascii="Arial"/>
          <w:b/>
          <w:color w:val="BF5A14"/>
          <w:sz w:val="20"/>
        </w:rPr>
        <w:br/>
      </w:r>
      <w:r w:rsidR="005C52E2">
        <w:rPr>
          <w:rFonts w:ascii="Arial"/>
          <w:b/>
          <w:color w:val="BF5A14"/>
          <w:sz w:val="20"/>
        </w:rPr>
        <w:t xml:space="preserve">    </w:t>
      </w:r>
      <w:r>
        <w:rPr>
          <w:rFonts w:ascii="Arial"/>
          <w:b/>
          <w:color w:val="BF5A14"/>
          <w:sz w:val="20"/>
        </w:rPr>
        <w:t xml:space="preserve">Recent Publications </w:t>
      </w:r>
    </w:p>
    <w:p w:rsidR="005C52E2" w:rsidRPr="009D50EC" w:rsidRDefault="005C52E2" w:rsidP="009D50EC">
      <w:pPr>
        <w:pStyle w:val="ListParagraph"/>
        <w:widowControl/>
        <w:numPr>
          <w:ilvl w:val="0"/>
          <w:numId w:val="5"/>
        </w:numPr>
        <w:autoSpaceDE w:val="0"/>
        <w:autoSpaceDN w:val="0"/>
        <w:adjustRightInd w:val="0"/>
        <w:rPr>
          <w:sz w:val="18"/>
        </w:rPr>
      </w:pPr>
      <w:proofErr w:type="spellStart"/>
      <w:r w:rsidRPr="009D50EC">
        <w:rPr>
          <w:rFonts w:asciiTheme="minorHAnsi" w:hAnsiTheme="minorHAnsi"/>
          <w:sz w:val="18"/>
          <w:szCs w:val="18"/>
        </w:rPr>
        <w:t>Ramezani</w:t>
      </w:r>
      <w:proofErr w:type="spellEnd"/>
      <w:r w:rsidRPr="009D50EC">
        <w:rPr>
          <w:rFonts w:asciiTheme="minorHAnsi" w:hAnsiTheme="minorHAnsi"/>
          <w:sz w:val="18"/>
          <w:szCs w:val="18"/>
        </w:rPr>
        <w:t xml:space="preserve"> </w:t>
      </w:r>
      <w:proofErr w:type="spellStart"/>
      <w:r w:rsidRPr="009D50EC">
        <w:rPr>
          <w:rFonts w:asciiTheme="minorHAnsi" w:hAnsiTheme="minorHAnsi"/>
          <w:sz w:val="18"/>
          <w:szCs w:val="18"/>
        </w:rPr>
        <w:t>A.H</w:t>
      </w:r>
      <w:proofErr w:type="gramStart"/>
      <w:r w:rsidRPr="009D50EC">
        <w:rPr>
          <w:rFonts w:asciiTheme="minorHAnsi" w:hAnsiTheme="minorHAnsi"/>
          <w:sz w:val="18"/>
          <w:szCs w:val="18"/>
        </w:rPr>
        <w:t>,Sari</w:t>
      </w:r>
      <w:proofErr w:type="spellEnd"/>
      <w:proofErr w:type="gramEnd"/>
      <w:r w:rsidRPr="009D50EC">
        <w:rPr>
          <w:rFonts w:asciiTheme="minorHAnsi" w:hAnsiTheme="minorHAnsi"/>
          <w:sz w:val="18"/>
          <w:szCs w:val="18"/>
        </w:rPr>
        <w:t xml:space="preserve"> </w:t>
      </w:r>
      <w:proofErr w:type="spellStart"/>
      <w:r w:rsidRPr="009D50EC">
        <w:rPr>
          <w:rFonts w:asciiTheme="minorHAnsi" w:hAnsiTheme="minorHAnsi"/>
          <w:sz w:val="18"/>
          <w:szCs w:val="18"/>
        </w:rPr>
        <w:t>A.H,Shukuhy</w:t>
      </w:r>
      <w:proofErr w:type="spellEnd"/>
      <w:r w:rsidRPr="009D50EC">
        <w:rPr>
          <w:rFonts w:asciiTheme="minorHAnsi" w:hAnsiTheme="minorHAnsi"/>
          <w:sz w:val="18"/>
          <w:szCs w:val="18"/>
        </w:rPr>
        <w:t xml:space="preserve"> A,</w:t>
      </w:r>
      <w:r w:rsidR="005973B9" w:rsidRPr="009D50EC">
        <w:rPr>
          <w:rFonts w:asciiTheme="minorHAnsi" w:hAnsiTheme="minorHAnsi"/>
          <w:sz w:val="18"/>
          <w:szCs w:val="18"/>
        </w:rPr>
        <w:t xml:space="preserve"> (20</w:t>
      </w:r>
      <w:r w:rsidRPr="009D50EC">
        <w:rPr>
          <w:rFonts w:asciiTheme="minorHAnsi" w:hAnsiTheme="minorHAnsi"/>
          <w:sz w:val="18"/>
          <w:szCs w:val="18"/>
        </w:rPr>
        <w:t>17</w:t>
      </w:r>
      <w:r w:rsidR="005973B9" w:rsidRPr="009D50EC">
        <w:rPr>
          <w:rFonts w:asciiTheme="minorHAnsi" w:hAnsiTheme="minorHAnsi"/>
          <w:sz w:val="18"/>
          <w:szCs w:val="18"/>
        </w:rPr>
        <w:t xml:space="preserve">) </w:t>
      </w:r>
      <w:r w:rsidRPr="009D50EC">
        <w:rPr>
          <w:rFonts w:asciiTheme="minorHAnsi" w:eastAsiaTheme="minorHAnsi" w:hAnsiTheme="minorHAnsi" w:cs="GtwjmmAdvPTimesB"/>
          <w:sz w:val="18"/>
          <w:szCs w:val="18"/>
        </w:rPr>
        <w:t>The effects of argon  ion bombardment on the corrosion resistance of tantalum</w:t>
      </w:r>
      <w:r w:rsidR="005973B9" w:rsidRPr="009D50EC">
        <w:rPr>
          <w:rFonts w:asciiTheme="minorHAnsi" w:hAnsiTheme="minorHAnsi"/>
          <w:sz w:val="18"/>
          <w:szCs w:val="18"/>
        </w:rPr>
        <w:t xml:space="preserve">. </w:t>
      </w:r>
      <w:proofErr w:type="spellStart"/>
      <w:r w:rsidRPr="009D50EC">
        <w:rPr>
          <w:rFonts w:asciiTheme="minorHAnsi" w:eastAsiaTheme="minorHAnsi" w:hAnsiTheme="minorHAnsi" w:cs="GpwbxkAdvPTimes"/>
          <w:sz w:val="18"/>
          <w:szCs w:val="18"/>
        </w:rPr>
        <w:t>Int</w:t>
      </w:r>
      <w:proofErr w:type="spellEnd"/>
      <w:r w:rsidRPr="009D50EC">
        <w:rPr>
          <w:rFonts w:asciiTheme="minorHAnsi" w:eastAsiaTheme="minorHAnsi" w:hAnsiTheme="minorHAnsi" w:cs="GpwbxkAdvPTimes"/>
          <w:sz w:val="18"/>
          <w:szCs w:val="18"/>
        </w:rPr>
        <w:t xml:space="preserve">  Nano Lett (2017) 7:51–57</w:t>
      </w:r>
      <w:r w:rsidRPr="009D50EC">
        <w:rPr>
          <w:sz w:val="18"/>
        </w:rPr>
        <w:t xml:space="preserve"> </w:t>
      </w:r>
    </w:p>
    <w:p w:rsidR="005973B9" w:rsidRPr="009D50EC" w:rsidRDefault="009D50EC" w:rsidP="009D50EC">
      <w:pPr>
        <w:pStyle w:val="ListParagraph"/>
        <w:widowControl/>
        <w:numPr>
          <w:ilvl w:val="0"/>
          <w:numId w:val="5"/>
        </w:numPr>
        <w:autoSpaceDE w:val="0"/>
        <w:autoSpaceDN w:val="0"/>
        <w:adjustRightInd w:val="0"/>
        <w:rPr>
          <w:sz w:val="18"/>
        </w:rPr>
      </w:pPr>
      <w:proofErr w:type="spellStart"/>
      <w:r w:rsidRPr="009D50EC">
        <w:rPr>
          <w:rFonts w:asciiTheme="minorHAnsi" w:hAnsiTheme="minorHAnsi"/>
          <w:sz w:val="18"/>
          <w:szCs w:val="18"/>
        </w:rPr>
        <w:t>Ramezani</w:t>
      </w:r>
      <w:proofErr w:type="spellEnd"/>
      <w:r w:rsidRPr="009D50EC">
        <w:rPr>
          <w:rFonts w:asciiTheme="minorHAnsi" w:hAnsiTheme="minorHAnsi"/>
          <w:sz w:val="18"/>
          <w:szCs w:val="18"/>
        </w:rPr>
        <w:t xml:space="preserve"> </w:t>
      </w:r>
      <w:proofErr w:type="spellStart"/>
      <w:r w:rsidRPr="009D50EC">
        <w:rPr>
          <w:rFonts w:asciiTheme="minorHAnsi" w:hAnsiTheme="minorHAnsi"/>
          <w:sz w:val="18"/>
          <w:szCs w:val="18"/>
        </w:rPr>
        <w:t>A.H</w:t>
      </w:r>
      <w:proofErr w:type="gramStart"/>
      <w:r w:rsidRPr="009D50EC">
        <w:rPr>
          <w:rFonts w:asciiTheme="minorHAnsi" w:hAnsiTheme="minorHAnsi"/>
          <w:sz w:val="18"/>
          <w:szCs w:val="18"/>
        </w:rPr>
        <w:t>,Asghari</w:t>
      </w:r>
      <w:proofErr w:type="spellEnd"/>
      <w:proofErr w:type="gramEnd"/>
      <w:r w:rsidRPr="009D50EC">
        <w:rPr>
          <w:rFonts w:asciiTheme="minorHAnsi" w:hAnsiTheme="minorHAnsi"/>
          <w:sz w:val="18"/>
          <w:szCs w:val="18"/>
        </w:rPr>
        <w:t xml:space="preserve"> S, </w:t>
      </w:r>
      <w:r w:rsidR="005973B9" w:rsidRPr="009D50EC">
        <w:rPr>
          <w:rFonts w:asciiTheme="minorHAnsi" w:hAnsiTheme="minorHAnsi"/>
          <w:sz w:val="18"/>
          <w:szCs w:val="18"/>
        </w:rPr>
        <w:t>(20</w:t>
      </w:r>
      <w:r w:rsidRPr="009D50EC">
        <w:rPr>
          <w:rFonts w:asciiTheme="minorHAnsi" w:hAnsiTheme="minorHAnsi"/>
          <w:sz w:val="18"/>
          <w:szCs w:val="18"/>
        </w:rPr>
        <w:t>17</w:t>
      </w:r>
      <w:r w:rsidR="005973B9" w:rsidRPr="009D50EC">
        <w:rPr>
          <w:rFonts w:asciiTheme="minorHAnsi" w:hAnsiTheme="minorHAnsi"/>
          <w:sz w:val="18"/>
          <w:szCs w:val="18"/>
        </w:rPr>
        <w:t xml:space="preserve">) </w:t>
      </w:r>
      <w:r w:rsidRPr="009D50EC">
        <w:rPr>
          <w:rFonts w:asciiTheme="minorHAnsi" w:eastAsiaTheme="minorHAnsi" w:hAnsiTheme="minorHAnsi" w:cs="SFBX1200"/>
          <w:sz w:val="18"/>
          <w:szCs w:val="18"/>
        </w:rPr>
        <w:t>Dependence of Nitrogen/Argon Reaction Gas Amount on Structural, Mechanical and Optical Properties of Thin WN</w:t>
      </w:r>
      <w:r w:rsidRPr="009D50EC">
        <w:rPr>
          <w:rFonts w:ascii="Cambria Math" w:eastAsia="CMMIB8" w:hAnsi="Cambria Math" w:cs="Cambria Math"/>
          <w:sz w:val="18"/>
          <w:szCs w:val="18"/>
        </w:rPr>
        <w:t>𝑥</w:t>
      </w:r>
      <w:r w:rsidRPr="009D50EC">
        <w:rPr>
          <w:rFonts w:asciiTheme="minorHAnsi" w:eastAsia="CMMIB8" w:hAnsiTheme="minorHAnsi" w:cs="CMMIB8"/>
          <w:sz w:val="18"/>
          <w:szCs w:val="18"/>
        </w:rPr>
        <w:t xml:space="preserve"> </w:t>
      </w:r>
      <w:r w:rsidRPr="009D50EC">
        <w:rPr>
          <w:rFonts w:asciiTheme="minorHAnsi" w:eastAsiaTheme="minorHAnsi" w:hAnsiTheme="minorHAnsi" w:cs="SFBX1200"/>
          <w:sz w:val="18"/>
          <w:szCs w:val="18"/>
        </w:rPr>
        <w:t>Films</w:t>
      </w:r>
      <w:r w:rsidRPr="009D50EC">
        <w:rPr>
          <w:rFonts w:asciiTheme="minorHAnsi" w:eastAsiaTheme="minorHAnsi" w:hAnsiTheme="minorHAnsi" w:cs="SFRM0900"/>
          <w:color w:val="0000FF"/>
          <w:sz w:val="18"/>
          <w:szCs w:val="18"/>
        </w:rPr>
        <w:t xml:space="preserve"> </w:t>
      </w:r>
      <w:r w:rsidRPr="009D50EC">
        <w:rPr>
          <w:rFonts w:asciiTheme="minorHAnsi" w:eastAsiaTheme="minorHAnsi" w:hAnsiTheme="minorHAnsi" w:cs="SFRM0900"/>
          <w:sz w:val="18"/>
          <w:szCs w:val="18"/>
        </w:rPr>
        <w:t>CHIN. PHYS. LETT</w:t>
      </w:r>
      <w:r w:rsidRPr="009D50EC">
        <w:rPr>
          <w:rFonts w:asciiTheme="minorHAnsi" w:eastAsiaTheme="minorHAnsi" w:hAnsiTheme="minorHAnsi" w:cs="SFRM0900"/>
          <w:color w:val="0000FF"/>
          <w:sz w:val="18"/>
          <w:szCs w:val="18"/>
        </w:rPr>
        <w:t xml:space="preserve">. </w:t>
      </w:r>
      <w:r w:rsidRPr="009D50EC">
        <w:rPr>
          <w:rFonts w:asciiTheme="minorHAnsi" w:eastAsiaTheme="minorHAnsi" w:hAnsiTheme="minorHAnsi" w:cs="SFRM0900"/>
          <w:color w:val="000000"/>
          <w:sz w:val="18"/>
          <w:szCs w:val="18"/>
        </w:rPr>
        <w:t>Vol. 34, No. 12 (2017) 126801</w:t>
      </w:r>
      <w:r w:rsidR="005973B9" w:rsidRPr="009D50EC">
        <w:rPr>
          <w:sz w:val="18"/>
        </w:rPr>
        <w:t>.</w:t>
      </w:r>
    </w:p>
    <w:p w:rsidR="009D50EC" w:rsidRDefault="009D50EC" w:rsidP="00844FDD">
      <w:pPr>
        <w:widowControl/>
        <w:autoSpaceDE w:val="0"/>
        <w:autoSpaceDN w:val="0"/>
        <w:adjustRightInd w:val="0"/>
        <w:jc w:val="center"/>
        <w:rPr>
          <w:rFonts w:asciiTheme="minorHAnsi" w:eastAsiaTheme="minorHAnsi" w:hAnsiTheme="minorHAnsi" w:cs="YknftkMyriadPro-SemiCn"/>
          <w:sz w:val="18"/>
          <w:szCs w:val="18"/>
        </w:rPr>
      </w:pPr>
      <w:r>
        <w:rPr>
          <w:rFonts w:asciiTheme="minorHAnsi" w:hAnsiTheme="minorHAnsi"/>
          <w:sz w:val="18"/>
          <w:szCs w:val="18"/>
        </w:rPr>
        <w:t>3.</w:t>
      </w:r>
      <w:r w:rsidRPr="009D50EC">
        <w:rPr>
          <w:rFonts w:asciiTheme="minorHAnsi" w:hAnsiTheme="minorHAnsi"/>
          <w:sz w:val="18"/>
          <w:szCs w:val="18"/>
        </w:rPr>
        <w:t xml:space="preserve"> </w:t>
      </w:r>
      <w:proofErr w:type="spellStart"/>
      <w:r w:rsidRPr="005C52E2">
        <w:rPr>
          <w:rFonts w:asciiTheme="minorHAnsi" w:hAnsiTheme="minorHAnsi"/>
          <w:sz w:val="18"/>
          <w:szCs w:val="18"/>
        </w:rPr>
        <w:t>Ramezani</w:t>
      </w:r>
      <w:proofErr w:type="spellEnd"/>
      <w:r w:rsidRPr="005C52E2">
        <w:rPr>
          <w:rFonts w:asciiTheme="minorHAnsi" w:hAnsiTheme="minorHAnsi"/>
          <w:sz w:val="18"/>
          <w:szCs w:val="18"/>
        </w:rPr>
        <w:t xml:space="preserve"> </w:t>
      </w:r>
      <w:proofErr w:type="spellStart"/>
      <w:r w:rsidRPr="005C52E2">
        <w:rPr>
          <w:rFonts w:asciiTheme="minorHAnsi" w:hAnsiTheme="minorHAnsi"/>
          <w:sz w:val="18"/>
          <w:szCs w:val="18"/>
        </w:rPr>
        <w:t>A.H,S</w:t>
      </w:r>
      <w:r>
        <w:rPr>
          <w:rFonts w:asciiTheme="minorHAnsi" w:hAnsiTheme="minorHAnsi"/>
          <w:sz w:val="18"/>
          <w:szCs w:val="18"/>
        </w:rPr>
        <w:t>iamack</w:t>
      </w:r>
      <w:proofErr w:type="spellEnd"/>
      <w:r w:rsidRPr="005C52E2">
        <w:rPr>
          <w:rFonts w:asciiTheme="minorHAnsi" w:hAnsiTheme="minorHAnsi"/>
          <w:sz w:val="18"/>
          <w:szCs w:val="18"/>
        </w:rPr>
        <w:t xml:space="preserve"> </w:t>
      </w:r>
      <w:proofErr w:type="spellStart"/>
      <w:r w:rsidRPr="005C52E2">
        <w:rPr>
          <w:rFonts w:asciiTheme="minorHAnsi" w:hAnsiTheme="minorHAnsi"/>
          <w:sz w:val="18"/>
          <w:szCs w:val="18"/>
        </w:rPr>
        <w:t>H,</w:t>
      </w:r>
      <w:r>
        <w:rPr>
          <w:rFonts w:asciiTheme="minorHAnsi" w:hAnsiTheme="minorHAnsi"/>
          <w:sz w:val="18"/>
          <w:szCs w:val="18"/>
        </w:rPr>
        <w:t>Bahari</w:t>
      </w:r>
      <w:proofErr w:type="spellEnd"/>
      <w:r>
        <w:rPr>
          <w:rFonts w:asciiTheme="minorHAnsi" w:hAnsiTheme="minorHAnsi"/>
          <w:sz w:val="18"/>
          <w:szCs w:val="18"/>
        </w:rPr>
        <w:t xml:space="preserve"> </w:t>
      </w:r>
      <w:r w:rsidRPr="005C52E2">
        <w:rPr>
          <w:rFonts w:asciiTheme="minorHAnsi" w:hAnsiTheme="minorHAnsi"/>
          <w:sz w:val="18"/>
          <w:szCs w:val="18"/>
        </w:rPr>
        <w:t xml:space="preserve"> A</w:t>
      </w:r>
      <w:r w:rsidRPr="009D50EC">
        <w:rPr>
          <w:rFonts w:asciiTheme="minorHAnsi" w:hAnsiTheme="minorHAnsi"/>
          <w:sz w:val="18"/>
          <w:szCs w:val="18"/>
        </w:rPr>
        <w:t xml:space="preserve"> </w:t>
      </w:r>
      <w:r>
        <w:rPr>
          <w:rFonts w:asciiTheme="minorHAnsi" w:hAnsiTheme="minorHAnsi"/>
          <w:sz w:val="18"/>
          <w:szCs w:val="18"/>
        </w:rPr>
        <w:t>.,</w:t>
      </w:r>
      <w:r w:rsidR="005973B9" w:rsidRPr="009D50EC">
        <w:rPr>
          <w:rFonts w:asciiTheme="minorHAnsi" w:hAnsiTheme="minorHAnsi"/>
          <w:sz w:val="18"/>
          <w:szCs w:val="18"/>
        </w:rPr>
        <w:t>(20</w:t>
      </w:r>
      <w:r>
        <w:rPr>
          <w:rFonts w:asciiTheme="minorHAnsi" w:hAnsiTheme="minorHAnsi"/>
          <w:sz w:val="18"/>
          <w:szCs w:val="18"/>
        </w:rPr>
        <w:t>18</w:t>
      </w:r>
      <w:r w:rsidR="005973B9" w:rsidRPr="009D50EC">
        <w:rPr>
          <w:rFonts w:asciiTheme="minorHAnsi" w:hAnsiTheme="minorHAnsi"/>
          <w:sz w:val="18"/>
          <w:szCs w:val="18"/>
        </w:rPr>
        <w:t>)</w:t>
      </w:r>
      <w:r w:rsidRPr="009D50EC">
        <w:rPr>
          <w:rFonts w:asciiTheme="minorHAnsi" w:eastAsiaTheme="minorHAnsi" w:hAnsiTheme="minorHAnsi" w:cs="PbxkypMyriadPro-SemiboldSemiCn"/>
          <w:sz w:val="18"/>
          <w:szCs w:val="18"/>
        </w:rPr>
        <w:t xml:space="preserve"> The Effects of Nitrogen on </w:t>
      </w:r>
      <w:r>
        <w:rPr>
          <w:rFonts w:asciiTheme="minorHAnsi" w:eastAsiaTheme="minorHAnsi" w:hAnsiTheme="minorHAnsi" w:cs="PbxkypMyriadPro-SemiboldSemiCn"/>
          <w:sz w:val="18"/>
          <w:szCs w:val="18"/>
        </w:rPr>
        <w:t xml:space="preserve">  </w:t>
      </w:r>
      <w:r w:rsidRPr="009D50EC">
        <w:rPr>
          <w:rFonts w:asciiTheme="minorHAnsi" w:eastAsiaTheme="minorHAnsi" w:hAnsiTheme="minorHAnsi" w:cs="PbxkypMyriadPro-SemiboldSemiCn"/>
          <w:sz w:val="18"/>
          <w:szCs w:val="18"/>
        </w:rPr>
        <w:t>Structure, Morphology and Electrical</w:t>
      </w:r>
      <w:r>
        <w:rPr>
          <w:rFonts w:asciiTheme="minorHAnsi" w:eastAsiaTheme="minorHAnsi" w:hAnsiTheme="minorHAnsi" w:cs="PbxkypMyriadPro-SemiboldSemiCn"/>
          <w:sz w:val="18"/>
          <w:szCs w:val="18"/>
        </w:rPr>
        <w:t xml:space="preserve"> </w:t>
      </w:r>
      <w:r w:rsidRPr="009D50EC">
        <w:rPr>
          <w:rFonts w:asciiTheme="minorHAnsi" w:eastAsiaTheme="minorHAnsi" w:hAnsiTheme="minorHAnsi" w:cs="PbxkypMyriadPro-SemiboldSemiCn"/>
          <w:sz w:val="18"/>
          <w:szCs w:val="18"/>
        </w:rPr>
        <w:t>Resistance of Tantalum by Ion Implantation Method</w:t>
      </w:r>
      <w:r w:rsidRPr="009D50EC">
        <w:rPr>
          <w:rFonts w:asciiTheme="minorHAnsi" w:hAnsiTheme="minorHAnsi"/>
          <w:sz w:val="18"/>
          <w:szCs w:val="18"/>
        </w:rPr>
        <w:t xml:space="preserve"> ,</w:t>
      </w:r>
      <w:r w:rsidRPr="009D50EC">
        <w:rPr>
          <w:rFonts w:asciiTheme="minorHAnsi" w:eastAsiaTheme="minorHAnsi" w:hAnsiTheme="minorHAnsi" w:cs="YknftkMyriadPro-SemiCn"/>
          <w:sz w:val="18"/>
          <w:szCs w:val="18"/>
        </w:rPr>
        <w:t xml:space="preserve"> Journal of Inorganic and Organometallic Polymers and Materials</w:t>
      </w:r>
      <w:r>
        <w:rPr>
          <w:rFonts w:asciiTheme="minorHAnsi" w:eastAsiaTheme="minorHAnsi" w:hAnsiTheme="minorHAnsi" w:cs="YknftkMyriadPro-SemiCn"/>
          <w:sz w:val="18"/>
          <w:szCs w:val="18"/>
        </w:rPr>
        <w:t xml:space="preserve"> </w:t>
      </w:r>
      <w:hyperlink r:id="rId11" w:history="1">
        <w:r w:rsidRPr="009D50EC">
          <w:rPr>
            <w:rStyle w:val="Hyperlink"/>
            <w:rFonts w:asciiTheme="minorHAnsi" w:eastAsiaTheme="minorHAnsi" w:hAnsiTheme="minorHAnsi" w:cs="YknftkMyriadPro-SemiCn"/>
            <w:color w:val="auto"/>
            <w:sz w:val="18"/>
            <w:szCs w:val="18"/>
          </w:rPr>
          <w:t>https://doi.org/10.1007/s10904-017-0769-4</w:t>
        </w:r>
      </w:hyperlink>
    </w:p>
    <w:p w:rsidR="009D50EC" w:rsidRPr="009D50EC" w:rsidRDefault="009D50EC" w:rsidP="00844FDD">
      <w:pPr>
        <w:widowControl/>
        <w:autoSpaceDE w:val="0"/>
        <w:autoSpaceDN w:val="0"/>
        <w:adjustRightInd w:val="0"/>
        <w:jc w:val="center"/>
        <w:rPr>
          <w:rFonts w:asciiTheme="minorHAnsi" w:hAnsiTheme="minorHAnsi"/>
          <w:sz w:val="18"/>
          <w:szCs w:val="18"/>
        </w:rPr>
      </w:pPr>
    </w:p>
    <w:p w:rsidR="009D50EC" w:rsidRDefault="009D50EC" w:rsidP="00844FDD">
      <w:pPr>
        <w:widowControl/>
        <w:autoSpaceDE w:val="0"/>
        <w:autoSpaceDN w:val="0"/>
        <w:adjustRightInd w:val="0"/>
        <w:rPr>
          <w:rFonts w:asciiTheme="minorHAnsi" w:eastAsiaTheme="minorHAnsi" w:hAnsiTheme="minorHAnsi" w:cs="YtqphpSTIX-Regular"/>
          <w:sz w:val="18"/>
          <w:szCs w:val="18"/>
        </w:rPr>
      </w:pPr>
      <w:r>
        <w:rPr>
          <w:rFonts w:asciiTheme="minorHAnsi" w:hAnsiTheme="minorHAnsi"/>
          <w:sz w:val="18"/>
          <w:szCs w:val="18"/>
        </w:rPr>
        <w:t>4.</w:t>
      </w:r>
      <w:r w:rsidRPr="009D50EC">
        <w:rPr>
          <w:rFonts w:asciiTheme="minorHAnsi" w:hAnsiTheme="minorHAnsi"/>
          <w:sz w:val="18"/>
          <w:szCs w:val="18"/>
        </w:rPr>
        <w:t xml:space="preserve">Ramezani </w:t>
      </w:r>
      <w:proofErr w:type="spellStart"/>
      <w:r w:rsidRPr="009D50EC">
        <w:rPr>
          <w:rFonts w:asciiTheme="minorHAnsi" w:hAnsiTheme="minorHAnsi"/>
          <w:sz w:val="18"/>
          <w:szCs w:val="18"/>
        </w:rPr>
        <w:t>A.H,Siamack</w:t>
      </w:r>
      <w:proofErr w:type="spellEnd"/>
      <w:r w:rsidRPr="009D50EC">
        <w:rPr>
          <w:rFonts w:asciiTheme="minorHAnsi" w:hAnsiTheme="minorHAnsi"/>
          <w:sz w:val="18"/>
          <w:szCs w:val="18"/>
        </w:rPr>
        <w:t xml:space="preserve"> </w:t>
      </w:r>
      <w:proofErr w:type="spellStart"/>
      <w:r w:rsidRPr="009D50EC">
        <w:rPr>
          <w:rFonts w:asciiTheme="minorHAnsi" w:hAnsiTheme="minorHAnsi"/>
          <w:sz w:val="18"/>
          <w:szCs w:val="18"/>
        </w:rPr>
        <w:t>H,Bahari</w:t>
      </w:r>
      <w:proofErr w:type="spellEnd"/>
      <w:r w:rsidRPr="009D50EC">
        <w:rPr>
          <w:rFonts w:asciiTheme="minorHAnsi" w:hAnsiTheme="minorHAnsi"/>
          <w:sz w:val="18"/>
          <w:szCs w:val="18"/>
        </w:rPr>
        <w:t xml:space="preserve">  A </w:t>
      </w:r>
      <w:r w:rsidR="005973B9" w:rsidRPr="009D50EC">
        <w:rPr>
          <w:rFonts w:asciiTheme="minorHAnsi" w:hAnsiTheme="minorHAnsi"/>
          <w:sz w:val="18"/>
          <w:szCs w:val="18"/>
        </w:rPr>
        <w:t>(20</w:t>
      </w:r>
      <w:r w:rsidRPr="009D50EC">
        <w:rPr>
          <w:rFonts w:asciiTheme="minorHAnsi" w:hAnsiTheme="minorHAnsi"/>
          <w:sz w:val="18"/>
          <w:szCs w:val="18"/>
        </w:rPr>
        <w:t>17</w:t>
      </w:r>
      <w:r w:rsidR="005973B9" w:rsidRPr="009D50EC">
        <w:rPr>
          <w:rFonts w:asciiTheme="minorHAnsi" w:hAnsiTheme="minorHAnsi"/>
          <w:sz w:val="18"/>
          <w:szCs w:val="18"/>
        </w:rPr>
        <w:t xml:space="preserve">) </w:t>
      </w:r>
      <w:r w:rsidRPr="009D50EC">
        <w:rPr>
          <w:rFonts w:asciiTheme="minorHAnsi" w:eastAsiaTheme="minorHAnsi" w:hAnsiTheme="minorHAnsi" w:cs="SkqnrjSTIX-Bold"/>
          <w:sz w:val="18"/>
          <w:szCs w:val="18"/>
        </w:rPr>
        <w:t xml:space="preserve">n-type WO3 semiconductor </w:t>
      </w:r>
      <w:r>
        <w:rPr>
          <w:rFonts w:asciiTheme="minorHAnsi" w:eastAsiaTheme="minorHAnsi" w:hAnsiTheme="minorHAnsi" w:cs="SkqnrjSTIX-Bold"/>
          <w:sz w:val="18"/>
          <w:szCs w:val="18"/>
        </w:rPr>
        <w:t xml:space="preserve">   </w:t>
      </w:r>
      <w:r w:rsidRPr="009D50EC">
        <w:rPr>
          <w:rFonts w:asciiTheme="minorHAnsi" w:eastAsiaTheme="minorHAnsi" w:hAnsiTheme="minorHAnsi" w:cs="SkqnrjSTIX-Bold"/>
          <w:sz w:val="18"/>
          <w:szCs w:val="18"/>
        </w:rPr>
        <w:t>as a cathode electrochromic material for ECD devices</w:t>
      </w:r>
      <w:r w:rsidRPr="009D50EC">
        <w:rPr>
          <w:rFonts w:asciiTheme="minorHAnsi" w:eastAsiaTheme="minorHAnsi" w:hAnsiTheme="minorHAnsi" w:cs="SkqnrjSTIX-Bold"/>
          <w:b/>
          <w:bCs/>
          <w:sz w:val="18"/>
          <w:szCs w:val="18"/>
        </w:rPr>
        <w:t>,</w:t>
      </w:r>
      <w:r w:rsidRPr="009D50EC">
        <w:rPr>
          <w:rFonts w:asciiTheme="minorHAnsi" w:eastAsiaTheme="minorHAnsi" w:hAnsiTheme="minorHAnsi" w:cs="YtqphpSTIX-Regular"/>
          <w:sz w:val="18"/>
          <w:szCs w:val="18"/>
        </w:rPr>
        <w:t xml:space="preserve"> J Mater </w:t>
      </w:r>
      <w:proofErr w:type="spellStart"/>
      <w:r w:rsidRPr="009D50EC">
        <w:rPr>
          <w:rFonts w:asciiTheme="minorHAnsi" w:eastAsiaTheme="minorHAnsi" w:hAnsiTheme="minorHAnsi" w:cs="YtqphpSTIX-Regular"/>
          <w:sz w:val="18"/>
          <w:szCs w:val="18"/>
        </w:rPr>
        <w:t>Sci</w:t>
      </w:r>
      <w:proofErr w:type="spellEnd"/>
      <w:r w:rsidRPr="009D50EC">
        <w:rPr>
          <w:rFonts w:asciiTheme="minorHAnsi" w:eastAsiaTheme="minorHAnsi" w:hAnsiTheme="minorHAnsi" w:cs="YtqphpSTIX-Regular"/>
          <w:sz w:val="18"/>
          <w:szCs w:val="18"/>
        </w:rPr>
        <w:t xml:space="preserve">: Mater </w:t>
      </w:r>
      <w:r>
        <w:rPr>
          <w:rFonts w:asciiTheme="minorHAnsi" w:eastAsiaTheme="minorHAnsi" w:hAnsiTheme="minorHAnsi" w:cs="YtqphpSTIX-Regular"/>
          <w:sz w:val="18"/>
          <w:szCs w:val="18"/>
        </w:rPr>
        <w:t xml:space="preserve">   </w:t>
      </w:r>
      <w:r w:rsidRPr="009D50EC">
        <w:rPr>
          <w:rFonts w:asciiTheme="minorHAnsi" w:eastAsiaTheme="minorHAnsi" w:hAnsiTheme="minorHAnsi" w:cs="YtqphpSTIX-Regular"/>
          <w:sz w:val="18"/>
          <w:szCs w:val="18"/>
        </w:rPr>
        <w:t>Electron</w:t>
      </w:r>
      <w:r>
        <w:rPr>
          <w:rFonts w:asciiTheme="minorHAnsi" w:eastAsiaTheme="minorHAnsi" w:hAnsiTheme="minorHAnsi" w:cs="YtqphpSTIX-Regular"/>
          <w:sz w:val="18"/>
          <w:szCs w:val="18"/>
        </w:rPr>
        <w:t xml:space="preserve">.,  </w:t>
      </w:r>
      <w:r w:rsidRPr="009D50EC">
        <w:rPr>
          <w:rFonts w:asciiTheme="minorHAnsi" w:eastAsiaTheme="minorHAnsi" w:hAnsiTheme="minorHAnsi" w:cs="YtqphpSTIX-Regular"/>
          <w:sz w:val="18"/>
          <w:szCs w:val="18"/>
        </w:rPr>
        <w:t>DOI 10.1007/s10854-017-7306-7</w:t>
      </w:r>
    </w:p>
    <w:p w:rsidR="008377D8" w:rsidRPr="009D50EC" w:rsidRDefault="008377D8" w:rsidP="00844FDD">
      <w:pPr>
        <w:widowControl/>
        <w:autoSpaceDE w:val="0"/>
        <w:autoSpaceDN w:val="0"/>
        <w:adjustRightInd w:val="0"/>
        <w:jc w:val="center"/>
        <w:rPr>
          <w:rFonts w:asciiTheme="minorHAnsi" w:eastAsia="Calibri" w:hAnsiTheme="minorHAnsi" w:cs="Calibri"/>
          <w:sz w:val="18"/>
          <w:szCs w:val="18"/>
        </w:rPr>
      </w:pPr>
    </w:p>
    <w:p w:rsidR="005973B9" w:rsidRPr="008377D8" w:rsidRDefault="005973B9" w:rsidP="00844FDD">
      <w:pPr>
        <w:widowControl/>
        <w:autoSpaceDE w:val="0"/>
        <w:autoSpaceDN w:val="0"/>
        <w:adjustRightInd w:val="0"/>
        <w:rPr>
          <w:rFonts w:asciiTheme="minorHAnsi" w:hAnsiTheme="minorHAnsi"/>
          <w:sz w:val="18"/>
          <w:szCs w:val="18"/>
        </w:rPr>
      </w:pPr>
      <w:r>
        <w:rPr>
          <w:rFonts w:ascii="Calibri" w:hAnsi="Calibri"/>
        </w:rPr>
        <w:t xml:space="preserve">5. </w:t>
      </w:r>
      <w:proofErr w:type="spellStart"/>
      <w:r w:rsidR="009D50EC" w:rsidRPr="008377D8">
        <w:rPr>
          <w:rFonts w:asciiTheme="minorHAnsi" w:hAnsiTheme="minorHAnsi"/>
          <w:sz w:val="18"/>
          <w:szCs w:val="18"/>
        </w:rPr>
        <w:t>Ramezani</w:t>
      </w:r>
      <w:proofErr w:type="spellEnd"/>
      <w:r w:rsidR="009D50EC" w:rsidRPr="008377D8">
        <w:rPr>
          <w:rFonts w:asciiTheme="minorHAnsi" w:hAnsiTheme="minorHAnsi"/>
          <w:sz w:val="18"/>
          <w:szCs w:val="18"/>
        </w:rPr>
        <w:t xml:space="preserve"> </w:t>
      </w:r>
      <w:proofErr w:type="spellStart"/>
      <w:r w:rsidR="009D50EC" w:rsidRPr="008377D8">
        <w:rPr>
          <w:rFonts w:asciiTheme="minorHAnsi" w:hAnsiTheme="minorHAnsi"/>
          <w:sz w:val="18"/>
          <w:szCs w:val="18"/>
        </w:rPr>
        <w:t>A.H</w:t>
      </w:r>
      <w:proofErr w:type="gramStart"/>
      <w:r w:rsidR="009D50EC" w:rsidRPr="008377D8">
        <w:rPr>
          <w:rFonts w:asciiTheme="minorHAnsi" w:hAnsiTheme="minorHAnsi"/>
          <w:sz w:val="18"/>
          <w:szCs w:val="18"/>
        </w:rPr>
        <w:t>,Siamack</w:t>
      </w:r>
      <w:proofErr w:type="spellEnd"/>
      <w:proofErr w:type="gramEnd"/>
      <w:r w:rsidR="009D50EC" w:rsidRPr="008377D8">
        <w:rPr>
          <w:rFonts w:asciiTheme="minorHAnsi" w:hAnsiTheme="minorHAnsi"/>
          <w:sz w:val="18"/>
          <w:szCs w:val="18"/>
        </w:rPr>
        <w:t xml:space="preserve"> </w:t>
      </w:r>
      <w:proofErr w:type="spellStart"/>
      <w:r w:rsidR="009D50EC" w:rsidRPr="008377D8">
        <w:rPr>
          <w:rFonts w:asciiTheme="minorHAnsi" w:hAnsiTheme="minorHAnsi"/>
          <w:sz w:val="18"/>
          <w:szCs w:val="18"/>
        </w:rPr>
        <w:t>H,Bahari</w:t>
      </w:r>
      <w:proofErr w:type="spellEnd"/>
      <w:r w:rsidR="009D50EC" w:rsidRPr="008377D8">
        <w:rPr>
          <w:rFonts w:asciiTheme="minorHAnsi" w:hAnsiTheme="minorHAnsi"/>
          <w:sz w:val="18"/>
          <w:szCs w:val="18"/>
        </w:rPr>
        <w:t xml:space="preserve">  A </w:t>
      </w:r>
      <w:r w:rsidRPr="008377D8">
        <w:rPr>
          <w:rFonts w:asciiTheme="minorHAnsi" w:hAnsiTheme="minorHAnsi"/>
          <w:sz w:val="18"/>
          <w:szCs w:val="18"/>
        </w:rPr>
        <w:t>(20</w:t>
      </w:r>
      <w:r w:rsidR="009D50EC" w:rsidRPr="008377D8">
        <w:rPr>
          <w:rFonts w:asciiTheme="minorHAnsi" w:hAnsiTheme="minorHAnsi"/>
          <w:sz w:val="18"/>
          <w:szCs w:val="18"/>
        </w:rPr>
        <w:t>17</w:t>
      </w:r>
      <w:r w:rsidRPr="008377D8">
        <w:rPr>
          <w:rFonts w:asciiTheme="minorHAnsi" w:hAnsiTheme="minorHAnsi"/>
          <w:sz w:val="18"/>
          <w:szCs w:val="18"/>
        </w:rPr>
        <w:t xml:space="preserve">) </w:t>
      </w:r>
      <w:r w:rsidR="009D50EC" w:rsidRPr="008377D8">
        <w:rPr>
          <w:rFonts w:asciiTheme="minorHAnsi" w:eastAsiaTheme="minorHAnsi" w:hAnsiTheme="minorHAnsi" w:cs="WlhwwhSTIX-Bold"/>
          <w:sz w:val="18"/>
          <w:szCs w:val="18"/>
        </w:rPr>
        <w:t>The injection of Ag nanoparticles on surface of WO3</w:t>
      </w:r>
      <w:r w:rsidR="008377D8" w:rsidRPr="008377D8">
        <w:rPr>
          <w:rFonts w:asciiTheme="minorHAnsi" w:eastAsiaTheme="minorHAnsi" w:hAnsiTheme="minorHAnsi" w:cs="WlhwwhSTIX-Bold"/>
          <w:sz w:val="18"/>
          <w:szCs w:val="18"/>
        </w:rPr>
        <w:t xml:space="preserve"> </w:t>
      </w:r>
      <w:r w:rsidR="009D50EC" w:rsidRPr="008377D8">
        <w:rPr>
          <w:rFonts w:asciiTheme="minorHAnsi" w:eastAsiaTheme="minorHAnsi" w:hAnsiTheme="minorHAnsi" w:cs="WlhwwhSTIX-Bold"/>
          <w:sz w:val="18"/>
          <w:szCs w:val="18"/>
        </w:rPr>
        <w:t>thin film:</w:t>
      </w:r>
      <w:r w:rsidR="008377D8" w:rsidRPr="008377D8">
        <w:rPr>
          <w:rFonts w:asciiTheme="minorHAnsi" w:eastAsiaTheme="minorHAnsi" w:hAnsiTheme="minorHAnsi" w:cs="WlhwwhSTIX-Bold"/>
          <w:sz w:val="18"/>
          <w:szCs w:val="18"/>
        </w:rPr>
        <w:t xml:space="preserve"> </w:t>
      </w:r>
      <w:r w:rsidR="009D50EC" w:rsidRPr="008377D8">
        <w:rPr>
          <w:rFonts w:asciiTheme="minorHAnsi" w:eastAsiaTheme="minorHAnsi" w:hAnsiTheme="minorHAnsi" w:cs="WlhwwhSTIX-Bold"/>
          <w:sz w:val="18"/>
          <w:szCs w:val="18"/>
        </w:rPr>
        <w:t>enhanced electrochromic coloration efficiency and switching</w:t>
      </w:r>
      <w:r w:rsidR="008377D8" w:rsidRPr="008377D8">
        <w:rPr>
          <w:rFonts w:asciiTheme="minorHAnsi" w:eastAsiaTheme="minorHAnsi" w:hAnsiTheme="minorHAnsi" w:cs="WlhwwhSTIX-Bold"/>
          <w:sz w:val="18"/>
          <w:szCs w:val="18"/>
        </w:rPr>
        <w:t xml:space="preserve"> </w:t>
      </w:r>
      <w:r w:rsidR="009D50EC" w:rsidRPr="008377D8">
        <w:rPr>
          <w:rFonts w:asciiTheme="minorHAnsi" w:eastAsiaTheme="minorHAnsi" w:hAnsiTheme="minorHAnsi" w:cs="WlhwwhSTIX-Bold"/>
          <w:sz w:val="18"/>
          <w:szCs w:val="18"/>
        </w:rPr>
        <w:t>Response,</w:t>
      </w:r>
      <w:r w:rsidR="009D50EC" w:rsidRPr="008377D8">
        <w:rPr>
          <w:rFonts w:asciiTheme="minorHAnsi" w:eastAsiaTheme="minorHAnsi" w:hAnsiTheme="minorHAnsi" w:cs="VpvfhsSTIX-Regular"/>
          <w:sz w:val="18"/>
          <w:szCs w:val="18"/>
        </w:rPr>
        <w:t xml:space="preserve"> J Mater </w:t>
      </w:r>
      <w:proofErr w:type="spellStart"/>
      <w:r w:rsidR="009D50EC" w:rsidRPr="008377D8">
        <w:rPr>
          <w:rFonts w:asciiTheme="minorHAnsi" w:eastAsiaTheme="minorHAnsi" w:hAnsiTheme="minorHAnsi" w:cs="VpvfhsSTIX-Regular"/>
          <w:sz w:val="18"/>
          <w:szCs w:val="18"/>
        </w:rPr>
        <w:t>Sci</w:t>
      </w:r>
      <w:proofErr w:type="spellEnd"/>
      <w:r w:rsidR="009D50EC" w:rsidRPr="008377D8">
        <w:rPr>
          <w:rFonts w:asciiTheme="minorHAnsi" w:eastAsiaTheme="minorHAnsi" w:hAnsiTheme="minorHAnsi" w:cs="VpvfhsSTIX-Regular"/>
          <w:sz w:val="18"/>
          <w:szCs w:val="18"/>
        </w:rPr>
        <w:t>: Mater Electron</w:t>
      </w:r>
      <w:r w:rsidR="008377D8">
        <w:rPr>
          <w:rFonts w:asciiTheme="minorHAnsi" w:eastAsiaTheme="minorHAnsi" w:hAnsiTheme="minorHAnsi" w:cs="VpvfhsSTIX-Regular"/>
          <w:sz w:val="18"/>
          <w:szCs w:val="18"/>
        </w:rPr>
        <w:t xml:space="preserve"> ,</w:t>
      </w:r>
      <w:r w:rsidR="009D50EC" w:rsidRPr="008377D8">
        <w:rPr>
          <w:rFonts w:asciiTheme="minorHAnsi" w:eastAsiaTheme="minorHAnsi" w:hAnsiTheme="minorHAnsi" w:cs="VpvfhsSTIX-Regular"/>
          <w:sz w:val="18"/>
          <w:szCs w:val="18"/>
        </w:rPr>
        <w:t>DOI 10.1007/s10854-017-7357-9</w:t>
      </w:r>
      <w:r w:rsidRPr="008377D8">
        <w:rPr>
          <w:rFonts w:asciiTheme="minorHAnsi" w:hAnsiTheme="minorHAnsi"/>
          <w:sz w:val="18"/>
          <w:szCs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DB3BC0">
      <w:pPr>
        <w:spacing w:before="92"/>
        <w:ind w:right="4234"/>
        <w:rPr>
          <w:rFonts w:ascii="Arial"/>
        </w:rPr>
      </w:pPr>
      <w:r>
        <w:rPr>
          <w:noProof/>
        </w:rPr>
        <w:t xml:space="preserve">            </w:t>
      </w:r>
      <w:r w:rsidR="00DB3BC0">
        <w:rPr>
          <w:noProof/>
        </w:rPr>
        <w:drawing>
          <wp:inline distT="0" distB="0" distL="0" distR="0" wp14:anchorId="465BE5BA" wp14:editId="4E88F520">
            <wp:extent cx="534010" cy="719121"/>
            <wp:effectExtent l="0" t="0" r="0" b="5080"/>
            <wp:docPr id="3" name="Picture 3" descr="D:\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title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073" cy="721899"/>
                    </a:xfrm>
                    <a:prstGeom prst="rect">
                      <a:avLst/>
                    </a:prstGeom>
                    <a:noFill/>
                    <a:ln>
                      <a:noFill/>
                    </a:ln>
                  </pic:spPr>
                </pic:pic>
              </a:graphicData>
            </a:graphic>
          </wp:inline>
        </w:drawing>
      </w:r>
      <w:r>
        <w:rPr>
          <w:noProof/>
        </w:rPr>
        <w:t xml:space="preserve">  </w:t>
      </w:r>
    </w:p>
    <w:p w:rsidR="00DE512F" w:rsidRPr="000931C8" w:rsidRDefault="00DE512F" w:rsidP="00DE512F">
      <w:pPr>
        <w:tabs>
          <w:tab w:val="left" w:pos="3822"/>
        </w:tabs>
        <w:autoSpaceDE w:val="0"/>
        <w:autoSpaceDN w:val="0"/>
        <w:adjustRightInd w:val="0"/>
        <w:jc w:val="both"/>
        <w:rPr>
          <w:rFonts w:asciiTheme="minorHAnsi" w:hAnsiTheme="minorHAnsi" w:cstheme="minorBidi"/>
          <w:b/>
          <w:bCs/>
          <w:color w:val="002060"/>
          <w:sz w:val="20"/>
          <w:szCs w:val="20"/>
        </w:rPr>
      </w:pPr>
      <w:r w:rsidRPr="000931C8">
        <w:rPr>
          <w:rFonts w:asciiTheme="minorHAnsi" w:hAnsiTheme="minorHAnsi" w:cstheme="minorBidi"/>
          <w:b/>
          <w:bCs/>
          <w:i/>
          <w:iCs/>
          <w:color w:val="002060"/>
          <w:sz w:val="20"/>
          <w:szCs w:val="20"/>
        </w:rPr>
        <w:t xml:space="preserve">Dr. Amir </w:t>
      </w:r>
      <w:proofErr w:type="spellStart"/>
      <w:r w:rsidRPr="000931C8">
        <w:rPr>
          <w:rFonts w:asciiTheme="minorHAnsi" w:hAnsiTheme="minorHAnsi" w:cstheme="minorBidi"/>
          <w:b/>
          <w:bCs/>
          <w:i/>
          <w:iCs/>
          <w:color w:val="002060"/>
          <w:sz w:val="20"/>
          <w:szCs w:val="20"/>
        </w:rPr>
        <w:t>Hoshang</w:t>
      </w:r>
      <w:proofErr w:type="spellEnd"/>
      <w:r w:rsidRPr="000931C8">
        <w:rPr>
          <w:rFonts w:asciiTheme="minorHAnsi" w:hAnsiTheme="minorHAnsi" w:cstheme="minorBidi"/>
          <w:b/>
          <w:bCs/>
          <w:i/>
          <w:iCs/>
          <w:color w:val="002060"/>
          <w:sz w:val="20"/>
          <w:szCs w:val="20"/>
        </w:rPr>
        <w:t xml:space="preserve"> </w:t>
      </w:r>
      <w:proofErr w:type="spellStart"/>
      <w:r w:rsidRPr="000931C8">
        <w:rPr>
          <w:rFonts w:asciiTheme="minorHAnsi" w:hAnsiTheme="minorHAnsi" w:cstheme="minorBidi"/>
          <w:b/>
          <w:bCs/>
          <w:i/>
          <w:iCs/>
          <w:color w:val="002060"/>
          <w:sz w:val="20"/>
          <w:szCs w:val="20"/>
        </w:rPr>
        <w:t>Ramezani</w:t>
      </w:r>
      <w:proofErr w:type="spellEnd"/>
    </w:p>
    <w:p w:rsidR="00DE512F" w:rsidRDefault="000931C8" w:rsidP="000931C8">
      <w:pPr>
        <w:pStyle w:val="Title"/>
        <w:jc w:val="both"/>
        <w:rPr>
          <w:rFonts w:asciiTheme="minorHAnsi" w:hAnsiTheme="minorHAnsi" w:cstheme="minorBidi"/>
          <w:b w:val="0"/>
          <w:bCs w:val="0"/>
          <w:color w:val="000000"/>
          <w:sz w:val="20"/>
          <w:szCs w:val="20"/>
          <w:lang w:val="en-US"/>
        </w:rPr>
      </w:pPr>
      <w:r w:rsidRPr="000931C8">
        <w:rPr>
          <w:rFonts w:asciiTheme="minorHAnsi" w:hAnsiTheme="minorHAnsi" w:cstheme="minorBidi"/>
          <w:b w:val="0"/>
          <w:bCs w:val="0"/>
          <w:color w:val="000000"/>
          <w:sz w:val="20"/>
          <w:szCs w:val="20"/>
          <w:lang w:val="en-US"/>
        </w:rPr>
        <w:t xml:space="preserve">I am a faculty member of the Islamic Azad University of Tehran. I have a solid state physics degree. The field of my work and scientific activity is the nanoscale materials and physical properties of materials. At present, I have students who work with them in the subject of corrosion and physical properties of </w:t>
      </w:r>
      <w:proofErr w:type="spellStart"/>
      <w:r w:rsidRPr="000931C8">
        <w:rPr>
          <w:rFonts w:asciiTheme="minorHAnsi" w:hAnsiTheme="minorHAnsi" w:cstheme="minorBidi"/>
          <w:b w:val="0"/>
          <w:bCs w:val="0"/>
          <w:color w:val="000000"/>
          <w:sz w:val="20"/>
          <w:szCs w:val="20"/>
          <w:lang w:val="en-US"/>
        </w:rPr>
        <w:t>materials.Dr</w:t>
      </w:r>
      <w:proofErr w:type="spellEnd"/>
      <w:r w:rsidRPr="000931C8">
        <w:rPr>
          <w:rFonts w:asciiTheme="minorHAnsi" w:hAnsiTheme="minorHAnsi" w:cstheme="minorBidi"/>
          <w:b w:val="0"/>
          <w:bCs w:val="0"/>
          <w:color w:val="000000"/>
          <w:sz w:val="20"/>
          <w:szCs w:val="20"/>
          <w:lang w:val="en-US"/>
        </w:rPr>
        <w:t xml:space="preserve">. Amir </w:t>
      </w:r>
      <w:proofErr w:type="spellStart"/>
      <w:r w:rsidRPr="000931C8">
        <w:rPr>
          <w:rFonts w:asciiTheme="minorHAnsi" w:hAnsiTheme="minorHAnsi" w:cstheme="minorBidi"/>
          <w:b w:val="0"/>
          <w:bCs w:val="0"/>
          <w:color w:val="000000"/>
          <w:sz w:val="20"/>
          <w:szCs w:val="20"/>
          <w:lang w:val="en-US"/>
        </w:rPr>
        <w:t>Houshang</w:t>
      </w:r>
      <w:proofErr w:type="spellEnd"/>
      <w:r w:rsidRPr="000931C8">
        <w:rPr>
          <w:rFonts w:asciiTheme="minorHAnsi" w:hAnsiTheme="minorHAnsi" w:cstheme="minorBidi"/>
          <w:b w:val="0"/>
          <w:bCs w:val="0"/>
          <w:color w:val="000000"/>
          <w:sz w:val="20"/>
          <w:szCs w:val="20"/>
          <w:lang w:val="en-US"/>
        </w:rPr>
        <w:t xml:space="preserve"> </w:t>
      </w:r>
      <w:proofErr w:type="spellStart"/>
      <w:r w:rsidRPr="000931C8">
        <w:rPr>
          <w:rFonts w:asciiTheme="minorHAnsi" w:hAnsiTheme="minorHAnsi" w:cstheme="minorBidi"/>
          <w:b w:val="0"/>
          <w:bCs w:val="0"/>
          <w:color w:val="000000"/>
          <w:sz w:val="20"/>
          <w:szCs w:val="20"/>
          <w:lang w:val="en-US"/>
        </w:rPr>
        <w:t>Ramezani</w:t>
      </w:r>
      <w:proofErr w:type="spellEnd"/>
      <w:r w:rsidRPr="000931C8">
        <w:rPr>
          <w:rFonts w:asciiTheme="minorHAnsi" w:hAnsiTheme="minorHAnsi" w:cstheme="minorBidi"/>
          <w:b w:val="0"/>
          <w:bCs w:val="0"/>
          <w:color w:val="000000"/>
          <w:sz w:val="20"/>
          <w:szCs w:val="20"/>
          <w:lang w:val="en-US"/>
        </w:rPr>
        <w:t>, Head of Young Researchers and Elite Students Club</w:t>
      </w:r>
      <w:r>
        <w:rPr>
          <w:rFonts w:asciiTheme="minorHAnsi" w:hAnsiTheme="minorHAnsi" w:cstheme="minorBidi"/>
          <w:b w:val="0"/>
          <w:bCs w:val="0"/>
          <w:color w:val="000000"/>
          <w:sz w:val="20"/>
          <w:szCs w:val="20"/>
          <w:lang w:val="en-US"/>
        </w:rPr>
        <w:t>.</w:t>
      </w:r>
    </w:p>
    <w:p w:rsidR="000931C8" w:rsidRPr="000931C8" w:rsidRDefault="000931C8" w:rsidP="000931C8">
      <w:pPr>
        <w:rPr>
          <w:lang w:eastAsia="x-none"/>
        </w:rPr>
      </w:pPr>
    </w:p>
    <w:p w:rsidR="00DE512F" w:rsidRPr="00DE512F" w:rsidRDefault="00DE512F" w:rsidP="00DE512F">
      <w:pPr>
        <w:pStyle w:val="Title"/>
        <w:spacing w:before="0" w:after="0" w:line="240" w:lineRule="auto"/>
        <w:jc w:val="both"/>
        <w:rPr>
          <w:rFonts w:asciiTheme="minorBidi" w:hAnsiTheme="minorBidi" w:cstheme="minorBidi"/>
          <w:b w:val="0"/>
          <w:bCs w:val="0"/>
          <w:sz w:val="16"/>
          <w:szCs w:val="16"/>
          <w:lang w:val="en-US"/>
        </w:rPr>
      </w:pPr>
      <w:r w:rsidRPr="00DE512F">
        <w:rPr>
          <w:rFonts w:asciiTheme="minorBidi" w:hAnsiTheme="minorBidi" w:cstheme="minorBidi"/>
          <w:b w:val="0"/>
          <w:bCs w:val="0"/>
          <w:color w:val="000000"/>
          <w:sz w:val="16"/>
          <w:szCs w:val="16"/>
          <w:lang w:val="en-US"/>
        </w:rPr>
        <w:lastRenderedPageBreak/>
        <w:t xml:space="preserve">Assistant </w:t>
      </w:r>
      <w:r w:rsidRPr="00DE512F">
        <w:rPr>
          <w:rFonts w:asciiTheme="minorBidi" w:hAnsiTheme="minorBidi" w:cstheme="minorBidi"/>
          <w:b w:val="0"/>
          <w:bCs w:val="0"/>
          <w:color w:val="000000"/>
          <w:sz w:val="16"/>
          <w:szCs w:val="16"/>
        </w:rPr>
        <w:t>Professor</w:t>
      </w:r>
      <w:r w:rsidRPr="00DE512F">
        <w:rPr>
          <w:rFonts w:asciiTheme="minorBidi" w:hAnsiTheme="minorBidi" w:cstheme="minorBidi"/>
          <w:b w:val="0"/>
          <w:bCs w:val="0"/>
          <w:sz w:val="16"/>
          <w:szCs w:val="16"/>
        </w:rPr>
        <w:t xml:space="preserve"> </w:t>
      </w:r>
      <w:r w:rsidRPr="00DE512F">
        <w:rPr>
          <w:rFonts w:asciiTheme="minorBidi" w:hAnsiTheme="minorBidi" w:cstheme="minorBidi"/>
          <w:b w:val="0"/>
          <w:bCs w:val="0"/>
          <w:sz w:val="16"/>
          <w:szCs w:val="16"/>
          <w:lang w:val="en-US"/>
        </w:rPr>
        <w:t xml:space="preserve">and Division Head </w:t>
      </w:r>
      <w:r w:rsidRPr="00DE512F">
        <w:rPr>
          <w:rFonts w:asciiTheme="minorBidi" w:hAnsiTheme="minorBidi" w:cstheme="minorBidi"/>
          <w:b w:val="0"/>
          <w:bCs w:val="0"/>
          <w:sz w:val="16"/>
          <w:szCs w:val="16"/>
        </w:rPr>
        <w:t xml:space="preserve">of </w:t>
      </w:r>
      <w:proofErr w:type="gramStart"/>
      <w:r w:rsidRPr="00DE512F">
        <w:rPr>
          <w:rFonts w:asciiTheme="minorBidi" w:hAnsiTheme="minorBidi" w:cstheme="minorBidi"/>
          <w:b w:val="0"/>
          <w:bCs w:val="0"/>
          <w:sz w:val="16"/>
          <w:szCs w:val="16"/>
          <w:lang w:val="en-US"/>
        </w:rPr>
        <w:t xml:space="preserve">physics </w:t>
      </w:r>
      <w:r>
        <w:rPr>
          <w:rFonts w:asciiTheme="minorBidi" w:hAnsiTheme="minorBidi" w:cstheme="minorBidi"/>
          <w:b w:val="0"/>
          <w:bCs w:val="0"/>
          <w:sz w:val="16"/>
          <w:szCs w:val="16"/>
          <w:lang w:val="en-US"/>
        </w:rPr>
        <w:t>.</w:t>
      </w:r>
      <w:proofErr w:type="gramEnd"/>
    </w:p>
    <w:p w:rsidR="00DE512F" w:rsidRPr="00DE512F" w:rsidRDefault="00DE512F" w:rsidP="00DE512F">
      <w:pPr>
        <w:pStyle w:val="Title"/>
        <w:spacing w:before="0" w:after="0" w:line="240" w:lineRule="auto"/>
        <w:jc w:val="both"/>
        <w:rPr>
          <w:rFonts w:asciiTheme="minorBidi" w:hAnsiTheme="minorBidi" w:cstheme="minorBidi"/>
          <w:b w:val="0"/>
          <w:bCs w:val="0"/>
          <w:sz w:val="16"/>
          <w:szCs w:val="16"/>
          <w:lang w:val="en-US"/>
        </w:rPr>
      </w:pPr>
      <w:r w:rsidRPr="00DE512F">
        <w:rPr>
          <w:rFonts w:asciiTheme="minorBidi" w:hAnsiTheme="minorBidi" w:cstheme="minorBidi"/>
          <w:b w:val="0"/>
          <w:bCs w:val="0"/>
          <w:sz w:val="16"/>
          <w:szCs w:val="16"/>
          <w:lang w:val="en-US"/>
        </w:rPr>
        <w:t xml:space="preserve"> </w:t>
      </w:r>
      <w:proofErr w:type="gramStart"/>
      <w:r w:rsidRPr="00DE512F">
        <w:rPr>
          <w:rFonts w:asciiTheme="minorBidi" w:hAnsiTheme="minorBidi" w:cstheme="minorBidi"/>
          <w:b w:val="0"/>
          <w:bCs w:val="0"/>
          <w:sz w:val="16"/>
          <w:szCs w:val="16"/>
          <w:lang w:val="en-US"/>
        </w:rPr>
        <w:t>Department of Islamic Azad University, Tehran-west branch</w:t>
      </w:r>
      <w:r>
        <w:rPr>
          <w:rFonts w:asciiTheme="minorBidi" w:hAnsiTheme="minorBidi" w:cstheme="minorBidi"/>
          <w:b w:val="0"/>
          <w:bCs w:val="0"/>
          <w:sz w:val="16"/>
          <w:szCs w:val="16"/>
          <w:lang w:val="en-US"/>
        </w:rPr>
        <w:t>.</w:t>
      </w:r>
      <w:proofErr w:type="gramEnd"/>
    </w:p>
    <w:p w:rsidR="00DE512F" w:rsidRPr="00DE512F" w:rsidRDefault="00DE512F" w:rsidP="00DE512F">
      <w:pPr>
        <w:pStyle w:val="Title"/>
        <w:spacing w:before="0" w:after="0" w:line="240" w:lineRule="auto"/>
        <w:jc w:val="both"/>
        <w:rPr>
          <w:rFonts w:asciiTheme="minorBidi" w:hAnsiTheme="minorBidi" w:cstheme="minorBidi"/>
          <w:b w:val="0"/>
          <w:bCs w:val="0"/>
          <w:sz w:val="16"/>
          <w:szCs w:val="16"/>
          <w:lang w:val="en-US"/>
        </w:rPr>
      </w:pPr>
      <w:proofErr w:type="gramStart"/>
      <w:r w:rsidRPr="00DE512F">
        <w:rPr>
          <w:rFonts w:asciiTheme="minorBidi" w:hAnsiTheme="minorBidi" w:cstheme="minorBidi"/>
          <w:b w:val="0"/>
          <w:bCs w:val="0"/>
          <w:sz w:val="16"/>
          <w:szCs w:val="16"/>
          <w:lang w:val="en-US"/>
        </w:rPr>
        <w:t>Research Associate, Social &amp; Cognitive ion implantation Laboratory</w:t>
      </w:r>
      <w:r>
        <w:rPr>
          <w:rFonts w:asciiTheme="minorBidi" w:hAnsiTheme="minorBidi" w:cstheme="minorBidi"/>
          <w:b w:val="0"/>
          <w:bCs w:val="0"/>
          <w:sz w:val="16"/>
          <w:szCs w:val="16"/>
          <w:lang w:val="en-US"/>
        </w:rPr>
        <w:t>.</w:t>
      </w:r>
      <w:proofErr w:type="gramEnd"/>
    </w:p>
    <w:p w:rsidR="00DE512F" w:rsidRPr="00DE512F" w:rsidRDefault="00DE512F" w:rsidP="00DE512F">
      <w:pPr>
        <w:pStyle w:val="Title"/>
        <w:spacing w:before="0" w:after="0" w:line="240" w:lineRule="auto"/>
        <w:jc w:val="both"/>
        <w:rPr>
          <w:rFonts w:asciiTheme="minorBidi" w:hAnsiTheme="minorBidi" w:cstheme="minorBidi"/>
          <w:b w:val="0"/>
          <w:bCs w:val="0"/>
          <w:sz w:val="16"/>
          <w:szCs w:val="16"/>
          <w:lang w:val="en-US"/>
        </w:rPr>
      </w:pPr>
      <w:r w:rsidRPr="00DE512F">
        <w:rPr>
          <w:rFonts w:asciiTheme="minorBidi" w:hAnsiTheme="minorBidi" w:cstheme="minorBidi"/>
          <w:b w:val="0"/>
          <w:bCs w:val="0"/>
          <w:sz w:val="16"/>
          <w:szCs w:val="16"/>
          <w:lang w:val="en-US"/>
        </w:rPr>
        <w:t>Science and research branch, Islamic Azad University, Tehran, Iran</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DB3BC0">
      <w:pPr>
        <w:spacing w:before="62"/>
        <w:ind w:left="4217" w:right="4235"/>
        <w:jc w:val="center"/>
        <w:rPr>
          <w:rFonts w:ascii="Arial"/>
          <w:sz w:val="14"/>
        </w:rPr>
      </w:pPr>
      <w:r>
        <w:rPr>
          <w:rFonts w:ascii="Arial"/>
          <w:sz w:val="14"/>
        </w:rPr>
        <w:t xml:space="preserve">Email: </w:t>
      </w:r>
      <w:hyperlink r:id="rId13" w:history="1">
        <w:r w:rsidR="00940D5B" w:rsidRPr="00E85777">
          <w:rPr>
            <w:rStyle w:val="Hyperlink"/>
            <w:rFonts w:ascii="Arial"/>
            <w:sz w:val="14"/>
          </w:rPr>
          <w:t>ramezani@wtiau.ac.ir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704B44" w:rsidRDefault="00704B44">
      <w:pPr>
        <w:pStyle w:val="BodyText"/>
        <w:rPr>
          <w:rFonts w:ascii="Arial"/>
          <w:sz w:val="20"/>
        </w:rPr>
      </w:pPr>
    </w:p>
    <w:p w:rsidR="00DE512F" w:rsidRPr="00DE512F" w:rsidRDefault="00DE512F" w:rsidP="00DE512F">
      <w:pPr>
        <w:widowControl/>
        <w:numPr>
          <w:ilvl w:val="0"/>
          <w:numId w:val="6"/>
        </w:numPr>
        <w:spacing w:after="200" w:line="276" w:lineRule="auto"/>
        <w:rPr>
          <w:rFonts w:asciiTheme="minorHAnsi" w:eastAsia="Times New Roman" w:hAnsiTheme="minorHAnsi" w:cs="Times New Roman"/>
          <w:color w:val="000000"/>
          <w:sz w:val="20"/>
          <w:szCs w:val="20"/>
        </w:rPr>
      </w:pPr>
      <w:r w:rsidRPr="00DE512F">
        <w:rPr>
          <w:rFonts w:asciiTheme="minorHAnsi" w:eastAsia="Times New Roman" w:hAnsiTheme="minorHAnsi" w:cs="Times New Roman"/>
          <w:b/>
          <w:bCs/>
          <w:color w:val="000000"/>
          <w:sz w:val="20"/>
          <w:szCs w:val="20"/>
        </w:rPr>
        <w:t>Address</w:t>
      </w:r>
      <w:r w:rsidRPr="00DE512F">
        <w:rPr>
          <w:rFonts w:asciiTheme="minorHAnsi" w:eastAsia="Times New Roman" w:hAnsiTheme="minorHAnsi" w:cs="Times New Roman"/>
          <w:color w:val="000000"/>
          <w:sz w:val="20"/>
          <w:szCs w:val="20"/>
        </w:rPr>
        <w:t xml:space="preserve">: No 4, Ave. </w:t>
      </w:r>
      <w:proofErr w:type="spellStart"/>
      <w:r w:rsidRPr="00DE512F">
        <w:rPr>
          <w:rFonts w:asciiTheme="minorHAnsi" w:eastAsia="Times New Roman" w:hAnsiTheme="minorHAnsi" w:cs="Times New Roman"/>
          <w:color w:val="000000"/>
          <w:sz w:val="20"/>
          <w:szCs w:val="20"/>
        </w:rPr>
        <w:t>Ariya</w:t>
      </w:r>
      <w:proofErr w:type="spellEnd"/>
      <w:r w:rsidRPr="00DE512F">
        <w:rPr>
          <w:rFonts w:asciiTheme="minorHAnsi" w:eastAsia="Times New Roman" w:hAnsiTheme="minorHAnsi" w:cs="Times New Roman"/>
          <w:color w:val="000000"/>
          <w:sz w:val="20"/>
          <w:szCs w:val="20"/>
        </w:rPr>
        <w:t xml:space="preserve">, </w:t>
      </w:r>
      <w:proofErr w:type="spellStart"/>
      <w:r w:rsidRPr="00DE512F">
        <w:rPr>
          <w:rFonts w:asciiTheme="minorHAnsi" w:eastAsia="Times New Roman" w:hAnsiTheme="minorHAnsi" w:cs="Times New Roman"/>
          <w:color w:val="000000"/>
          <w:sz w:val="20"/>
          <w:szCs w:val="20"/>
        </w:rPr>
        <w:t>Sq.Nili</w:t>
      </w:r>
      <w:proofErr w:type="gramStart"/>
      <w:r w:rsidRPr="00DE512F">
        <w:rPr>
          <w:rFonts w:asciiTheme="minorHAnsi" w:eastAsia="Times New Roman" w:hAnsiTheme="minorHAnsi" w:cs="Times New Roman"/>
          <w:color w:val="000000"/>
          <w:sz w:val="20"/>
          <w:szCs w:val="20"/>
        </w:rPr>
        <w:t>,St</w:t>
      </w:r>
      <w:proofErr w:type="spellEnd"/>
      <w:proofErr w:type="gramEnd"/>
      <w:r w:rsidRPr="00DE512F">
        <w:rPr>
          <w:rFonts w:asciiTheme="minorHAnsi" w:eastAsia="Times New Roman" w:hAnsiTheme="minorHAnsi" w:cs="Times New Roman"/>
          <w:color w:val="000000"/>
          <w:sz w:val="20"/>
          <w:szCs w:val="20"/>
        </w:rPr>
        <w:t xml:space="preserve">. </w:t>
      </w:r>
      <w:proofErr w:type="spellStart"/>
      <w:r w:rsidRPr="00DE512F">
        <w:rPr>
          <w:rFonts w:asciiTheme="minorHAnsi" w:eastAsia="Times New Roman" w:hAnsiTheme="minorHAnsi" w:cs="Times New Roman"/>
          <w:color w:val="000000"/>
          <w:sz w:val="20"/>
          <w:szCs w:val="20"/>
        </w:rPr>
        <w:t>Dolat,Jahantab,Pasdaran,Tehtan,Iran</w:t>
      </w:r>
      <w:proofErr w:type="spellEnd"/>
      <w:r w:rsidRPr="00DE512F">
        <w:rPr>
          <w:rFonts w:asciiTheme="minorHAnsi" w:eastAsia="Times New Roman" w:hAnsiTheme="minorHAnsi" w:cs="Times New Roman"/>
          <w:color w:val="000000"/>
          <w:sz w:val="20"/>
          <w:szCs w:val="20"/>
        </w:rPr>
        <w:t>.</w:t>
      </w:r>
      <w:r w:rsidRPr="00DE512F">
        <w:rPr>
          <w:rFonts w:asciiTheme="minorHAnsi" w:eastAsia="Times New Roman" w:hAnsiTheme="minorHAnsi" w:cs="Times New Roman"/>
          <w:color w:val="000000"/>
          <w:sz w:val="20"/>
          <w:szCs w:val="20"/>
        </w:rPr>
        <w:br/>
      </w:r>
      <w:r w:rsidRPr="00DE512F">
        <w:rPr>
          <w:rFonts w:asciiTheme="minorHAnsi" w:eastAsia="Times New Roman" w:hAnsiTheme="minorHAnsi" w:cs="Times New Roman"/>
          <w:color w:val="000000"/>
          <w:sz w:val="20"/>
          <w:szCs w:val="20"/>
        </w:rPr>
        <w:br/>
      </w:r>
      <w:r w:rsidRPr="00DE512F">
        <w:rPr>
          <w:rFonts w:asciiTheme="minorHAnsi" w:eastAsia="Times New Roman" w:hAnsiTheme="minorHAnsi" w:cs="Times New Roman"/>
          <w:b/>
          <w:bCs/>
          <w:color w:val="000000"/>
          <w:sz w:val="20"/>
          <w:szCs w:val="20"/>
        </w:rPr>
        <w:t>Tel:</w:t>
      </w:r>
      <w:r w:rsidRPr="00DE512F">
        <w:rPr>
          <w:rFonts w:asciiTheme="minorHAnsi" w:eastAsia="Times New Roman" w:hAnsiTheme="minorHAnsi" w:cs="Times New Roman"/>
          <w:color w:val="000000"/>
          <w:sz w:val="20"/>
          <w:szCs w:val="20"/>
        </w:rPr>
        <w:t xml:space="preserve"> (009821) 22791892      Mobile:    (00989122331595 )</w:t>
      </w:r>
    </w:p>
    <w:p w:rsidR="00DE512F" w:rsidRPr="00DE512F" w:rsidRDefault="00DE512F" w:rsidP="00DE512F">
      <w:pPr>
        <w:widowControl/>
        <w:numPr>
          <w:ilvl w:val="0"/>
          <w:numId w:val="6"/>
        </w:numPr>
        <w:spacing w:after="200" w:line="276" w:lineRule="auto"/>
        <w:rPr>
          <w:rFonts w:asciiTheme="minorHAnsi" w:hAnsiTheme="minorHAnsi" w:cs="Times New Roman"/>
          <w:sz w:val="20"/>
          <w:szCs w:val="20"/>
          <w:lang w:eastAsia="x-none"/>
        </w:rPr>
      </w:pPr>
      <w:r w:rsidRPr="00DE512F">
        <w:rPr>
          <w:rFonts w:asciiTheme="minorHAnsi" w:eastAsia="Times New Roman" w:hAnsiTheme="minorHAnsi" w:cs="Times New Roman"/>
          <w:b/>
          <w:bCs/>
          <w:color w:val="000000"/>
          <w:sz w:val="20"/>
          <w:szCs w:val="20"/>
        </w:rPr>
        <w:t>E-mail:</w:t>
      </w:r>
      <w:r w:rsidRPr="00DE512F">
        <w:rPr>
          <w:rFonts w:asciiTheme="minorHAnsi" w:eastAsia="Times New Roman" w:hAnsiTheme="minorHAnsi" w:cs="Times New Roman"/>
          <w:color w:val="000000"/>
          <w:sz w:val="20"/>
          <w:szCs w:val="20"/>
        </w:rPr>
        <w:t xml:space="preserve">  </w:t>
      </w:r>
      <w:hyperlink r:id="rId14" w:history="1">
        <w:r w:rsidRPr="00DE512F">
          <w:rPr>
            <w:rStyle w:val="Hyperlink"/>
            <w:rFonts w:asciiTheme="minorHAnsi" w:eastAsia="Times New Roman" w:hAnsiTheme="minorHAnsi" w:cs="Times New Roman"/>
            <w:sz w:val="20"/>
            <w:szCs w:val="20"/>
          </w:rPr>
          <w:t>Ramezani.1972@gmail.com</w:t>
        </w:r>
      </w:hyperlink>
      <w:r w:rsidRPr="00DE512F">
        <w:rPr>
          <w:rFonts w:asciiTheme="minorHAnsi" w:eastAsia="Times New Roman" w:hAnsiTheme="minorHAnsi" w:cs="Times New Roman"/>
          <w:color w:val="003882"/>
          <w:sz w:val="20"/>
          <w:szCs w:val="20"/>
          <w:u w:val="single"/>
        </w:rPr>
        <w:t xml:space="preserve">   &amp; </w:t>
      </w:r>
      <w:hyperlink r:id="rId15" w:history="1">
        <w:r w:rsidRPr="00DE512F">
          <w:rPr>
            <w:rStyle w:val="Hyperlink"/>
            <w:rFonts w:asciiTheme="minorHAnsi" w:eastAsia="Times New Roman" w:hAnsiTheme="minorHAnsi" w:cs="Times New Roman"/>
            <w:sz w:val="20"/>
            <w:szCs w:val="20"/>
          </w:rPr>
          <w:t>Ramezani@wtiau.ac.ir</w:t>
        </w:r>
      </w:hyperlink>
      <w:r w:rsidRPr="00DE512F">
        <w:rPr>
          <w:rFonts w:asciiTheme="minorHAnsi" w:eastAsia="Times New Roman" w:hAnsiTheme="minorHAnsi" w:cs="Times New Roman"/>
          <w:color w:val="000000"/>
          <w:sz w:val="20"/>
          <w:szCs w:val="20"/>
        </w:rPr>
        <w:t xml:space="preserve"> </w:t>
      </w:r>
    </w:p>
    <w:p w:rsidR="00AE3E37" w:rsidRPr="000931C8" w:rsidRDefault="0091104C" w:rsidP="0091104C">
      <w:pPr>
        <w:pStyle w:val="BodyText"/>
        <w:spacing w:before="7"/>
        <w:rPr>
          <w:rFonts w:ascii="Minion Pro"/>
          <w:sz w:val="24"/>
          <w:u w:val="single"/>
        </w:rPr>
        <w:sectPr w:rsidR="00AE3E37" w:rsidRPr="000931C8">
          <w:type w:val="continuous"/>
          <w:pgSz w:w="11910" w:h="16840"/>
          <w:pgMar w:top="1740" w:right="600" w:bottom="840" w:left="620" w:header="720" w:footer="720" w:gutter="0"/>
          <w:cols w:space="720"/>
        </w:sectPr>
      </w:pPr>
      <w:r>
        <w:rPr>
          <w:rFonts w:asciiTheme="minorHAnsi" w:eastAsia="Times New Roman" w:hAnsiTheme="minorHAnsi" w:cs="Times New Roman"/>
          <w:b/>
          <w:bCs/>
          <w:color w:val="000000"/>
          <w:sz w:val="20"/>
          <w:szCs w:val="20"/>
          <w:lang w:bidi="fa-IR"/>
        </w:rPr>
        <w:t xml:space="preserve">           </w:t>
      </w:r>
      <w:r w:rsidR="00DE512F" w:rsidRPr="00DE512F">
        <w:rPr>
          <w:rFonts w:asciiTheme="minorHAnsi" w:eastAsia="Times New Roman" w:hAnsiTheme="minorHAnsi" w:cs="Times New Roman"/>
          <w:b/>
          <w:bCs/>
          <w:color w:val="000000"/>
          <w:sz w:val="20"/>
          <w:szCs w:val="20"/>
          <w:lang w:bidi="fa-IR"/>
        </w:rPr>
        <w:t xml:space="preserve"> </w:t>
      </w:r>
      <w:r w:rsidR="00DE512F" w:rsidRPr="000931C8">
        <w:rPr>
          <w:rFonts w:asciiTheme="minorHAnsi" w:eastAsia="Times New Roman" w:hAnsiTheme="minorHAnsi" w:cs="Times New Roman"/>
          <w:b/>
          <w:bCs/>
          <w:color w:val="00B0F0"/>
          <w:sz w:val="20"/>
          <w:szCs w:val="20"/>
          <w:u w:val="single"/>
          <w:lang w:bidi="fa-IR"/>
        </w:rPr>
        <w:t xml:space="preserve">Web </w:t>
      </w:r>
      <w:proofErr w:type="gramStart"/>
      <w:r w:rsidR="00DE512F" w:rsidRPr="000931C8">
        <w:rPr>
          <w:rFonts w:asciiTheme="minorHAnsi" w:eastAsia="Times New Roman" w:hAnsiTheme="minorHAnsi" w:cs="Times New Roman"/>
          <w:b/>
          <w:bCs/>
          <w:color w:val="00B0F0"/>
          <w:sz w:val="20"/>
          <w:szCs w:val="20"/>
          <w:u w:val="single"/>
          <w:lang w:bidi="fa-IR"/>
        </w:rPr>
        <w:t>site :</w:t>
      </w:r>
      <w:proofErr w:type="gramEnd"/>
      <w:r w:rsidR="00DE512F" w:rsidRPr="000931C8">
        <w:rPr>
          <w:rFonts w:asciiTheme="minorHAnsi" w:eastAsia="Times New Roman" w:hAnsiTheme="minorHAnsi" w:cs="Times New Roman"/>
          <w:b/>
          <w:bCs/>
          <w:color w:val="00B0F0"/>
          <w:sz w:val="20"/>
          <w:szCs w:val="20"/>
          <w:u w:val="single"/>
          <w:lang w:bidi="fa-IR"/>
        </w:rPr>
        <w:t xml:space="preserve"> </w:t>
      </w:r>
      <w:r w:rsidRPr="000931C8">
        <w:rPr>
          <w:rFonts w:asciiTheme="minorHAnsi" w:eastAsia="Times New Roman" w:hAnsiTheme="minorHAnsi" w:cs="Times New Roman"/>
          <w:b/>
          <w:bCs/>
          <w:i/>
          <w:iCs/>
          <w:color w:val="00B0F0"/>
          <w:sz w:val="20"/>
          <w:szCs w:val="20"/>
          <w:u w:val="single"/>
          <w:lang w:bidi="fa-IR"/>
        </w:rPr>
        <w:t>http://faculty.wtiau.ac.ir/amirhoshang-ramezani/en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A27" w:rsidRDefault="00D02A27">
      <w:r>
        <w:separator/>
      </w:r>
    </w:p>
  </w:endnote>
  <w:endnote w:type="continuationSeparator" w:id="0">
    <w:p w:rsidR="00D02A27" w:rsidRDefault="00D02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TimesNewRomanPS-BoldMT">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twjmmAdvPTimesB">
    <w:panose1 w:val="00000000000000000000"/>
    <w:charset w:val="00"/>
    <w:family w:val="roman"/>
    <w:notTrueType/>
    <w:pitch w:val="default"/>
    <w:sig w:usb0="00000003" w:usb1="00000000" w:usb2="00000000" w:usb3="00000000" w:csb0="00000001" w:csb1="00000000"/>
  </w:font>
  <w:font w:name="GpwbxkAdvPTimes">
    <w:panose1 w:val="00000000000000000000"/>
    <w:charset w:val="00"/>
    <w:family w:val="roman"/>
    <w:notTrueType/>
    <w:pitch w:val="default"/>
    <w:sig w:usb0="00000003" w:usb1="00000000" w:usb2="00000000" w:usb3="00000000" w:csb0="00000001" w:csb1="00000000"/>
  </w:font>
  <w:font w:name="SFBX12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MMIB8">
    <w:altName w:val="MS Mincho"/>
    <w:panose1 w:val="00000000000000000000"/>
    <w:charset w:val="80"/>
    <w:family w:val="auto"/>
    <w:notTrueType/>
    <w:pitch w:val="default"/>
    <w:sig w:usb0="00000000" w:usb1="08070000" w:usb2="00000010" w:usb3="00000000" w:csb0="00020000" w:csb1="00000000"/>
  </w:font>
  <w:font w:name="SFRM0900">
    <w:panose1 w:val="00000000000000000000"/>
    <w:charset w:val="00"/>
    <w:family w:val="auto"/>
    <w:notTrueType/>
    <w:pitch w:val="default"/>
    <w:sig w:usb0="00000003" w:usb1="00000000" w:usb2="00000000" w:usb3="00000000" w:csb0="00000001" w:csb1="00000000"/>
  </w:font>
  <w:font w:name="YknftkMyriadPro-SemiCn">
    <w:panose1 w:val="00000000000000000000"/>
    <w:charset w:val="00"/>
    <w:family w:val="swiss"/>
    <w:notTrueType/>
    <w:pitch w:val="default"/>
    <w:sig w:usb0="00000003" w:usb1="00000000" w:usb2="00000000" w:usb3="00000000" w:csb0="00000001" w:csb1="00000000"/>
  </w:font>
  <w:font w:name="PbxkypMyriadPro-SemiboldSemiCn">
    <w:panose1 w:val="00000000000000000000"/>
    <w:charset w:val="00"/>
    <w:family w:val="swiss"/>
    <w:notTrueType/>
    <w:pitch w:val="default"/>
    <w:sig w:usb0="00000003" w:usb1="00000000" w:usb2="00000000" w:usb3="00000000" w:csb0="00000001" w:csb1="00000000"/>
  </w:font>
  <w:font w:name="YtqphpSTIX-Regular">
    <w:panose1 w:val="00000000000000000000"/>
    <w:charset w:val="00"/>
    <w:family w:val="roman"/>
    <w:notTrueType/>
    <w:pitch w:val="default"/>
    <w:sig w:usb0="00000003" w:usb1="00000000" w:usb2="00000000" w:usb3="00000000" w:csb0="00000001" w:csb1="00000000"/>
  </w:font>
  <w:font w:name="SkqnrjSTIX-Bold">
    <w:panose1 w:val="00000000000000000000"/>
    <w:charset w:val="00"/>
    <w:family w:val="roman"/>
    <w:notTrueType/>
    <w:pitch w:val="default"/>
    <w:sig w:usb0="00000003" w:usb1="00000000" w:usb2="00000000" w:usb3="00000000" w:csb0="00000001" w:csb1="00000000"/>
  </w:font>
  <w:font w:name="WlhwwhSTIX-Bold">
    <w:panose1 w:val="00000000000000000000"/>
    <w:charset w:val="00"/>
    <w:family w:val="roman"/>
    <w:notTrueType/>
    <w:pitch w:val="default"/>
    <w:sig w:usb0="00000003" w:usb1="00000000" w:usb2="00000000" w:usb3="00000000" w:csb0="00000001" w:csb1="00000000"/>
  </w:font>
  <w:font w:name="VpvfhsSTIX-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A27" w:rsidRDefault="00D02A27">
      <w:r>
        <w:separator/>
      </w:r>
    </w:p>
  </w:footnote>
  <w:footnote w:type="continuationSeparator" w:id="0">
    <w:p w:rsidR="00D02A27" w:rsidRDefault="00D02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D41A1"/>
    <w:multiLevelType w:val="hybridMultilevel"/>
    <w:tmpl w:val="4B9288FE"/>
    <w:lvl w:ilvl="0" w:tplc="50064A50">
      <w:start w:val="1"/>
      <w:numFmt w:val="upperLetter"/>
      <w:lvlText w:val="%1."/>
      <w:lvlJc w:val="left"/>
      <w:pPr>
        <w:ind w:left="45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nsid w:val="1CB052EE"/>
    <w:multiLevelType w:val="hybridMultilevel"/>
    <w:tmpl w:val="D2C456A0"/>
    <w:lvl w:ilvl="0" w:tplc="27E85D9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F1B0000"/>
    <w:multiLevelType w:val="multilevel"/>
    <w:tmpl w:val="B448DE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31C8"/>
    <w:rsid w:val="000E2911"/>
    <w:rsid w:val="001263DF"/>
    <w:rsid w:val="001C0B29"/>
    <w:rsid w:val="002455EC"/>
    <w:rsid w:val="00256191"/>
    <w:rsid w:val="00292ED9"/>
    <w:rsid w:val="003720BE"/>
    <w:rsid w:val="00404E5B"/>
    <w:rsid w:val="00414F7B"/>
    <w:rsid w:val="004355DC"/>
    <w:rsid w:val="004749B4"/>
    <w:rsid w:val="00494130"/>
    <w:rsid w:val="004F3523"/>
    <w:rsid w:val="00541AF8"/>
    <w:rsid w:val="005973B9"/>
    <w:rsid w:val="005B3A56"/>
    <w:rsid w:val="005C52E2"/>
    <w:rsid w:val="006060CE"/>
    <w:rsid w:val="0063497F"/>
    <w:rsid w:val="00653577"/>
    <w:rsid w:val="00704B44"/>
    <w:rsid w:val="007D5518"/>
    <w:rsid w:val="008377D8"/>
    <w:rsid w:val="00844FDD"/>
    <w:rsid w:val="00873DF0"/>
    <w:rsid w:val="008756E6"/>
    <w:rsid w:val="008A08B6"/>
    <w:rsid w:val="0091104C"/>
    <w:rsid w:val="00940D5B"/>
    <w:rsid w:val="009B2D44"/>
    <w:rsid w:val="009D50EC"/>
    <w:rsid w:val="00A07E82"/>
    <w:rsid w:val="00A9710C"/>
    <w:rsid w:val="00AB37E9"/>
    <w:rsid w:val="00AE3E37"/>
    <w:rsid w:val="00B21A57"/>
    <w:rsid w:val="00B32BE4"/>
    <w:rsid w:val="00C33602"/>
    <w:rsid w:val="00CD6F55"/>
    <w:rsid w:val="00D02A27"/>
    <w:rsid w:val="00DB3BC0"/>
    <w:rsid w:val="00DE3104"/>
    <w:rsid w:val="00DE512F"/>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DE512F"/>
    <w:pPr>
      <w:widowControl/>
      <w:spacing w:before="240" w:after="60" w:line="276" w:lineRule="auto"/>
      <w:jc w:val="center"/>
      <w:outlineLvl w:val="0"/>
    </w:pPr>
    <w:rPr>
      <w:rFonts w:ascii="Cambria" w:eastAsia="Times New Roman" w:hAnsi="Cambria" w:cs="Times New Roman"/>
      <w:b/>
      <w:bCs/>
      <w:kern w:val="28"/>
      <w:sz w:val="32"/>
      <w:szCs w:val="32"/>
      <w:lang w:val="x-none" w:eastAsia="x-none"/>
    </w:rPr>
  </w:style>
  <w:style w:type="character" w:customStyle="1" w:styleId="TitleChar">
    <w:name w:val="Title Char"/>
    <w:basedOn w:val="DefaultParagraphFont"/>
    <w:link w:val="Title"/>
    <w:uiPriority w:val="10"/>
    <w:rsid w:val="00DE512F"/>
    <w:rPr>
      <w:rFonts w:ascii="Cambria" w:eastAsia="Times New Roman" w:hAnsi="Cambria" w:cs="Times New Roman"/>
      <w:b/>
      <w:bCs/>
      <w:kern w:val="28"/>
      <w:sz w:val="32"/>
      <w:szCs w:val="32"/>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DE512F"/>
    <w:pPr>
      <w:widowControl/>
      <w:spacing w:before="240" w:after="60" w:line="276" w:lineRule="auto"/>
      <w:jc w:val="center"/>
      <w:outlineLvl w:val="0"/>
    </w:pPr>
    <w:rPr>
      <w:rFonts w:ascii="Cambria" w:eastAsia="Times New Roman" w:hAnsi="Cambria" w:cs="Times New Roman"/>
      <w:b/>
      <w:bCs/>
      <w:kern w:val="28"/>
      <w:sz w:val="32"/>
      <w:szCs w:val="32"/>
      <w:lang w:val="x-none" w:eastAsia="x-none"/>
    </w:rPr>
  </w:style>
  <w:style w:type="character" w:customStyle="1" w:styleId="TitleChar">
    <w:name w:val="Title Char"/>
    <w:basedOn w:val="DefaultParagraphFont"/>
    <w:link w:val="Title"/>
    <w:uiPriority w:val="10"/>
    <w:rsid w:val="00DE512F"/>
    <w:rPr>
      <w:rFonts w:ascii="Cambria" w:eastAsia="Times New Roman" w:hAnsi="Cambria" w:cs="Times New Roman"/>
      <w:b/>
      <w:bCs/>
      <w:kern w:val="28"/>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ramezani@wtiau.ac.i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07/s10904-017-0769-4" TargetMode="External"/><Relationship Id="rId5" Type="http://schemas.openxmlformats.org/officeDocument/2006/relationships/webSettings" Target="webSettings.xml"/><Relationship Id="rId15" Type="http://schemas.openxmlformats.org/officeDocument/2006/relationships/hyperlink" Target="mailto:Ramezani@wtiau.ac.ir"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amezani.1972@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cp:lastModifiedBy>
  <cp:revision>15</cp:revision>
  <dcterms:created xsi:type="dcterms:W3CDTF">2018-01-03T05:48:00Z</dcterms:created>
  <dcterms:modified xsi:type="dcterms:W3CDTF">2018-01-06T07:26:00Z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