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05F" w:rsidRPr="008D3AAA" w:rsidRDefault="008D3AAA" w:rsidP="0070405F">
      <w:pPr>
        <w:tabs>
          <w:tab w:val="center" w:pos="4392"/>
        </w:tabs>
        <w:rPr>
          <w:rFonts w:ascii="Times New Roman" w:eastAsia="+mn-ea" w:hAnsi="Times New Roman" w:cs="Times New Roman"/>
          <w:b/>
          <w:bCs/>
          <w:i/>
          <w:color w:val="000000" w:themeColor="text1"/>
          <w:kern w:val="24"/>
          <w:lang w:val="en-GB" w:eastAsia="en-GB"/>
        </w:rPr>
      </w:pPr>
      <w:r>
        <w:rPr>
          <w:rFonts w:ascii="Times New Roman" w:eastAsia="+mn-ea" w:hAnsi="Times New Roman" w:cs="Times New Roman"/>
          <w:b/>
          <w:bCs/>
          <w:color w:val="000000" w:themeColor="text1"/>
          <w:kern w:val="24"/>
          <w:lang w:val="en-GB" w:eastAsia="en-GB"/>
        </w:rPr>
        <w:t xml:space="preserve">Title: </w:t>
      </w:r>
      <w:r w:rsidR="0070405F" w:rsidRPr="008D3AAA">
        <w:rPr>
          <w:rFonts w:ascii="Times New Roman" w:eastAsia="+mn-ea" w:hAnsi="Times New Roman" w:cs="Times New Roman"/>
          <w:b/>
          <w:bCs/>
          <w:color w:val="000000" w:themeColor="text1"/>
          <w:kern w:val="24"/>
          <w:lang w:val="en-GB" w:eastAsia="en-GB"/>
        </w:rPr>
        <w:t xml:space="preserve">Cloning, expression and characterization of β-xylanase gene from </w:t>
      </w:r>
      <w:proofErr w:type="spellStart"/>
      <w:r w:rsidR="0070405F" w:rsidRPr="008D3AAA">
        <w:rPr>
          <w:rFonts w:ascii="Times New Roman" w:eastAsia="+mn-ea" w:hAnsi="Times New Roman" w:cs="Times New Roman"/>
          <w:b/>
          <w:bCs/>
          <w:i/>
          <w:color w:val="000000" w:themeColor="text1"/>
          <w:kern w:val="24"/>
          <w:lang w:val="en-GB" w:eastAsia="en-GB"/>
        </w:rPr>
        <w:t>Thermotoga</w:t>
      </w:r>
      <w:proofErr w:type="spellEnd"/>
      <w:r w:rsidR="0070405F" w:rsidRPr="008D3AAA">
        <w:rPr>
          <w:rFonts w:ascii="Times New Roman" w:eastAsia="+mn-ea" w:hAnsi="Times New Roman" w:cs="Times New Roman"/>
          <w:b/>
          <w:bCs/>
          <w:i/>
          <w:color w:val="000000" w:themeColor="text1"/>
          <w:kern w:val="24"/>
          <w:lang w:val="en-GB" w:eastAsia="en-GB"/>
        </w:rPr>
        <w:t xml:space="preserve"> </w:t>
      </w:r>
      <w:proofErr w:type="spellStart"/>
      <w:r w:rsidR="0070405F" w:rsidRPr="008D3AAA">
        <w:rPr>
          <w:rFonts w:ascii="Times New Roman" w:eastAsia="+mn-ea" w:hAnsi="Times New Roman" w:cs="Times New Roman"/>
          <w:b/>
          <w:bCs/>
          <w:i/>
          <w:color w:val="000000" w:themeColor="text1"/>
          <w:kern w:val="24"/>
          <w:lang w:val="en-GB" w:eastAsia="en-GB"/>
        </w:rPr>
        <w:t>naphthophila</w:t>
      </w:r>
      <w:proofErr w:type="spellEnd"/>
    </w:p>
    <w:p w:rsidR="0070405F" w:rsidRDefault="0070405F" w:rsidP="0070405F">
      <w:pPr>
        <w:tabs>
          <w:tab w:val="center" w:pos="4392"/>
        </w:tabs>
        <w:rPr>
          <w:rFonts w:ascii="Arial" w:eastAsia="Calibri" w:hAnsi="Arial" w:cs="Arial"/>
          <w:sz w:val="18"/>
          <w:szCs w:val="18"/>
        </w:rPr>
      </w:pPr>
    </w:p>
    <w:p w:rsidR="00B96117" w:rsidRPr="00B96117" w:rsidRDefault="0070405F" w:rsidP="0070405F">
      <w:pPr>
        <w:tabs>
          <w:tab w:val="center" w:pos="4392"/>
        </w:tabs>
        <w:rPr>
          <w:rFonts w:ascii="Times New Roman" w:eastAsia="Calibri" w:hAnsi="Times New Roman" w:cs="Times New Roman"/>
          <w:b/>
        </w:rPr>
      </w:pPr>
      <w:r w:rsidRPr="00B96117">
        <w:rPr>
          <w:rFonts w:ascii="Times New Roman" w:eastAsia="Calibri" w:hAnsi="Times New Roman" w:cs="Times New Roman"/>
          <w:b/>
        </w:rPr>
        <w:t>M</w:t>
      </w:r>
      <w:r w:rsidR="00B96117">
        <w:rPr>
          <w:rFonts w:ascii="Times New Roman" w:eastAsia="Calibri" w:hAnsi="Times New Roman" w:cs="Times New Roman"/>
          <w:b/>
        </w:rPr>
        <w:t>UHAMMAD NAUMAN AFTAB</w:t>
      </w:r>
      <w:r w:rsidR="009623E3" w:rsidRPr="009623E3">
        <w:rPr>
          <w:rFonts w:ascii="Times New Roman" w:eastAsia="Calibri" w:hAnsi="Times New Roman" w:cs="Times New Roman"/>
          <w:vertAlign w:val="superscript"/>
        </w:rPr>
        <w:t>1</w:t>
      </w:r>
      <w:r w:rsidRPr="00B96117">
        <w:rPr>
          <w:rFonts w:ascii="Times New Roman" w:eastAsia="Calibri" w:hAnsi="Times New Roman" w:cs="Times New Roman"/>
          <w:b/>
        </w:rPr>
        <w:t xml:space="preserve"> </w:t>
      </w:r>
    </w:p>
    <w:p w:rsidR="00B96117" w:rsidRPr="009623E3" w:rsidRDefault="00B96117" w:rsidP="0070405F">
      <w:pPr>
        <w:tabs>
          <w:tab w:val="center" w:pos="4392"/>
        </w:tabs>
        <w:rPr>
          <w:rFonts w:ascii="Times New Roman" w:eastAsia="Calibri" w:hAnsi="Times New Roman" w:cs="Times New Roman"/>
          <w:sz w:val="19"/>
          <w:szCs w:val="19"/>
        </w:rPr>
      </w:pPr>
    </w:p>
    <w:p w:rsidR="0070405F" w:rsidRPr="009623E3" w:rsidRDefault="009623E3" w:rsidP="0070405F">
      <w:pPr>
        <w:tabs>
          <w:tab w:val="center" w:pos="4392"/>
        </w:tabs>
        <w:rPr>
          <w:rFonts w:ascii="Times New Roman" w:eastAsia="Calibri" w:hAnsi="Times New Roman" w:cs="Times New Roman"/>
          <w:sz w:val="19"/>
          <w:szCs w:val="19"/>
        </w:rPr>
      </w:pPr>
      <w:r w:rsidRPr="009623E3">
        <w:rPr>
          <w:rFonts w:ascii="Times New Roman" w:eastAsia="Calibri" w:hAnsi="Times New Roman" w:cs="Times New Roman"/>
          <w:sz w:val="19"/>
          <w:szCs w:val="19"/>
          <w:vertAlign w:val="superscript"/>
        </w:rPr>
        <w:t>1</w:t>
      </w:r>
      <w:r w:rsidR="0070405F" w:rsidRPr="009623E3">
        <w:rPr>
          <w:rFonts w:ascii="Times New Roman" w:eastAsia="Calibri" w:hAnsi="Times New Roman" w:cs="Times New Roman"/>
          <w:sz w:val="19"/>
          <w:szCs w:val="19"/>
        </w:rPr>
        <w:t>Institute of Industrial Biotechnology, Government College University, Lahore, Pakistan</w:t>
      </w:r>
    </w:p>
    <w:p w:rsidR="00AE3E37" w:rsidRDefault="00AE3E37" w:rsidP="0070405F">
      <w:pPr>
        <w:pStyle w:val="BodyText"/>
        <w:rPr>
          <w:rFonts w:ascii="Arial"/>
          <w:sz w:val="21"/>
        </w:rPr>
      </w:pPr>
    </w:p>
    <w:p w:rsidR="00AE3E37" w:rsidRPr="00AF7121" w:rsidRDefault="00AE3E37">
      <w:pPr>
        <w:rPr>
          <w:rFonts w:ascii="Arial"/>
          <w:sz w:val="6"/>
          <w:szCs w:val="6"/>
        </w:rPr>
        <w:sectPr w:rsidR="00AE3E37" w:rsidRPr="00AF7121" w:rsidSect="00BC7813">
          <w:headerReference w:type="default" r:id="rId7"/>
          <w:footerReference w:type="default" r:id="rId8"/>
          <w:type w:val="continuous"/>
          <w:pgSz w:w="11910" w:h="16840"/>
          <w:pgMar w:top="1440" w:right="605" w:bottom="835" w:left="619" w:header="547" w:footer="648" w:gutter="0"/>
          <w:cols w:space="720"/>
        </w:sectPr>
      </w:pPr>
    </w:p>
    <w:p w:rsidR="001805EB" w:rsidRPr="001805EB" w:rsidRDefault="00DF6D22" w:rsidP="001805EB">
      <w:pPr>
        <w:pStyle w:val="NormalWeb"/>
        <w:spacing w:before="0" w:after="0" w:line="360" w:lineRule="auto"/>
        <w:jc w:val="both"/>
        <w:rPr>
          <w:rFonts w:eastAsia="+mn-ea"/>
          <w:b/>
          <w:bCs/>
          <w:color w:val="000000"/>
          <w:kern w:val="24"/>
          <w:sz w:val="19"/>
          <w:szCs w:val="19"/>
          <w:lang w:val="en-GB" w:eastAsia="en-GB"/>
        </w:rPr>
      </w:pPr>
      <w:r w:rsidRPr="001805EB">
        <w:rPr>
          <w:color w:val="000000" w:themeColor="text1"/>
          <w:sz w:val="19"/>
          <w:szCs w:val="19"/>
        </w:rPr>
        <w:lastRenderedPageBreak/>
        <w:t xml:space="preserve">Keywords: </w:t>
      </w:r>
      <w:r w:rsidR="001805EB" w:rsidRPr="001805EB">
        <w:rPr>
          <w:rFonts w:eastAsia="+mn-ea"/>
          <w:b/>
          <w:bCs/>
          <w:color w:val="000000"/>
          <w:kern w:val="24"/>
          <w:sz w:val="19"/>
          <w:szCs w:val="19"/>
          <w:lang w:val="en-GB" w:eastAsia="en-GB"/>
        </w:rPr>
        <w:t xml:space="preserve">Cloning, characterization, xylanase, </w:t>
      </w:r>
      <w:proofErr w:type="spellStart"/>
      <w:r w:rsidR="001805EB" w:rsidRPr="001805EB">
        <w:rPr>
          <w:rFonts w:eastAsia="+mn-ea"/>
          <w:b/>
          <w:bCs/>
          <w:i/>
          <w:color w:val="000000"/>
          <w:kern w:val="24"/>
          <w:sz w:val="19"/>
          <w:szCs w:val="19"/>
          <w:lang w:val="en-GB" w:eastAsia="en-GB"/>
        </w:rPr>
        <w:t>Thermotoga</w:t>
      </w:r>
      <w:proofErr w:type="spellEnd"/>
      <w:r w:rsidR="001805EB" w:rsidRPr="001805EB">
        <w:rPr>
          <w:rFonts w:eastAsia="+mn-ea"/>
          <w:b/>
          <w:bCs/>
          <w:i/>
          <w:color w:val="000000"/>
          <w:kern w:val="24"/>
          <w:sz w:val="19"/>
          <w:szCs w:val="19"/>
          <w:lang w:val="en-GB" w:eastAsia="en-GB"/>
        </w:rPr>
        <w:t xml:space="preserve"> </w:t>
      </w:r>
      <w:proofErr w:type="spellStart"/>
      <w:r w:rsidR="001805EB" w:rsidRPr="001805EB">
        <w:rPr>
          <w:rFonts w:eastAsia="+mn-ea"/>
          <w:b/>
          <w:bCs/>
          <w:i/>
          <w:color w:val="000000"/>
          <w:kern w:val="24"/>
          <w:sz w:val="19"/>
          <w:szCs w:val="19"/>
          <w:lang w:val="en-GB" w:eastAsia="en-GB"/>
        </w:rPr>
        <w:t>naphthophila</w:t>
      </w:r>
      <w:proofErr w:type="spellEnd"/>
      <w:r w:rsidR="001805EB" w:rsidRPr="001805EB">
        <w:rPr>
          <w:rFonts w:eastAsia="+mn-ea"/>
          <w:b/>
          <w:bCs/>
          <w:color w:val="000000"/>
          <w:kern w:val="24"/>
          <w:sz w:val="19"/>
          <w:szCs w:val="19"/>
          <w:lang w:val="en-GB" w:eastAsia="en-GB"/>
        </w:rPr>
        <w:t xml:space="preserve">, </w:t>
      </w:r>
    </w:p>
    <w:p w:rsidR="00AE3E37" w:rsidRPr="0043484A" w:rsidRDefault="00CE40E2" w:rsidP="0043484A">
      <w:pPr>
        <w:pStyle w:val="Heading3"/>
        <w:spacing w:before="147"/>
        <w:ind w:left="0"/>
        <w:jc w:val="center"/>
        <w:rPr>
          <w:rFonts w:ascii="Times New Roman" w:hAnsi="Times New Roman" w:cs="Times New Roman"/>
          <w:color w:val="000000" w:themeColor="text1"/>
          <w:sz w:val="19"/>
          <w:szCs w:val="19"/>
        </w:rPr>
      </w:pPr>
      <w:r w:rsidRPr="0043484A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I. </w:t>
      </w:r>
      <w:r w:rsidR="00A9710C" w:rsidRPr="0043484A">
        <w:rPr>
          <w:rFonts w:ascii="Times New Roman" w:hAnsi="Times New Roman" w:cs="Times New Roman"/>
          <w:color w:val="000000" w:themeColor="text1"/>
          <w:sz w:val="19"/>
          <w:szCs w:val="19"/>
        </w:rPr>
        <w:t>Abstract</w:t>
      </w:r>
      <w:r w:rsidR="00B2549C">
        <w:rPr>
          <w:rFonts w:ascii="Times New Roman" w:hAnsi="Times New Roman" w:cs="Times New Roman"/>
          <w:color w:val="000000" w:themeColor="text1"/>
          <w:sz w:val="19"/>
          <w:szCs w:val="19"/>
        </w:rPr>
        <w:t xml:space="preserve"> Body</w:t>
      </w:r>
    </w:p>
    <w:p w:rsidR="00945A0C" w:rsidRDefault="00945A0C" w:rsidP="007E4CB5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19"/>
          <w:szCs w:val="19"/>
        </w:rPr>
      </w:pPr>
    </w:p>
    <w:p w:rsidR="00DF6D22" w:rsidRDefault="00DF6D22" w:rsidP="007E4CB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31413"/>
          <w:sz w:val="19"/>
          <w:szCs w:val="19"/>
        </w:rPr>
      </w:pPr>
      <w:r w:rsidRPr="00DF6D22">
        <w:rPr>
          <w:rFonts w:ascii="Times New Roman" w:eastAsia="Calibri" w:hAnsi="Times New Roman" w:cs="Times New Roman"/>
          <w:sz w:val="19"/>
          <w:szCs w:val="19"/>
        </w:rPr>
        <w:t xml:space="preserve">A highly thermostable β-xylanase gene encoding 1059 amino acids was amplified by using specific primers. The amplified gene was restricted with </w:t>
      </w:r>
      <w:proofErr w:type="spellStart"/>
      <w:r w:rsidRPr="00DF6D22">
        <w:rPr>
          <w:rFonts w:ascii="Times New Roman" w:eastAsia="Calibri" w:hAnsi="Times New Roman" w:cs="Times New Roman"/>
          <w:i/>
          <w:sz w:val="19"/>
          <w:szCs w:val="19"/>
        </w:rPr>
        <w:t>Nde</w:t>
      </w:r>
      <w:r w:rsidRPr="00DF6D22">
        <w:rPr>
          <w:rFonts w:ascii="Times New Roman" w:eastAsia="Calibri" w:hAnsi="Times New Roman" w:cs="Times New Roman"/>
          <w:sz w:val="19"/>
          <w:szCs w:val="19"/>
        </w:rPr>
        <w:t>I</w:t>
      </w:r>
      <w:proofErr w:type="spellEnd"/>
      <w:r w:rsidRPr="00DF6D22">
        <w:rPr>
          <w:rFonts w:ascii="Times New Roman" w:eastAsia="Calibri" w:hAnsi="Times New Roman" w:cs="Times New Roman"/>
          <w:sz w:val="19"/>
          <w:szCs w:val="19"/>
        </w:rPr>
        <w:t xml:space="preserve"> and </w:t>
      </w:r>
      <w:proofErr w:type="spellStart"/>
      <w:r w:rsidRPr="00DF6D22">
        <w:rPr>
          <w:rFonts w:ascii="Times New Roman" w:eastAsia="Calibri" w:hAnsi="Times New Roman" w:cs="Times New Roman"/>
          <w:i/>
          <w:sz w:val="19"/>
          <w:szCs w:val="19"/>
        </w:rPr>
        <w:t>Hind</w:t>
      </w:r>
      <w:r w:rsidRPr="00DF6D22">
        <w:rPr>
          <w:rFonts w:ascii="Times New Roman" w:eastAsia="Calibri" w:hAnsi="Times New Roman" w:cs="Times New Roman"/>
          <w:sz w:val="19"/>
          <w:szCs w:val="19"/>
        </w:rPr>
        <w:t>III</w:t>
      </w:r>
      <w:proofErr w:type="spellEnd"/>
      <w:r w:rsidRPr="00DF6D22">
        <w:rPr>
          <w:rFonts w:ascii="Times New Roman" w:eastAsia="Calibri" w:hAnsi="Times New Roman" w:cs="Times New Roman"/>
          <w:sz w:val="19"/>
          <w:szCs w:val="19"/>
        </w:rPr>
        <w:t xml:space="preserve"> enzymes and </w:t>
      </w:r>
      <w:proofErr w:type="spellStart"/>
      <w:r w:rsidRPr="00DF6D22">
        <w:rPr>
          <w:rFonts w:ascii="Times New Roman" w:eastAsia="Calibri" w:hAnsi="Times New Roman" w:cs="Times New Roman"/>
          <w:sz w:val="19"/>
          <w:szCs w:val="19"/>
        </w:rPr>
        <w:t>ligated</w:t>
      </w:r>
      <w:proofErr w:type="spellEnd"/>
      <w:r w:rsidRPr="00DF6D22">
        <w:rPr>
          <w:rFonts w:ascii="Times New Roman" w:eastAsia="Calibri" w:hAnsi="Times New Roman" w:cs="Times New Roman"/>
          <w:sz w:val="19"/>
          <w:szCs w:val="19"/>
        </w:rPr>
        <w:t xml:space="preserve"> with double restricted </w:t>
      </w:r>
      <w:r w:rsidRPr="00DF6D22">
        <w:rPr>
          <w:rFonts w:ascii="Times New Roman" w:hAnsi="Times New Roman" w:cs="Times New Roman"/>
          <w:sz w:val="19"/>
          <w:szCs w:val="19"/>
        </w:rPr>
        <w:t xml:space="preserve">pET-21a(+) expression vector. The recombinant plasmid was transformed into </w:t>
      </w:r>
      <w:r w:rsidRPr="00DF6D22">
        <w:rPr>
          <w:rFonts w:ascii="Times New Roman" w:hAnsi="Times New Roman" w:cs="Times New Roman"/>
          <w:i/>
          <w:sz w:val="19"/>
          <w:szCs w:val="19"/>
        </w:rPr>
        <w:t>Escherichia coli</w:t>
      </w:r>
      <w:r w:rsidRPr="00DF6D22">
        <w:rPr>
          <w:rFonts w:ascii="Times New Roman" w:hAnsi="Times New Roman" w:cs="Times New Roman"/>
          <w:sz w:val="19"/>
          <w:szCs w:val="19"/>
        </w:rPr>
        <w:t xml:space="preserve"> strain BL21 for expression of β-xylanase gene. Recombinant β-xylanase enzyme was purified by ammonium </w:t>
      </w:r>
      <w:proofErr w:type="spellStart"/>
      <w:r w:rsidRPr="00DF6D22">
        <w:rPr>
          <w:rFonts w:ascii="Times New Roman" w:hAnsi="Times New Roman" w:cs="Times New Roman"/>
          <w:sz w:val="19"/>
          <w:szCs w:val="19"/>
        </w:rPr>
        <w:t>sulphate</w:t>
      </w:r>
      <w:proofErr w:type="spellEnd"/>
      <w:r w:rsidRPr="00DF6D22">
        <w:rPr>
          <w:rFonts w:ascii="Times New Roman" w:hAnsi="Times New Roman" w:cs="Times New Roman"/>
          <w:sz w:val="19"/>
          <w:szCs w:val="19"/>
        </w:rPr>
        <w:t xml:space="preserve"> precipitation, followed by </w:t>
      </w:r>
      <w:r w:rsidRPr="00DF6D22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single step immobilized metal ion affinity chromatography </w:t>
      </w:r>
      <w:r w:rsidRPr="00DF6D22">
        <w:rPr>
          <w:rFonts w:ascii="Times New Roman" w:hAnsi="Times New Roman" w:cs="Times New Roman"/>
          <w:sz w:val="19"/>
          <w:szCs w:val="19"/>
        </w:rPr>
        <w:t>with 2.73 fold purification having 23.62 Umg</w:t>
      </w:r>
      <w:r w:rsidRPr="00DF6D22">
        <w:rPr>
          <w:rFonts w:ascii="Times New Roman" w:hAnsi="Times New Roman" w:cs="Times New Roman"/>
          <w:sz w:val="19"/>
          <w:szCs w:val="19"/>
          <w:vertAlign w:val="superscript"/>
        </w:rPr>
        <w:t xml:space="preserve">-1 </w:t>
      </w:r>
      <w:r w:rsidRPr="00DF6D22">
        <w:rPr>
          <w:rFonts w:ascii="Times New Roman" w:hAnsi="Times New Roman" w:cs="Times New Roman"/>
          <w:sz w:val="19"/>
          <w:szCs w:val="19"/>
        </w:rPr>
        <w:t>specific activity and recovery of 36.16 %. Molecular weight of the purified β-</w:t>
      </w:r>
      <w:proofErr w:type="spellStart"/>
      <w:r w:rsidRPr="00DF6D22">
        <w:rPr>
          <w:rFonts w:ascii="Times New Roman" w:hAnsi="Times New Roman" w:cs="Times New Roman"/>
          <w:sz w:val="19"/>
          <w:szCs w:val="19"/>
        </w:rPr>
        <w:t>xylosidase</w:t>
      </w:r>
      <w:proofErr w:type="spellEnd"/>
      <w:r w:rsidRPr="00DF6D22">
        <w:rPr>
          <w:rFonts w:ascii="Times New Roman" w:hAnsi="Times New Roman" w:cs="Times New Roman"/>
          <w:sz w:val="19"/>
          <w:szCs w:val="19"/>
        </w:rPr>
        <w:t xml:space="preserve">, 152 </w:t>
      </w:r>
      <w:proofErr w:type="spellStart"/>
      <w:r w:rsidRPr="00DF6D22">
        <w:rPr>
          <w:rFonts w:ascii="Times New Roman" w:hAnsi="Times New Roman" w:cs="Times New Roman"/>
          <w:sz w:val="19"/>
          <w:szCs w:val="19"/>
        </w:rPr>
        <w:t>kDa</w:t>
      </w:r>
      <w:proofErr w:type="spellEnd"/>
      <w:r w:rsidRPr="00DF6D22">
        <w:rPr>
          <w:rFonts w:ascii="Times New Roman" w:hAnsi="Times New Roman" w:cs="Times New Roman"/>
          <w:sz w:val="19"/>
          <w:szCs w:val="19"/>
        </w:rPr>
        <w:t xml:space="preserve">, was determined by sodium </w:t>
      </w:r>
      <w:proofErr w:type="spellStart"/>
      <w:r w:rsidRPr="00DF6D22">
        <w:rPr>
          <w:rFonts w:ascii="Times New Roman" w:hAnsi="Times New Roman" w:cs="Times New Roman"/>
          <w:sz w:val="19"/>
          <w:szCs w:val="19"/>
        </w:rPr>
        <w:t>dodecylsulphate</w:t>
      </w:r>
      <w:proofErr w:type="spellEnd"/>
      <w:r w:rsidRPr="00DF6D22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DF6D22">
        <w:rPr>
          <w:rFonts w:ascii="Times New Roman" w:hAnsi="Times New Roman" w:cs="Times New Roman"/>
          <w:sz w:val="19"/>
          <w:szCs w:val="19"/>
        </w:rPr>
        <w:t>polyacrylamide</w:t>
      </w:r>
      <w:proofErr w:type="spellEnd"/>
      <w:r w:rsidRPr="00DF6D22">
        <w:rPr>
          <w:rFonts w:ascii="Times New Roman" w:hAnsi="Times New Roman" w:cs="Times New Roman"/>
          <w:sz w:val="19"/>
          <w:szCs w:val="19"/>
        </w:rPr>
        <w:t xml:space="preserve"> gel electrophoresis (SDS-PAGE).</w:t>
      </w:r>
      <w:r w:rsidRPr="00DF6D22">
        <w:rPr>
          <w:rFonts w:ascii="Times New Roman" w:eastAsia="Calibri" w:hAnsi="Times New Roman" w:cs="Times New Roman"/>
          <w:sz w:val="19"/>
          <w:szCs w:val="19"/>
        </w:rPr>
        <w:t xml:space="preserve"> </w:t>
      </w:r>
      <w:r w:rsidRPr="00DF6D22">
        <w:rPr>
          <w:rFonts w:ascii="Times New Roman" w:hAnsi="Times New Roman" w:cs="Times New Roman"/>
          <w:sz w:val="19"/>
          <w:szCs w:val="19"/>
        </w:rPr>
        <w:t xml:space="preserve">The enzyme was stable </w:t>
      </w:r>
      <w:proofErr w:type="spellStart"/>
      <w:r w:rsidRPr="00DF6D22">
        <w:rPr>
          <w:rFonts w:ascii="Times New Roman" w:hAnsi="Times New Roman" w:cs="Times New Roman"/>
          <w:sz w:val="19"/>
          <w:szCs w:val="19"/>
        </w:rPr>
        <w:t>upto</w:t>
      </w:r>
      <w:proofErr w:type="spellEnd"/>
      <w:r w:rsidRPr="00DF6D22">
        <w:rPr>
          <w:rFonts w:ascii="Times New Roman" w:hAnsi="Times New Roman" w:cs="Times New Roman"/>
          <w:sz w:val="19"/>
          <w:szCs w:val="19"/>
        </w:rPr>
        <w:t xml:space="preserve"> 90°C with a broad pH range of 3-9, with optimum temperature 80ºC and pH 7.0. The enzyme activity was increased in the presence of metal ions especially Mg</w:t>
      </w:r>
      <w:r w:rsidRPr="00DF6D22">
        <w:rPr>
          <w:rFonts w:ascii="Times New Roman" w:hAnsi="Times New Roman" w:cs="Times New Roman"/>
          <w:sz w:val="19"/>
          <w:szCs w:val="19"/>
          <w:vertAlign w:val="superscript"/>
        </w:rPr>
        <w:t>+2</w:t>
      </w:r>
      <w:r w:rsidRPr="00DF6D22">
        <w:rPr>
          <w:rFonts w:ascii="Times New Roman" w:hAnsi="Times New Roman" w:cs="Times New Roman"/>
          <w:sz w:val="19"/>
          <w:szCs w:val="19"/>
        </w:rPr>
        <w:t xml:space="preserve"> and was not affected by EDTA. However, an addition of 1% </w:t>
      </w:r>
      <w:proofErr w:type="spellStart"/>
      <w:r w:rsidRPr="00DF6D22">
        <w:rPr>
          <w:rFonts w:ascii="Times New Roman" w:hAnsi="Times New Roman" w:cs="Times New Roman"/>
          <w:sz w:val="19"/>
          <w:szCs w:val="19"/>
        </w:rPr>
        <w:t>Tween</w:t>
      </w:r>
      <w:proofErr w:type="spellEnd"/>
      <w:r w:rsidRPr="00DF6D22">
        <w:rPr>
          <w:rFonts w:ascii="Times New Roman" w:hAnsi="Times New Roman" w:cs="Times New Roman"/>
          <w:sz w:val="19"/>
          <w:szCs w:val="19"/>
        </w:rPr>
        <w:t xml:space="preserve"> 80, β-</w:t>
      </w:r>
      <w:proofErr w:type="spellStart"/>
      <w:r w:rsidRPr="00DF6D22">
        <w:rPr>
          <w:rFonts w:ascii="Times New Roman" w:hAnsi="Times New Roman" w:cs="Times New Roman"/>
          <w:sz w:val="19"/>
          <w:szCs w:val="19"/>
        </w:rPr>
        <w:t>mercaptoethanol</w:t>
      </w:r>
      <w:proofErr w:type="spellEnd"/>
      <w:r w:rsidRPr="00DF6D22">
        <w:rPr>
          <w:rFonts w:ascii="Times New Roman" w:hAnsi="Times New Roman" w:cs="Times New Roman"/>
          <w:sz w:val="19"/>
          <w:szCs w:val="19"/>
        </w:rPr>
        <w:t xml:space="preserve"> and DTT resulted in increase of enzyme activity by 9%, 21% and 27% respectively. Organic solvents with concentration of 10-40% did not showed any effect upon enzyme activity. </w:t>
      </w:r>
      <w:r w:rsidRPr="00DF6D22">
        <w:rPr>
          <w:rFonts w:ascii="Times New Roman" w:hAnsi="Times New Roman" w:cs="Times New Roman"/>
          <w:color w:val="131413"/>
          <w:sz w:val="19"/>
          <w:szCs w:val="19"/>
        </w:rPr>
        <w:t xml:space="preserve">The results suggest that recombinant xylanase can be used in the bioconversion of natural biomasses into simple sugars which could be further used for the production of </w:t>
      </w:r>
      <w:proofErr w:type="spellStart"/>
      <w:r w:rsidRPr="00DF6D22">
        <w:rPr>
          <w:rFonts w:ascii="Times New Roman" w:hAnsi="Times New Roman" w:cs="Times New Roman"/>
          <w:color w:val="131413"/>
          <w:sz w:val="19"/>
          <w:szCs w:val="19"/>
        </w:rPr>
        <w:t>biofuel</w:t>
      </w:r>
      <w:proofErr w:type="spellEnd"/>
      <w:r w:rsidRPr="00DF6D22">
        <w:rPr>
          <w:rFonts w:ascii="Times New Roman" w:hAnsi="Times New Roman" w:cs="Times New Roman"/>
          <w:color w:val="131413"/>
          <w:sz w:val="19"/>
          <w:szCs w:val="19"/>
        </w:rPr>
        <w:t>.</w:t>
      </w:r>
    </w:p>
    <w:p w:rsidR="007E4CB5" w:rsidRDefault="007E4CB5" w:rsidP="007E4CB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131413"/>
          <w:sz w:val="19"/>
          <w:szCs w:val="19"/>
        </w:rPr>
      </w:pPr>
    </w:p>
    <w:p w:rsidR="00CB6333" w:rsidRDefault="00CB6333" w:rsidP="008762EA">
      <w:pPr>
        <w:widowControl/>
        <w:autoSpaceDE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</w:p>
    <w:p w:rsidR="00AE3E37" w:rsidRDefault="008762EA" w:rsidP="008762EA">
      <w:pPr>
        <w:widowControl/>
        <w:autoSpaceDE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  <w:r w:rsidRPr="008762EA">
        <w:rPr>
          <w:rFonts w:ascii="Times New Roman" w:hAnsi="Times New Roman" w:cs="Times New Roman"/>
          <w:b/>
          <w:color w:val="000000" w:themeColor="text1"/>
          <w:sz w:val="19"/>
          <w:szCs w:val="19"/>
        </w:rPr>
        <w:t>II. I</w:t>
      </w:r>
      <w:r w:rsidR="00A9710C" w:rsidRPr="008762EA">
        <w:rPr>
          <w:rFonts w:ascii="Times New Roman" w:hAnsi="Times New Roman" w:cs="Times New Roman"/>
          <w:b/>
          <w:color w:val="000000" w:themeColor="text1"/>
          <w:sz w:val="19"/>
          <w:szCs w:val="19"/>
        </w:rPr>
        <w:t>mage</w:t>
      </w:r>
      <w:r w:rsidR="00605AB0">
        <w:rPr>
          <w:rFonts w:ascii="Times New Roman" w:hAnsi="Times New Roman" w:cs="Times New Roman"/>
          <w:b/>
          <w:color w:val="000000" w:themeColor="text1"/>
          <w:sz w:val="19"/>
          <w:szCs w:val="19"/>
        </w:rPr>
        <w:t>:</w:t>
      </w:r>
    </w:p>
    <w:p w:rsidR="00AE3E37" w:rsidRDefault="008900B2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3157855" cy="1903095"/>
            <wp:effectExtent l="1905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55" cy="190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FA0" w:rsidRDefault="005973B9" w:rsidP="00617B94">
      <w:pPr>
        <w:spacing w:line="204" w:lineRule="exact"/>
        <w:ind w:left="100"/>
        <w:jc w:val="center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311602">
        <w:rPr>
          <w:rFonts w:ascii="Arial"/>
          <w:b/>
          <w:color w:val="BF5A14"/>
          <w:sz w:val="20"/>
        </w:rPr>
        <w:t xml:space="preserve">      </w:t>
      </w:r>
    </w:p>
    <w:p w:rsidR="00487FA0" w:rsidRDefault="00487FA0" w:rsidP="00617B94">
      <w:pPr>
        <w:spacing w:line="204" w:lineRule="exact"/>
        <w:ind w:left="100"/>
        <w:jc w:val="center"/>
        <w:rPr>
          <w:rFonts w:ascii="Arial"/>
          <w:b/>
          <w:color w:val="BF5A14"/>
          <w:sz w:val="20"/>
        </w:rPr>
      </w:pPr>
    </w:p>
    <w:p w:rsidR="00487FA0" w:rsidRDefault="00487FA0" w:rsidP="00617B94">
      <w:pPr>
        <w:spacing w:line="204" w:lineRule="exact"/>
        <w:ind w:left="100"/>
        <w:jc w:val="center"/>
        <w:rPr>
          <w:rFonts w:ascii="Arial"/>
          <w:b/>
          <w:color w:val="BF5A14"/>
          <w:sz w:val="20"/>
        </w:rPr>
      </w:pPr>
    </w:p>
    <w:p w:rsidR="00487FA0" w:rsidRDefault="00487FA0" w:rsidP="00617B94">
      <w:pPr>
        <w:spacing w:line="204" w:lineRule="exact"/>
        <w:ind w:left="100"/>
        <w:jc w:val="center"/>
        <w:rPr>
          <w:rFonts w:ascii="Arial"/>
          <w:b/>
          <w:color w:val="BF5A14"/>
          <w:sz w:val="20"/>
        </w:rPr>
      </w:pPr>
    </w:p>
    <w:p w:rsidR="00487FA0" w:rsidRDefault="00487FA0" w:rsidP="00617B94">
      <w:pPr>
        <w:spacing w:line="204" w:lineRule="exact"/>
        <w:ind w:left="100"/>
        <w:jc w:val="center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</w:p>
    <w:p w:rsidR="00487FA0" w:rsidRDefault="00487FA0" w:rsidP="00617B94">
      <w:pPr>
        <w:spacing w:line="204" w:lineRule="exact"/>
        <w:ind w:left="100"/>
        <w:jc w:val="center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</w:p>
    <w:p w:rsidR="00487FA0" w:rsidRDefault="00487FA0" w:rsidP="00617B94">
      <w:pPr>
        <w:spacing w:line="204" w:lineRule="exact"/>
        <w:ind w:left="100"/>
        <w:jc w:val="center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</w:p>
    <w:p w:rsidR="00487FA0" w:rsidRDefault="00487FA0" w:rsidP="00617B94">
      <w:pPr>
        <w:spacing w:line="204" w:lineRule="exact"/>
        <w:ind w:left="100"/>
        <w:jc w:val="center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</w:p>
    <w:p w:rsidR="00487FA0" w:rsidRDefault="00487FA0" w:rsidP="00617B94">
      <w:pPr>
        <w:spacing w:line="204" w:lineRule="exact"/>
        <w:ind w:left="100"/>
        <w:jc w:val="center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</w:p>
    <w:p w:rsidR="00487FA0" w:rsidRDefault="00487FA0" w:rsidP="00617B94">
      <w:pPr>
        <w:spacing w:line="204" w:lineRule="exact"/>
        <w:ind w:left="100"/>
        <w:jc w:val="center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</w:p>
    <w:p w:rsidR="00487FA0" w:rsidRDefault="00487FA0" w:rsidP="00617B94">
      <w:pPr>
        <w:spacing w:line="204" w:lineRule="exact"/>
        <w:ind w:left="100"/>
        <w:jc w:val="center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</w:p>
    <w:p w:rsidR="00487FA0" w:rsidRDefault="00487FA0" w:rsidP="00617B94">
      <w:pPr>
        <w:spacing w:line="204" w:lineRule="exact"/>
        <w:ind w:left="100"/>
        <w:jc w:val="center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</w:p>
    <w:p w:rsidR="00487FA0" w:rsidRDefault="00487FA0" w:rsidP="00617B94">
      <w:pPr>
        <w:spacing w:line="204" w:lineRule="exact"/>
        <w:ind w:left="100"/>
        <w:jc w:val="center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</w:p>
    <w:p w:rsidR="005973B9" w:rsidRPr="00617B94" w:rsidRDefault="00617B94" w:rsidP="00617B94">
      <w:pPr>
        <w:spacing w:line="204" w:lineRule="exact"/>
        <w:ind w:left="100"/>
        <w:jc w:val="center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  <w:r w:rsidRPr="00617B94">
        <w:rPr>
          <w:rFonts w:ascii="Times New Roman" w:hAnsi="Times New Roman" w:cs="Times New Roman"/>
          <w:b/>
          <w:color w:val="000000" w:themeColor="text1"/>
          <w:sz w:val="19"/>
          <w:szCs w:val="19"/>
        </w:rPr>
        <w:t>III. References</w:t>
      </w:r>
      <w:r w:rsidR="00605AB0">
        <w:rPr>
          <w:rFonts w:ascii="Times New Roman" w:hAnsi="Times New Roman" w:cs="Times New Roman"/>
          <w:b/>
          <w:color w:val="000000" w:themeColor="text1"/>
          <w:sz w:val="19"/>
          <w:szCs w:val="19"/>
        </w:rPr>
        <w:t>:</w:t>
      </w:r>
    </w:p>
    <w:p w:rsidR="002874E0" w:rsidRPr="00617B94" w:rsidRDefault="002874E0" w:rsidP="002874E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imes New Roman" w:hAnsi="Times New Roman" w:cs="Times New Roman"/>
          <w:sz w:val="19"/>
          <w:szCs w:val="19"/>
        </w:rPr>
      </w:pPr>
      <w:proofErr w:type="spellStart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>Aditya-Bhalla</w:t>
      </w:r>
      <w:proofErr w:type="spellEnd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 xml:space="preserve"> A, Bischoff KM, </w:t>
      </w:r>
      <w:proofErr w:type="spellStart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>Uppugundla</w:t>
      </w:r>
      <w:proofErr w:type="spellEnd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 xml:space="preserve"> N, </w:t>
      </w:r>
      <w:proofErr w:type="spellStart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>Balan</w:t>
      </w:r>
      <w:proofErr w:type="spellEnd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 xml:space="preserve"> V, San R.K. 2014. Novel thermostable </w:t>
      </w:r>
      <w:proofErr w:type="spellStart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>endo</w:t>
      </w:r>
      <w:proofErr w:type="spellEnd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 xml:space="preserve">-xylanase cloned and expressed from bacterium </w:t>
      </w:r>
      <w:proofErr w:type="spellStart"/>
      <w:r w:rsidRPr="00617B94">
        <w:rPr>
          <w:rFonts w:ascii="Times New Roman" w:hAnsi="Times New Roman" w:cs="Times New Roman"/>
          <w:i/>
          <w:color w:val="000000"/>
          <w:kern w:val="1"/>
          <w:sz w:val="19"/>
          <w:szCs w:val="19"/>
          <w:lang w:eastAsia="ar-SA"/>
        </w:rPr>
        <w:t>Geobacillus</w:t>
      </w:r>
      <w:proofErr w:type="spellEnd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 xml:space="preserve"> sp WSUCF1 .</w:t>
      </w:r>
      <w:proofErr w:type="spellStart"/>
      <w:r w:rsidRPr="00617B94">
        <w:rPr>
          <w:rFonts w:ascii="Times New Roman" w:hAnsi="Times New Roman" w:cs="Times New Roman"/>
          <w:i/>
          <w:iCs/>
          <w:color w:val="000000"/>
          <w:kern w:val="1"/>
          <w:sz w:val="19"/>
          <w:szCs w:val="19"/>
          <w:lang w:eastAsia="ar-SA"/>
        </w:rPr>
        <w:t>Bioresource</w:t>
      </w:r>
      <w:proofErr w:type="spellEnd"/>
      <w:r w:rsidRPr="00617B94">
        <w:rPr>
          <w:rFonts w:ascii="Times New Roman" w:hAnsi="Times New Roman" w:cs="Times New Roman"/>
          <w:i/>
          <w:iCs/>
          <w:color w:val="000000"/>
          <w:kern w:val="1"/>
          <w:sz w:val="19"/>
          <w:szCs w:val="19"/>
          <w:lang w:eastAsia="ar-SA"/>
        </w:rPr>
        <w:t xml:space="preserve"> Technology.,</w:t>
      </w:r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 xml:space="preserve"> 165.</w:t>
      </w:r>
    </w:p>
    <w:p w:rsidR="002874E0" w:rsidRPr="00617B94" w:rsidRDefault="002874E0" w:rsidP="002874E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imes New Roman" w:hAnsi="Times New Roman" w:cs="Times New Roman"/>
          <w:sz w:val="19"/>
          <w:szCs w:val="19"/>
        </w:rPr>
      </w:pPr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 xml:space="preserve">Banka AL, </w:t>
      </w:r>
      <w:proofErr w:type="spellStart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>Guralp</w:t>
      </w:r>
      <w:proofErr w:type="spellEnd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 xml:space="preserve"> SA, </w:t>
      </w:r>
      <w:proofErr w:type="spellStart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>Gulari</w:t>
      </w:r>
      <w:proofErr w:type="spellEnd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 xml:space="preserve"> E (2014). Secretary expression and characterization of two </w:t>
      </w:r>
      <w:proofErr w:type="spellStart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>hemicellulases</w:t>
      </w:r>
      <w:proofErr w:type="spellEnd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>, xylanase and β-</w:t>
      </w:r>
      <w:proofErr w:type="spellStart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>xylosidase</w:t>
      </w:r>
      <w:proofErr w:type="spellEnd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>, isolated from </w:t>
      </w:r>
      <w:r w:rsidRPr="00617B94">
        <w:rPr>
          <w:rFonts w:ascii="Times New Roman" w:hAnsi="Times New Roman" w:cs="Times New Roman"/>
          <w:i/>
          <w:iCs/>
          <w:color w:val="000000"/>
          <w:kern w:val="1"/>
          <w:sz w:val="19"/>
          <w:szCs w:val="19"/>
          <w:lang w:eastAsia="ar-SA"/>
        </w:rPr>
        <w:t xml:space="preserve">Bacillus </w:t>
      </w:r>
      <w:proofErr w:type="spellStart"/>
      <w:r w:rsidRPr="00617B94">
        <w:rPr>
          <w:rFonts w:ascii="Times New Roman" w:hAnsi="Times New Roman" w:cs="Times New Roman"/>
          <w:i/>
          <w:iCs/>
          <w:color w:val="000000"/>
          <w:kern w:val="1"/>
          <w:sz w:val="19"/>
          <w:szCs w:val="19"/>
          <w:lang w:eastAsia="ar-SA"/>
        </w:rPr>
        <w:t>Subtilis</w:t>
      </w:r>
      <w:proofErr w:type="spellEnd"/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 xml:space="preserve"> M015. </w:t>
      </w:r>
      <w:proofErr w:type="spellStart"/>
      <w:r w:rsidRPr="00617B94">
        <w:rPr>
          <w:rFonts w:ascii="Times New Roman" w:hAnsi="Times New Roman" w:cs="Times New Roman"/>
          <w:i/>
          <w:iCs/>
          <w:color w:val="000000"/>
          <w:kern w:val="1"/>
          <w:sz w:val="19"/>
          <w:szCs w:val="19"/>
          <w:lang w:eastAsia="ar-SA"/>
        </w:rPr>
        <w:t>Appl</w:t>
      </w:r>
      <w:proofErr w:type="spellEnd"/>
      <w:r w:rsidRPr="00617B94">
        <w:rPr>
          <w:rFonts w:ascii="Times New Roman" w:hAnsi="Times New Roman" w:cs="Times New Roman"/>
          <w:i/>
          <w:iCs/>
          <w:color w:val="000000"/>
          <w:kern w:val="1"/>
          <w:sz w:val="19"/>
          <w:szCs w:val="19"/>
          <w:lang w:eastAsia="ar-SA"/>
        </w:rPr>
        <w:t xml:space="preserve"> </w:t>
      </w:r>
      <w:proofErr w:type="spellStart"/>
      <w:r w:rsidRPr="00617B94">
        <w:rPr>
          <w:rFonts w:ascii="Times New Roman" w:hAnsi="Times New Roman" w:cs="Times New Roman"/>
          <w:i/>
          <w:iCs/>
          <w:color w:val="000000"/>
          <w:kern w:val="1"/>
          <w:sz w:val="19"/>
          <w:szCs w:val="19"/>
          <w:lang w:eastAsia="ar-SA"/>
        </w:rPr>
        <w:t>Biochem</w:t>
      </w:r>
      <w:proofErr w:type="spellEnd"/>
      <w:r w:rsidRPr="00617B94">
        <w:rPr>
          <w:rFonts w:ascii="Times New Roman" w:hAnsi="Times New Roman" w:cs="Times New Roman"/>
          <w:i/>
          <w:iCs/>
          <w:color w:val="000000"/>
          <w:kern w:val="1"/>
          <w:sz w:val="19"/>
          <w:szCs w:val="19"/>
          <w:lang w:eastAsia="ar-SA"/>
        </w:rPr>
        <w:t xml:space="preserve"> </w:t>
      </w:r>
      <w:proofErr w:type="spellStart"/>
      <w:r w:rsidRPr="00617B94">
        <w:rPr>
          <w:rFonts w:ascii="Times New Roman" w:hAnsi="Times New Roman" w:cs="Times New Roman"/>
          <w:i/>
          <w:iCs/>
          <w:color w:val="000000"/>
          <w:kern w:val="1"/>
          <w:sz w:val="19"/>
          <w:szCs w:val="19"/>
          <w:lang w:eastAsia="ar-SA"/>
        </w:rPr>
        <w:t>Biotechnol</w:t>
      </w:r>
      <w:proofErr w:type="spellEnd"/>
      <w:r w:rsidRPr="00617B94">
        <w:rPr>
          <w:rFonts w:ascii="Times New Roman" w:hAnsi="Times New Roman" w:cs="Times New Roman"/>
          <w:i/>
          <w:iCs/>
          <w:color w:val="000000"/>
          <w:kern w:val="1"/>
          <w:sz w:val="19"/>
          <w:szCs w:val="19"/>
          <w:lang w:eastAsia="ar-SA"/>
        </w:rPr>
        <w:t xml:space="preserve">., </w:t>
      </w:r>
      <w:r w:rsidRPr="00617B94">
        <w:rPr>
          <w:rFonts w:ascii="Times New Roman" w:hAnsi="Times New Roman" w:cs="Times New Roman"/>
          <w:color w:val="000000"/>
          <w:kern w:val="1"/>
          <w:sz w:val="19"/>
          <w:szCs w:val="19"/>
          <w:lang w:eastAsia="ar-SA"/>
        </w:rPr>
        <w:t>174:2702–2710.</w:t>
      </w:r>
    </w:p>
    <w:p w:rsidR="002874E0" w:rsidRPr="00617B94" w:rsidRDefault="002874E0" w:rsidP="002874E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imes New Roman" w:hAnsi="Times New Roman" w:cs="Times New Roman"/>
          <w:sz w:val="19"/>
          <w:szCs w:val="19"/>
        </w:rPr>
      </w:pPr>
      <w:proofErr w:type="spellStart"/>
      <w:r w:rsidRPr="00617B94">
        <w:rPr>
          <w:rFonts w:ascii="Times New Roman" w:hAnsi="Times New Roman" w:cs="Times New Roman"/>
          <w:color w:val="131413"/>
          <w:sz w:val="19"/>
          <w:szCs w:val="19"/>
        </w:rPr>
        <w:t>Verma</w:t>
      </w:r>
      <w:proofErr w:type="spellEnd"/>
      <w:r w:rsidRPr="00617B94">
        <w:rPr>
          <w:rFonts w:ascii="Times New Roman" w:hAnsi="Times New Roman" w:cs="Times New Roman"/>
          <w:color w:val="131413"/>
          <w:sz w:val="19"/>
          <w:szCs w:val="19"/>
        </w:rPr>
        <w:t xml:space="preserve"> DI, </w:t>
      </w:r>
      <w:proofErr w:type="spellStart"/>
      <w:r w:rsidRPr="00617B94">
        <w:rPr>
          <w:rFonts w:ascii="Times New Roman" w:hAnsi="Times New Roman" w:cs="Times New Roman"/>
          <w:color w:val="131413"/>
          <w:sz w:val="19"/>
          <w:szCs w:val="19"/>
        </w:rPr>
        <w:t>Anand</w:t>
      </w:r>
      <w:proofErr w:type="spellEnd"/>
      <w:r w:rsidRPr="00617B94">
        <w:rPr>
          <w:rFonts w:ascii="Times New Roman" w:hAnsi="Times New Roman" w:cs="Times New Roman"/>
          <w:color w:val="131413"/>
          <w:sz w:val="19"/>
          <w:szCs w:val="19"/>
        </w:rPr>
        <w:t xml:space="preserve"> A, </w:t>
      </w:r>
      <w:proofErr w:type="spellStart"/>
      <w:r w:rsidRPr="00617B94">
        <w:rPr>
          <w:rFonts w:ascii="Times New Roman" w:hAnsi="Times New Roman" w:cs="Times New Roman"/>
          <w:color w:val="131413"/>
          <w:sz w:val="19"/>
          <w:szCs w:val="19"/>
        </w:rPr>
        <w:t>Satyanarayana</w:t>
      </w:r>
      <w:proofErr w:type="spellEnd"/>
      <w:r w:rsidRPr="00617B94">
        <w:rPr>
          <w:rFonts w:ascii="Times New Roman" w:hAnsi="Times New Roman" w:cs="Times New Roman"/>
          <w:color w:val="131413"/>
          <w:sz w:val="19"/>
          <w:szCs w:val="19"/>
        </w:rPr>
        <w:t xml:space="preserve"> T (2013). Thermostable and </w:t>
      </w:r>
      <w:proofErr w:type="spellStart"/>
      <w:r w:rsidRPr="00617B94">
        <w:rPr>
          <w:rFonts w:ascii="Times New Roman" w:hAnsi="Times New Roman" w:cs="Times New Roman"/>
          <w:color w:val="131413"/>
          <w:sz w:val="19"/>
          <w:szCs w:val="19"/>
        </w:rPr>
        <w:t>alkalistable</w:t>
      </w:r>
      <w:proofErr w:type="spellEnd"/>
      <w:r w:rsidRPr="00617B94">
        <w:rPr>
          <w:rFonts w:ascii="Times New Roman" w:hAnsi="Times New Roman" w:cs="Times New Roman"/>
          <w:color w:val="131413"/>
          <w:sz w:val="19"/>
          <w:szCs w:val="19"/>
        </w:rPr>
        <w:t xml:space="preserve"> </w:t>
      </w:r>
      <w:proofErr w:type="spellStart"/>
      <w:r w:rsidRPr="00617B94">
        <w:rPr>
          <w:rFonts w:ascii="Times New Roman" w:hAnsi="Times New Roman" w:cs="Times New Roman"/>
          <w:color w:val="131413"/>
          <w:sz w:val="19"/>
          <w:szCs w:val="19"/>
        </w:rPr>
        <w:t>endoxylanase</w:t>
      </w:r>
      <w:proofErr w:type="spellEnd"/>
      <w:r w:rsidRPr="00617B94">
        <w:rPr>
          <w:rFonts w:ascii="Times New Roman" w:hAnsi="Times New Roman" w:cs="Times New Roman"/>
          <w:color w:val="131413"/>
          <w:sz w:val="19"/>
          <w:szCs w:val="19"/>
        </w:rPr>
        <w:t xml:space="preserve"> of the extremely </w:t>
      </w:r>
      <w:proofErr w:type="spellStart"/>
      <w:r w:rsidRPr="00617B94">
        <w:rPr>
          <w:rFonts w:ascii="Times New Roman" w:hAnsi="Times New Roman" w:cs="Times New Roman"/>
          <w:color w:val="131413"/>
          <w:sz w:val="19"/>
          <w:szCs w:val="19"/>
        </w:rPr>
        <w:t>thermophilic</w:t>
      </w:r>
      <w:proofErr w:type="spellEnd"/>
      <w:r w:rsidRPr="00617B94">
        <w:rPr>
          <w:rFonts w:ascii="Times New Roman" w:hAnsi="Times New Roman" w:cs="Times New Roman"/>
          <w:color w:val="131413"/>
          <w:sz w:val="19"/>
          <w:szCs w:val="19"/>
        </w:rPr>
        <w:t xml:space="preserve"> bacterium </w:t>
      </w:r>
      <w:proofErr w:type="spellStart"/>
      <w:r w:rsidRPr="00617B94">
        <w:rPr>
          <w:rFonts w:ascii="Times New Roman" w:hAnsi="Times New Roman" w:cs="Times New Roman"/>
          <w:i/>
          <w:color w:val="131413"/>
          <w:sz w:val="19"/>
          <w:szCs w:val="19"/>
        </w:rPr>
        <w:t>Geobacillus</w:t>
      </w:r>
      <w:proofErr w:type="spellEnd"/>
      <w:r w:rsidRPr="00617B94">
        <w:rPr>
          <w:rFonts w:ascii="Times New Roman" w:hAnsi="Times New Roman" w:cs="Times New Roman"/>
          <w:i/>
          <w:color w:val="131413"/>
          <w:sz w:val="19"/>
          <w:szCs w:val="19"/>
        </w:rPr>
        <w:t xml:space="preserve"> </w:t>
      </w:r>
      <w:proofErr w:type="spellStart"/>
      <w:r w:rsidRPr="00617B94">
        <w:rPr>
          <w:rFonts w:ascii="Times New Roman" w:hAnsi="Times New Roman" w:cs="Times New Roman"/>
          <w:i/>
          <w:color w:val="131413"/>
          <w:sz w:val="19"/>
          <w:szCs w:val="19"/>
        </w:rPr>
        <w:t>thermodenitrificans</w:t>
      </w:r>
      <w:proofErr w:type="spellEnd"/>
      <w:r w:rsidRPr="00617B94">
        <w:rPr>
          <w:rFonts w:ascii="Times New Roman" w:hAnsi="Times New Roman" w:cs="Times New Roman"/>
          <w:color w:val="131413"/>
          <w:sz w:val="19"/>
          <w:szCs w:val="19"/>
        </w:rPr>
        <w:t xml:space="preserve"> TSAA1: cloning, expression, characteristics and its applicability in generating </w:t>
      </w:r>
      <w:proofErr w:type="spellStart"/>
      <w:r w:rsidRPr="00617B94">
        <w:rPr>
          <w:rFonts w:ascii="Times New Roman" w:hAnsi="Times New Roman" w:cs="Times New Roman"/>
          <w:color w:val="131413"/>
          <w:sz w:val="19"/>
          <w:szCs w:val="19"/>
        </w:rPr>
        <w:t>xylooligosaccharides</w:t>
      </w:r>
      <w:proofErr w:type="spellEnd"/>
      <w:r w:rsidRPr="00617B94">
        <w:rPr>
          <w:rFonts w:ascii="Times New Roman" w:hAnsi="Times New Roman" w:cs="Times New Roman"/>
          <w:color w:val="131413"/>
          <w:sz w:val="19"/>
          <w:szCs w:val="19"/>
        </w:rPr>
        <w:t xml:space="preserve"> and fermentable sugars. </w:t>
      </w:r>
      <w:proofErr w:type="spellStart"/>
      <w:r w:rsidRPr="00617B94">
        <w:rPr>
          <w:rFonts w:ascii="Times New Roman" w:hAnsi="Times New Roman" w:cs="Times New Roman"/>
          <w:i/>
          <w:iCs/>
          <w:color w:val="131413"/>
          <w:sz w:val="19"/>
          <w:szCs w:val="19"/>
        </w:rPr>
        <w:t>Biochem</w:t>
      </w:r>
      <w:proofErr w:type="spellEnd"/>
      <w:r w:rsidRPr="00617B94">
        <w:rPr>
          <w:rFonts w:ascii="Times New Roman" w:hAnsi="Times New Roman" w:cs="Times New Roman"/>
          <w:i/>
          <w:iCs/>
          <w:color w:val="131413"/>
          <w:sz w:val="19"/>
          <w:szCs w:val="19"/>
        </w:rPr>
        <w:t xml:space="preserve"> </w:t>
      </w:r>
      <w:proofErr w:type="spellStart"/>
      <w:r w:rsidRPr="00617B94">
        <w:rPr>
          <w:rFonts w:ascii="Times New Roman" w:hAnsi="Times New Roman" w:cs="Times New Roman"/>
          <w:i/>
          <w:iCs/>
          <w:color w:val="131413"/>
          <w:sz w:val="19"/>
          <w:szCs w:val="19"/>
        </w:rPr>
        <w:t>Biotechnol</w:t>
      </w:r>
      <w:proofErr w:type="spellEnd"/>
      <w:r w:rsidRPr="00617B94">
        <w:rPr>
          <w:rFonts w:ascii="Times New Roman" w:hAnsi="Times New Roman" w:cs="Times New Roman"/>
          <w:i/>
          <w:iCs/>
          <w:color w:val="131413"/>
          <w:sz w:val="19"/>
          <w:szCs w:val="19"/>
        </w:rPr>
        <w:t xml:space="preserve">., </w:t>
      </w:r>
      <w:r w:rsidRPr="00617B94">
        <w:rPr>
          <w:rFonts w:ascii="Times New Roman" w:hAnsi="Times New Roman" w:cs="Times New Roman"/>
          <w:color w:val="131413"/>
          <w:sz w:val="19"/>
          <w:szCs w:val="19"/>
        </w:rPr>
        <w:t>170(1): 119-30.</w:t>
      </w:r>
    </w:p>
    <w:p w:rsidR="002874E0" w:rsidRPr="00617B94" w:rsidRDefault="002874E0" w:rsidP="002874E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imes New Roman" w:hAnsi="Times New Roman" w:cs="Times New Roman"/>
          <w:sz w:val="19"/>
          <w:szCs w:val="19"/>
        </w:rPr>
      </w:pPr>
      <w:r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Zhan D, Lei L, Jin H, Guan S, Han W (2016) Molecular Modeling and MM-PBSA Free Energy Analysis of Endo-1, 4-β-Xylanase from </w:t>
      </w:r>
      <w:proofErr w:type="spellStart"/>
      <w:r w:rsidRPr="00617B94">
        <w:rPr>
          <w:rFonts w:ascii="Times New Roman" w:hAnsi="Times New Roman" w:cs="Times New Roman"/>
          <w:i/>
          <w:color w:val="000000"/>
          <w:kern w:val="2"/>
          <w:sz w:val="19"/>
          <w:szCs w:val="19"/>
          <w:lang w:eastAsia="ar-SA"/>
        </w:rPr>
        <w:t>Ruminococcus</w:t>
      </w:r>
      <w:proofErr w:type="spellEnd"/>
      <w:r w:rsidRPr="00617B94">
        <w:rPr>
          <w:rFonts w:ascii="Times New Roman" w:hAnsi="Times New Roman" w:cs="Times New Roman"/>
          <w:i/>
          <w:color w:val="000000"/>
          <w:kern w:val="2"/>
          <w:sz w:val="19"/>
          <w:szCs w:val="19"/>
          <w:lang w:eastAsia="ar-SA"/>
        </w:rPr>
        <w:t xml:space="preserve"> </w:t>
      </w:r>
      <w:proofErr w:type="spellStart"/>
      <w:r w:rsidRPr="00617B94">
        <w:rPr>
          <w:rFonts w:ascii="Times New Roman" w:hAnsi="Times New Roman" w:cs="Times New Roman"/>
          <w:i/>
          <w:color w:val="000000"/>
          <w:kern w:val="2"/>
          <w:sz w:val="19"/>
          <w:szCs w:val="19"/>
          <w:lang w:eastAsia="ar-SA"/>
        </w:rPr>
        <w:t>albus</w:t>
      </w:r>
      <w:proofErr w:type="spellEnd"/>
      <w:r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 8.</w:t>
      </w:r>
      <w:r w:rsidRPr="00617B94">
        <w:rPr>
          <w:rFonts w:ascii="Times New Roman" w:hAnsi="Times New Roman" w:cs="Times New Roman"/>
          <w:i/>
          <w:iCs/>
          <w:color w:val="000000"/>
          <w:kern w:val="2"/>
          <w:sz w:val="19"/>
          <w:szCs w:val="19"/>
          <w:lang w:eastAsia="ar-SA"/>
        </w:rPr>
        <w:t xml:space="preserve"> </w:t>
      </w:r>
      <w:proofErr w:type="spellStart"/>
      <w:r w:rsidRPr="00617B94">
        <w:rPr>
          <w:rFonts w:ascii="Times New Roman" w:hAnsi="Times New Roman" w:cs="Times New Roman"/>
          <w:i/>
          <w:iCs/>
          <w:color w:val="000000"/>
          <w:kern w:val="2"/>
          <w:sz w:val="19"/>
          <w:szCs w:val="19"/>
          <w:lang w:eastAsia="ar-SA"/>
        </w:rPr>
        <w:t>Int</w:t>
      </w:r>
      <w:proofErr w:type="spellEnd"/>
      <w:r w:rsidRPr="00617B94">
        <w:rPr>
          <w:rFonts w:ascii="Times New Roman" w:hAnsi="Times New Roman" w:cs="Times New Roman"/>
          <w:i/>
          <w:iCs/>
          <w:color w:val="000000"/>
          <w:kern w:val="2"/>
          <w:sz w:val="19"/>
          <w:szCs w:val="19"/>
          <w:lang w:eastAsia="ar-SA"/>
        </w:rPr>
        <w:t xml:space="preserve"> J Mol Sci.,</w:t>
      </w:r>
      <w:r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 15(10): 17284-17303.</w:t>
      </w:r>
    </w:p>
    <w:p w:rsidR="007E5F95" w:rsidRPr="00EC0C4E" w:rsidRDefault="009D4145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19"/>
          <w:szCs w:val="19"/>
        </w:rPr>
      </w:pPr>
      <w:r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>Zhou</w:t>
      </w:r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 J</w:t>
      </w:r>
      <w:r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, </w:t>
      </w:r>
      <w:proofErr w:type="spellStart"/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>Qian</w:t>
      </w:r>
      <w:proofErr w:type="spellEnd"/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 </w:t>
      </w:r>
      <w:r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>W</w:t>
      </w:r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>, Zhang</w:t>
      </w:r>
      <w:r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 R</w:t>
      </w:r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>, Mo</w:t>
      </w:r>
      <w:r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 M</w:t>
      </w:r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>, Tang</w:t>
      </w:r>
      <w:r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 X</w:t>
      </w:r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>,</w:t>
      </w:r>
      <w:r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 </w:t>
      </w:r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>Li</w:t>
      </w:r>
      <w:r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 J</w:t>
      </w:r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, </w:t>
      </w:r>
      <w:proofErr w:type="spellStart"/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>X</w:t>
      </w:r>
      <w:r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>u</w:t>
      </w:r>
      <w:proofErr w:type="spellEnd"/>
      <w:r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 B, Ding J, Lu Q, Huang Z (</w:t>
      </w:r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>2014</w:t>
      </w:r>
      <w:r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>)</w:t>
      </w:r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. A thermo-halo-tolerant and </w:t>
      </w:r>
      <w:proofErr w:type="spellStart"/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>proteinase</w:t>
      </w:r>
      <w:proofErr w:type="spellEnd"/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-resistant </w:t>
      </w:r>
      <w:proofErr w:type="spellStart"/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>endoxylanase</w:t>
      </w:r>
      <w:proofErr w:type="spellEnd"/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 from </w:t>
      </w:r>
      <w:r w:rsidR="00075913" w:rsidRPr="00617B94">
        <w:rPr>
          <w:rFonts w:ascii="Times New Roman" w:hAnsi="Times New Roman" w:cs="Times New Roman"/>
          <w:i/>
          <w:color w:val="000000"/>
          <w:kern w:val="2"/>
          <w:sz w:val="19"/>
          <w:szCs w:val="19"/>
          <w:lang w:eastAsia="ar-SA"/>
        </w:rPr>
        <w:t>Bacillus</w:t>
      </w:r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 xml:space="preserve"> sp. </w:t>
      </w:r>
      <w:r w:rsidR="00075913" w:rsidRPr="00617B94">
        <w:rPr>
          <w:rFonts w:ascii="Times New Roman" w:hAnsi="Times New Roman" w:cs="Times New Roman"/>
          <w:iCs/>
          <w:color w:val="000000"/>
          <w:kern w:val="2"/>
          <w:sz w:val="19"/>
          <w:szCs w:val="19"/>
          <w:lang w:eastAsia="ar-SA"/>
        </w:rPr>
        <w:t>HJ14</w:t>
      </w:r>
      <w:r w:rsidR="00075913" w:rsidRPr="00617B94">
        <w:rPr>
          <w:rFonts w:ascii="Times New Roman" w:hAnsi="Times New Roman" w:cs="Times New Roman"/>
          <w:i/>
          <w:iCs/>
          <w:color w:val="000000"/>
          <w:kern w:val="2"/>
          <w:sz w:val="19"/>
          <w:szCs w:val="19"/>
          <w:lang w:eastAsia="ar-SA"/>
        </w:rPr>
        <w:t>.</w:t>
      </w:r>
      <w:r w:rsidR="007E5F95" w:rsidRPr="00617B94">
        <w:rPr>
          <w:rFonts w:ascii="Times New Roman" w:hAnsi="Times New Roman" w:cs="Times New Roman"/>
          <w:i/>
          <w:iCs/>
          <w:color w:val="000000"/>
          <w:kern w:val="2"/>
          <w:sz w:val="19"/>
          <w:szCs w:val="19"/>
          <w:lang w:eastAsia="ar-SA"/>
        </w:rPr>
        <w:t xml:space="preserve"> </w:t>
      </w:r>
      <w:r w:rsidR="00075913" w:rsidRPr="00617B94">
        <w:rPr>
          <w:rFonts w:ascii="Times New Roman" w:hAnsi="Times New Roman" w:cs="Times New Roman"/>
          <w:i/>
          <w:iCs/>
          <w:color w:val="000000"/>
          <w:kern w:val="2"/>
          <w:sz w:val="19"/>
          <w:szCs w:val="19"/>
          <w:lang w:eastAsia="ar-SA"/>
        </w:rPr>
        <w:t xml:space="preserve">Folia </w:t>
      </w:r>
      <w:proofErr w:type="spellStart"/>
      <w:r w:rsidR="00075913" w:rsidRPr="00617B94">
        <w:rPr>
          <w:rFonts w:ascii="Times New Roman" w:hAnsi="Times New Roman" w:cs="Times New Roman"/>
          <w:i/>
          <w:iCs/>
          <w:color w:val="000000"/>
          <w:kern w:val="2"/>
          <w:sz w:val="19"/>
          <w:szCs w:val="19"/>
          <w:lang w:eastAsia="ar-SA"/>
        </w:rPr>
        <w:t>Microbiologica</w:t>
      </w:r>
      <w:proofErr w:type="spellEnd"/>
      <w:r w:rsidR="00075913" w:rsidRPr="00617B94">
        <w:rPr>
          <w:rFonts w:ascii="Times New Roman" w:hAnsi="Times New Roman" w:cs="Times New Roman"/>
          <w:i/>
          <w:iCs/>
          <w:color w:val="000000"/>
          <w:kern w:val="2"/>
          <w:sz w:val="19"/>
          <w:szCs w:val="19"/>
          <w:lang w:eastAsia="ar-SA"/>
        </w:rPr>
        <w:t xml:space="preserve">., </w:t>
      </w:r>
      <w:r w:rsidR="00075913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>59(5): 423-431</w:t>
      </w:r>
      <w:r w:rsidR="007E5F95" w:rsidRPr="00617B94">
        <w:rPr>
          <w:rFonts w:ascii="Times New Roman" w:hAnsi="Times New Roman" w:cs="Times New Roman"/>
          <w:color w:val="000000"/>
          <w:kern w:val="2"/>
          <w:sz w:val="19"/>
          <w:szCs w:val="19"/>
          <w:lang w:eastAsia="ar-SA"/>
        </w:rPr>
        <w:t>.</w:t>
      </w:r>
    </w:p>
    <w:p w:rsidR="00EC0C4E" w:rsidRPr="00617B94" w:rsidRDefault="00EC0C4E" w:rsidP="00EC0C4E">
      <w:pPr>
        <w:pStyle w:val="ListParagraph"/>
        <w:tabs>
          <w:tab w:val="left" w:pos="384"/>
        </w:tabs>
        <w:spacing w:line="216" w:lineRule="exact"/>
        <w:ind w:right="137" w:firstLine="0"/>
        <w:rPr>
          <w:rFonts w:ascii="Times New Roman" w:hAnsi="Times New Roman" w:cs="Times New Roman"/>
          <w:sz w:val="19"/>
          <w:szCs w:val="19"/>
        </w:rPr>
      </w:pPr>
    </w:p>
    <w:p w:rsidR="007E4CB5" w:rsidRPr="00EC0C4E" w:rsidRDefault="00605AB0" w:rsidP="00EC0C4E">
      <w:pPr>
        <w:pStyle w:val="BodyText"/>
        <w:spacing w:before="3"/>
        <w:ind w:left="383" w:right="-822"/>
        <w:jc w:val="center"/>
        <w:rPr>
          <w:rFonts w:ascii="Times New Roman" w:hAnsi="Times New Roman" w:cs="Times New Roman"/>
          <w:b/>
          <w:color w:val="000000" w:themeColor="text1"/>
          <w:sz w:val="19"/>
          <w:szCs w:val="19"/>
        </w:rPr>
      </w:pPr>
      <w:r w:rsidRPr="00EC0C4E">
        <w:rPr>
          <w:rFonts w:ascii="Times New Roman" w:hAnsi="Times New Roman" w:cs="Times New Roman"/>
          <w:b/>
          <w:noProof/>
          <w:color w:val="000000" w:themeColor="text1"/>
          <w:sz w:val="19"/>
          <w:szCs w:val="19"/>
        </w:rPr>
        <w:t xml:space="preserve">IV. </w:t>
      </w:r>
      <w:r w:rsidR="007E4CB5" w:rsidRPr="00EC0C4E">
        <w:rPr>
          <w:rFonts w:ascii="Times New Roman" w:hAnsi="Times New Roman" w:cs="Times New Roman"/>
          <w:b/>
          <w:noProof/>
          <w:color w:val="000000" w:themeColor="text1"/>
          <w:sz w:val="19"/>
          <w:szCs w:val="19"/>
        </w:rPr>
        <w:t xml:space="preserve"> </w:t>
      </w:r>
      <w:r w:rsidR="007E4CB5" w:rsidRPr="00EC0C4E">
        <w:rPr>
          <w:rFonts w:ascii="Times New Roman" w:hAnsi="Times New Roman" w:cs="Times New Roman"/>
          <w:b/>
          <w:color w:val="000000" w:themeColor="text1"/>
          <w:sz w:val="19"/>
          <w:szCs w:val="19"/>
        </w:rPr>
        <w:t>Biography</w:t>
      </w:r>
    </w:p>
    <w:p w:rsidR="007E4CB5" w:rsidRDefault="002F32FC" w:rsidP="002F32FC">
      <w:pPr>
        <w:pStyle w:val="BodyText"/>
        <w:spacing w:before="3"/>
        <w:ind w:left="383" w:right="-20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Dr. Muhammad Nauman </w:t>
      </w:r>
      <w:proofErr w:type="spellStart"/>
      <w:r>
        <w:rPr>
          <w:rFonts w:ascii="Times New Roman" w:hAnsi="Times New Roman" w:cs="Times New Roman"/>
          <w:sz w:val="19"/>
          <w:szCs w:val="19"/>
        </w:rPr>
        <w:t>Aftab</w:t>
      </w:r>
      <w:proofErr w:type="spellEnd"/>
      <w:r>
        <w:rPr>
          <w:rFonts w:ascii="Times New Roman" w:hAnsi="Times New Roman" w:cs="Times New Roman"/>
          <w:sz w:val="19"/>
          <w:szCs w:val="19"/>
        </w:rPr>
        <w:t xml:space="preserve"> has completed PhD from Institute of Biophysics, Chinese Academy of Sciences, Beijing, China. </w:t>
      </w:r>
      <w:r w:rsidR="000E2894">
        <w:rPr>
          <w:rFonts w:ascii="Times New Roman" w:hAnsi="Times New Roman" w:cs="Times New Roman"/>
          <w:sz w:val="19"/>
          <w:szCs w:val="19"/>
        </w:rPr>
        <w:t xml:space="preserve">He has completed post-Doc from Sanford Burnham </w:t>
      </w:r>
      <w:proofErr w:type="spellStart"/>
      <w:r w:rsidR="000E2894">
        <w:rPr>
          <w:rFonts w:ascii="Times New Roman" w:hAnsi="Times New Roman" w:cs="Times New Roman"/>
          <w:sz w:val="19"/>
          <w:szCs w:val="19"/>
        </w:rPr>
        <w:t>Preby</w:t>
      </w:r>
      <w:proofErr w:type="spellEnd"/>
      <w:r w:rsidR="000E2894">
        <w:rPr>
          <w:rFonts w:ascii="Times New Roman" w:hAnsi="Times New Roman" w:cs="Times New Roman"/>
          <w:sz w:val="19"/>
          <w:szCs w:val="19"/>
        </w:rPr>
        <w:t xml:space="preserve"> Medical Discovery Institute, Orlando, </w:t>
      </w:r>
      <w:r w:rsidR="00F26E75">
        <w:rPr>
          <w:rFonts w:ascii="Times New Roman" w:hAnsi="Times New Roman" w:cs="Times New Roman"/>
          <w:sz w:val="19"/>
          <w:szCs w:val="19"/>
        </w:rPr>
        <w:t xml:space="preserve">Florida, </w:t>
      </w:r>
      <w:r w:rsidR="000E2894">
        <w:rPr>
          <w:rFonts w:ascii="Times New Roman" w:hAnsi="Times New Roman" w:cs="Times New Roman"/>
          <w:sz w:val="19"/>
          <w:szCs w:val="19"/>
        </w:rPr>
        <w:t>United States.</w:t>
      </w:r>
      <w:r w:rsidR="001961F8">
        <w:rPr>
          <w:rFonts w:ascii="Times New Roman" w:hAnsi="Times New Roman" w:cs="Times New Roman"/>
          <w:sz w:val="19"/>
          <w:szCs w:val="19"/>
        </w:rPr>
        <w:t xml:space="preserve"> Currently he is working as Associate Professor at Institute of Industrial Biotechnology, GC University, Lahore, </w:t>
      </w:r>
      <w:proofErr w:type="spellStart"/>
      <w:r w:rsidR="001961F8">
        <w:rPr>
          <w:rFonts w:ascii="Times New Roman" w:hAnsi="Times New Roman" w:cs="Times New Roman"/>
          <w:sz w:val="19"/>
          <w:szCs w:val="19"/>
        </w:rPr>
        <w:t>pakistan</w:t>
      </w:r>
      <w:proofErr w:type="spellEnd"/>
      <w:r w:rsidR="001961F8">
        <w:rPr>
          <w:rFonts w:ascii="Times New Roman" w:hAnsi="Times New Roman" w:cs="Times New Roman"/>
          <w:sz w:val="19"/>
          <w:szCs w:val="19"/>
        </w:rPr>
        <w:t xml:space="preserve">. </w:t>
      </w:r>
      <w:r w:rsidR="00297366">
        <w:rPr>
          <w:rFonts w:ascii="Times New Roman" w:hAnsi="Times New Roman" w:cs="Times New Roman"/>
          <w:sz w:val="19"/>
          <w:szCs w:val="19"/>
        </w:rPr>
        <w:t xml:space="preserve">He has published 45 papers in reputed impact factor journals. </w:t>
      </w:r>
      <w:r w:rsidR="00F36DF2">
        <w:rPr>
          <w:rFonts w:ascii="Times New Roman" w:hAnsi="Times New Roman" w:cs="Times New Roman"/>
          <w:sz w:val="19"/>
          <w:szCs w:val="19"/>
        </w:rPr>
        <w:t>His area of</w:t>
      </w:r>
      <w:r w:rsidR="00D14B5F">
        <w:rPr>
          <w:rFonts w:ascii="Times New Roman" w:hAnsi="Times New Roman" w:cs="Times New Roman"/>
          <w:sz w:val="19"/>
          <w:szCs w:val="19"/>
        </w:rPr>
        <w:t xml:space="preserve"> research is renewable energy.</w:t>
      </w:r>
    </w:p>
    <w:p w:rsidR="00021858" w:rsidRDefault="00021858" w:rsidP="002F32FC">
      <w:pPr>
        <w:pStyle w:val="BodyText"/>
        <w:spacing w:before="3"/>
        <w:ind w:left="383" w:right="-20"/>
        <w:jc w:val="both"/>
        <w:rPr>
          <w:rFonts w:ascii="Times New Roman" w:hAnsi="Times New Roman" w:cs="Times New Roman"/>
          <w:sz w:val="19"/>
          <w:szCs w:val="19"/>
        </w:rPr>
      </w:pPr>
    </w:p>
    <w:p w:rsidR="00021858" w:rsidRPr="00021858" w:rsidRDefault="00021858" w:rsidP="00021858">
      <w:pPr>
        <w:widowControl/>
        <w:autoSpaceDE w:val="0"/>
        <w:autoSpaceDN w:val="0"/>
        <w:adjustRightInd w:val="0"/>
        <w:ind w:left="1714"/>
        <w:rPr>
          <w:rFonts w:ascii="Times New Roman" w:hAnsi="Times New Roman" w:cs="Times New Roman"/>
          <w:b/>
          <w:sz w:val="19"/>
          <w:szCs w:val="19"/>
          <w:lang w:val="en-NZ"/>
        </w:rPr>
      </w:pPr>
      <w:r w:rsidRPr="00021858">
        <w:rPr>
          <w:rFonts w:ascii="Times New Roman" w:hAnsi="Times New Roman" w:cs="Times New Roman"/>
          <w:b/>
          <w:sz w:val="19"/>
          <w:szCs w:val="19"/>
          <w:lang w:val="en-NZ"/>
        </w:rPr>
        <w:t xml:space="preserve">V. Presenting author details </w:t>
      </w:r>
    </w:p>
    <w:p w:rsidR="007E4CB5" w:rsidRPr="002874E0" w:rsidRDefault="007E4CB5" w:rsidP="007E4CB5">
      <w:pPr>
        <w:pStyle w:val="BodyText"/>
        <w:spacing w:before="3"/>
        <w:ind w:right="-20"/>
        <w:jc w:val="both"/>
        <w:rPr>
          <w:rFonts w:ascii="Arial" w:hAnsi="Arial" w:cs="Arial"/>
          <w:sz w:val="14"/>
          <w:szCs w:val="14"/>
        </w:rPr>
      </w:pPr>
      <w:r w:rsidRPr="007E4CB5">
        <w:rPr>
          <w:rFonts w:ascii="Arial" w:hAnsi="Arial" w:cs="Arial"/>
          <w:spacing w:val="-2"/>
          <w:sz w:val="14"/>
          <w:szCs w:val="14"/>
        </w:rPr>
        <w:drawing>
          <wp:inline distT="0" distB="0" distL="0" distR="0">
            <wp:extent cx="1057275" cy="1101949"/>
            <wp:effectExtent l="19050" t="0" r="9525" b="0"/>
            <wp:docPr id="6" name="Picture 3" descr="E:\Boston Conference\Pics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Boston Conference\Pics\pictur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838" cy="1105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34C8" w:rsidRDefault="008734C8" w:rsidP="00C33440">
      <w:pPr>
        <w:autoSpaceDE w:val="0"/>
        <w:autoSpaceDN w:val="0"/>
        <w:adjustRightInd w:val="0"/>
        <w:rPr>
          <w:rFonts w:ascii="Times New Roman" w:hAnsi="Times New Roman" w:cs="Times New Roman"/>
          <w:sz w:val="19"/>
          <w:szCs w:val="19"/>
          <w:lang w:val="en-NZ"/>
        </w:rPr>
      </w:pPr>
    </w:p>
    <w:p w:rsidR="00C33440" w:rsidRPr="0050306A" w:rsidRDefault="00C33440" w:rsidP="00C33440">
      <w:pPr>
        <w:autoSpaceDE w:val="0"/>
        <w:autoSpaceDN w:val="0"/>
        <w:adjustRightInd w:val="0"/>
        <w:rPr>
          <w:rFonts w:ascii="Times New Roman" w:hAnsi="Times New Roman" w:cs="Times New Roman"/>
          <w:sz w:val="19"/>
          <w:szCs w:val="19"/>
          <w:lang w:val="en-NZ"/>
        </w:rPr>
      </w:pPr>
      <w:r w:rsidRPr="0050306A">
        <w:rPr>
          <w:rFonts w:ascii="Times New Roman" w:hAnsi="Times New Roman" w:cs="Times New Roman"/>
          <w:sz w:val="19"/>
          <w:szCs w:val="19"/>
          <w:lang w:val="en-NZ"/>
        </w:rPr>
        <w:t>Full Name:</w:t>
      </w:r>
      <w:r w:rsidR="0050306A">
        <w:rPr>
          <w:rFonts w:ascii="Times New Roman" w:hAnsi="Times New Roman" w:cs="Times New Roman"/>
          <w:sz w:val="19"/>
          <w:szCs w:val="19"/>
          <w:lang w:val="en-NZ"/>
        </w:rPr>
        <w:t xml:space="preserve">  </w:t>
      </w:r>
      <w:r w:rsidR="00731090">
        <w:rPr>
          <w:rFonts w:ascii="Times New Roman" w:hAnsi="Times New Roman" w:cs="Times New Roman"/>
          <w:sz w:val="19"/>
          <w:szCs w:val="19"/>
          <w:lang w:val="en-NZ"/>
        </w:rPr>
        <w:t xml:space="preserve">           </w:t>
      </w:r>
      <w:r w:rsidR="003D0DB1">
        <w:rPr>
          <w:rFonts w:ascii="Times New Roman" w:hAnsi="Times New Roman" w:cs="Times New Roman"/>
          <w:sz w:val="19"/>
          <w:szCs w:val="19"/>
          <w:lang w:val="en-NZ"/>
        </w:rPr>
        <w:t xml:space="preserve">   </w:t>
      </w:r>
      <w:r w:rsidR="00FB3330">
        <w:rPr>
          <w:rFonts w:ascii="Times New Roman" w:hAnsi="Times New Roman" w:cs="Times New Roman"/>
          <w:sz w:val="19"/>
          <w:szCs w:val="19"/>
          <w:lang w:val="en-NZ"/>
        </w:rPr>
        <w:t xml:space="preserve">      </w:t>
      </w:r>
      <w:r w:rsidR="003D0DB1">
        <w:rPr>
          <w:rFonts w:ascii="Times New Roman" w:hAnsi="Times New Roman" w:cs="Times New Roman"/>
          <w:sz w:val="19"/>
          <w:szCs w:val="19"/>
          <w:lang w:val="en-NZ"/>
        </w:rPr>
        <w:t xml:space="preserve"> </w:t>
      </w:r>
      <w:r w:rsidR="00731090">
        <w:rPr>
          <w:rFonts w:ascii="Times New Roman" w:hAnsi="Times New Roman" w:cs="Times New Roman"/>
          <w:sz w:val="19"/>
          <w:szCs w:val="19"/>
          <w:lang w:val="en-NZ"/>
        </w:rPr>
        <w:t xml:space="preserve">Dr. Muhammad Nauman </w:t>
      </w:r>
      <w:proofErr w:type="spellStart"/>
      <w:r w:rsidR="00731090">
        <w:rPr>
          <w:rFonts w:ascii="Times New Roman" w:hAnsi="Times New Roman" w:cs="Times New Roman"/>
          <w:sz w:val="19"/>
          <w:szCs w:val="19"/>
          <w:lang w:val="en-NZ"/>
        </w:rPr>
        <w:t>Aftab</w:t>
      </w:r>
      <w:proofErr w:type="spellEnd"/>
    </w:p>
    <w:p w:rsidR="00C33440" w:rsidRPr="0050306A" w:rsidRDefault="00C33440" w:rsidP="00C33440">
      <w:pPr>
        <w:autoSpaceDE w:val="0"/>
        <w:autoSpaceDN w:val="0"/>
        <w:adjustRightInd w:val="0"/>
        <w:rPr>
          <w:rFonts w:ascii="Times New Roman" w:hAnsi="Times New Roman" w:cs="Times New Roman"/>
          <w:b/>
          <w:sz w:val="19"/>
          <w:szCs w:val="19"/>
          <w:lang w:val="en-NZ"/>
        </w:rPr>
      </w:pPr>
      <w:r w:rsidRPr="0050306A">
        <w:rPr>
          <w:rFonts w:ascii="Times New Roman" w:hAnsi="Times New Roman" w:cs="Times New Roman"/>
          <w:sz w:val="19"/>
          <w:szCs w:val="19"/>
          <w:lang w:val="en-NZ"/>
        </w:rPr>
        <w:t>Contact number:</w:t>
      </w:r>
      <w:r w:rsidR="00731090">
        <w:rPr>
          <w:rFonts w:ascii="Times New Roman" w:hAnsi="Times New Roman" w:cs="Times New Roman"/>
          <w:sz w:val="19"/>
          <w:szCs w:val="19"/>
          <w:lang w:val="en-NZ"/>
        </w:rPr>
        <w:t xml:space="preserve">    </w:t>
      </w:r>
      <w:r w:rsidR="003D0DB1">
        <w:rPr>
          <w:rFonts w:ascii="Times New Roman" w:hAnsi="Times New Roman" w:cs="Times New Roman"/>
          <w:sz w:val="19"/>
          <w:szCs w:val="19"/>
          <w:lang w:val="en-NZ"/>
        </w:rPr>
        <w:t xml:space="preserve">   </w:t>
      </w:r>
      <w:r w:rsidR="00FB3330">
        <w:rPr>
          <w:rFonts w:ascii="Times New Roman" w:hAnsi="Times New Roman" w:cs="Times New Roman"/>
          <w:sz w:val="19"/>
          <w:szCs w:val="19"/>
          <w:lang w:val="en-NZ"/>
        </w:rPr>
        <w:t xml:space="preserve">      </w:t>
      </w:r>
      <w:r w:rsidR="003D0DB1">
        <w:rPr>
          <w:rFonts w:ascii="Times New Roman" w:hAnsi="Times New Roman" w:cs="Times New Roman"/>
          <w:sz w:val="19"/>
          <w:szCs w:val="19"/>
          <w:lang w:val="en-NZ"/>
        </w:rPr>
        <w:t xml:space="preserve"> </w:t>
      </w:r>
      <w:r w:rsidR="00731090">
        <w:rPr>
          <w:rFonts w:ascii="Times New Roman" w:hAnsi="Times New Roman" w:cs="Times New Roman"/>
          <w:sz w:val="19"/>
          <w:szCs w:val="19"/>
          <w:lang w:val="en-NZ"/>
        </w:rPr>
        <w:t>0092-3444704190</w:t>
      </w:r>
      <w:r w:rsidRPr="0050306A">
        <w:rPr>
          <w:rFonts w:ascii="Times New Roman" w:hAnsi="Times New Roman" w:cs="Times New Roman"/>
          <w:sz w:val="19"/>
          <w:szCs w:val="19"/>
          <w:lang w:val="en-NZ"/>
        </w:rPr>
        <w:br/>
        <w:t>Twitter account:</w:t>
      </w:r>
      <w:r w:rsidR="00731090">
        <w:rPr>
          <w:rFonts w:ascii="Times New Roman" w:hAnsi="Times New Roman" w:cs="Times New Roman"/>
          <w:sz w:val="19"/>
          <w:szCs w:val="19"/>
          <w:lang w:val="en-NZ"/>
        </w:rPr>
        <w:t xml:space="preserve">     </w:t>
      </w:r>
      <w:r w:rsidR="003D0DB1">
        <w:rPr>
          <w:rFonts w:ascii="Times New Roman" w:hAnsi="Times New Roman" w:cs="Times New Roman"/>
          <w:sz w:val="19"/>
          <w:szCs w:val="19"/>
          <w:lang w:val="en-NZ"/>
        </w:rPr>
        <w:t xml:space="preserve">    </w:t>
      </w:r>
      <w:r w:rsidR="00FB3330">
        <w:rPr>
          <w:rFonts w:ascii="Times New Roman" w:hAnsi="Times New Roman" w:cs="Times New Roman"/>
          <w:sz w:val="19"/>
          <w:szCs w:val="19"/>
          <w:lang w:val="en-NZ"/>
        </w:rPr>
        <w:t xml:space="preserve">      </w:t>
      </w:r>
      <w:r w:rsidR="00731090">
        <w:rPr>
          <w:rFonts w:ascii="Times New Roman" w:hAnsi="Times New Roman" w:cs="Times New Roman"/>
          <w:sz w:val="19"/>
          <w:szCs w:val="19"/>
          <w:lang w:val="en-NZ"/>
        </w:rPr>
        <w:t>Nil</w:t>
      </w:r>
      <w:r w:rsidRPr="0050306A">
        <w:rPr>
          <w:rFonts w:ascii="Times New Roman" w:hAnsi="Times New Roman" w:cs="Times New Roman"/>
          <w:sz w:val="19"/>
          <w:szCs w:val="19"/>
          <w:lang w:val="en-NZ"/>
        </w:rPr>
        <w:br/>
        <w:t>Linked In account:</w:t>
      </w:r>
      <w:r w:rsidR="00731090">
        <w:rPr>
          <w:rFonts w:ascii="Times New Roman" w:hAnsi="Times New Roman" w:cs="Times New Roman"/>
          <w:sz w:val="19"/>
          <w:szCs w:val="19"/>
          <w:lang w:val="en-NZ"/>
        </w:rPr>
        <w:t xml:space="preserve"> </w:t>
      </w:r>
      <w:r w:rsidR="003D0DB1">
        <w:rPr>
          <w:rFonts w:ascii="Times New Roman" w:hAnsi="Times New Roman" w:cs="Times New Roman"/>
          <w:sz w:val="19"/>
          <w:szCs w:val="19"/>
          <w:lang w:val="en-NZ"/>
        </w:rPr>
        <w:t xml:space="preserve">   </w:t>
      </w:r>
      <w:r w:rsidR="00FB3330">
        <w:rPr>
          <w:rFonts w:ascii="Times New Roman" w:hAnsi="Times New Roman" w:cs="Times New Roman"/>
          <w:sz w:val="19"/>
          <w:szCs w:val="19"/>
          <w:lang w:val="en-NZ"/>
        </w:rPr>
        <w:t xml:space="preserve">      </w:t>
      </w:r>
      <w:r w:rsidR="003D0DB1">
        <w:rPr>
          <w:rFonts w:ascii="Times New Roman" w:hAnsi="Times New Roman" w:cs="Times New Roman"/>
          <w:sz w:val="19"/>
          <w:szCs w:val="19"/>
          <w:lang w:val="en-NZ"/>
        </w:rPr>
        <w:t xml:space="preserve"> </w:t>
      </w:r>
      <w:r w:rsidR="00844DC9" w:rsidRPr="00844DC9">
        <w:rPr>
          <w:rFonts w:ascii="Times New Roman" w:hAnsi="Times New Roman" w:cs="Times New Roman"/>
          <w:sz w:val="19"/>
          <w:szCs w:val="19"/>
          <w:lang w:val="en-NZ"/>
        </w:rPr>
        <w:t>https://www.linkedin.com/in/muhammad-</w:t>
      </w:r>
      <w:r w:rsidR="00FB3330">
        <w:rPr>
          <w:rFonts w:ascii="Times New Roman" w:hAnsi="Times New Roman" w:cs="Times New Roman"/>
          <w:sz w:val="19"/>
          <w:szCs w:val="19"/>
          <w:lang w:val="en-NZ"/>
        </w:rPr>
        <w:tab/>
      </w:r>
      <w:r w:rsidR="00FB3330">
        <w:rPr>
          <w:rFonts w:ascii="Times New Roman" w:hAnsi="Times New Roman" w:cs="Times New Roman"/>
          <w:sz w:val="19"/>
          <w:szCs w:val="19"/>
          <w:lang w:val="en-NZ"/>
        </w:rPr>
        <w:tab/>
        <w:t xml:space="preserve">           </w:t>
      </w:r>
      <w:r w:rsidR="00844DC9" w:rsidRPr="00844DC9">
        <w:rPr>
          <w:rFonts w:ascii="Times New Roman" w:hAnsi="Times New Roman" w:cs="Times New Roman"/>
          <w:sz w:val="19"/>
          <w:szCs w:val="19"/>
          <w:lang w:val="en-NZ"/>
        </w:rPr>
        <w:t>aftab-91b03724/</w:t>
      </w:r>
    </w:p>
    <w:p w:rsidR="00C33440" w:rsidRPr="0050306A" w:rsidRDefault="00C33440" w:rsidP="00C33440">
      <w:pPr>
        <w:autoSpaceDE w:val="0"/>
        <w:autoSpaceDN w:val="0"/>
        <w:adjustRightInd w:val="0"/>
        <w:rPr>
          <w:rFonts w:ascii="Times New Roman" w:hAnsi="Times New Roman" w:cs="Times New Roman"/>
          <w:sz w:val="19"/>
          <w:szCs w:val="19"/>
          <w:lang w:val="en-NZ"/>
        </w:rPr>
      </w:pPr>
      <w:r w:rsidRPr="0050306A">
        <w:rPr>
          <w:rFonts w:ascii="Times New Roman" w:hAnsi="Times New Roman" w:cs="Times New Roman"/>
          <w:sz w:val="19"/>
          <w:szCs w:val="19"/>
          <w:lang w:val="en-NZ"/>
        </w:rPr>
        <w:t>S</w:t>
      </w:r>
      <w:r w:rsidR="00FB3330">
        <w:rPr>
          <w:rFonts w:ascii="Times New Roman" w:hAnsi="Times New Roman" w:cs="Times New Roman"/>
          <w:sz w:val="19"/>
          <w:szCs w:val="19"/>
          <w:lang w:val="en-NZ"/>
        </w:rPr>
        <w:t>ession name/ number:</w:t>
      </w:r>
      <w:r w:rsidR="00654CEB">
        <w:rPr>
          <w:rFonts w:ascii="Times New Roman" w:hAnsi="Times New Roman" w:cs="Times New Roman"/>
          <w:sz w:val="19"/>
          <w:szCs w:val="19"/>
          <w:lang w:val="en-NZ"/>
        </w:rPr>
        <w:t xml:space="preserve">    </w:t>
      </w:r>
      <w:proofErr w:type="spellStart"/>
      <w:r w:rsidR="00654CEB">
        <w:rPr>
          <w:rFonts w:ascii="Times New Roman" w:hAnsi="Times New Roman" w:cs="Times New Roman"/>
          <w:sz w:val="19"/>
          <w:szCs w:val="19"/>
          <w:lang w:val="en-NZ"/>
        </w:rPr>
        <w:t>Bioethanol</w:t>
      </w:r>
      <w:proofErr w:type="spellEnd"/>
      <w:r w:rsidR="00FB3330">
        <w:rPr>
          <w:rFonts w:ascii="Times New Roman" w:hAnsi="Times New Roman" w:cs="Times New Roman"/>
          <w:sz w:val="19"/>
          <w:szCs w:val="19"/>
          <w:lang w:val="en-NZ"/>
        </w:rPr>
        <w:br/>
        <w:t xml:space="preserve">Category:                          </w:t>
      </w:r>
      <w:r w:rsidRPr="0050306A">
        <w:rPr>
          <w:rFonts w:ascii="Times New Roman" w:hAnsi="Times New Roman" w:cs="Times New Roman"/>
          <w:sz w:val="19"/>
          <w:szCs w:val="19"/>
          <w:lang w:val="en-NZ"/>
        </w:rPr>
        <w:t>Oral presentation</w:t>
      </w:r>
    </w:p>
    <w:p w:rsidR="00AE3E37" w:rsidRDefault="00C33440" w:rsidP="00487FA0">
      <w:pPr>
        <w:autoSpaceDE w:val="0"/>
        <w:autoSpaceDN w:val="0"/>
        <w:adjustRightInd w:val="0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50306A">
        <w:rPr>
          <w:rFonts w:ascii="Times New Roman" w:hAnsi="Times New Roman" w:cs="Times New Roman"/>
          <w:sz w:val="19"/>
          <w:szCs w:val="19"/>
          <w:lang w:val="en-NZ"/>
        </w:rPr>
        <w:t>Passport Number</w:t>
      </w:r>
      <w:r w:rsidRPr="0050306A">
        <w:rPr>
          <w:rFonts w:ascii="Times New Roman" w:hAnsi="Times New Roman" w:cs="Times New Roman"/>
          <w:sz w:val="19"/>
          <w:szCs w:val="19"/>
          <w:lang w:val="en-IN"/>
        </w:rPr>
        <w:t>:</w:t>
      </w:r>
      <w:r w:rsidR="00FB3330">
        <w:rPr>
          <w:rFonts w:ascii="Times New Roman" w:hAnsi="Times New Roman" w:cs="Times New Roman"/>
          <w:sz w:val="19"/>
          <w:szCs w:val="19"/>
          <w:lang w:val="en-IN"/>
        </w:rPr>
        <w:t xml:space="preserve">             </w:t>
      </w:r>
      <w:r w:rsidR="003A5040">
        <w:rPr>
          <w:rFonts w:ascii="Times New Roman" w:hAnsi="Times New Roman" w:cs="Times New Roman"/>
          <w:sz w:val="19"/>
          <w:szCs w:val="19"/>
          <w:lang w:val="en-IN"/>
        </w:rPr>
        <w:t>AP1572652</w:t>
      </w:r>
      <w:r w:rsidR="008756E6">
        <w:rPr>
          <w:rFonts w:ascii="Calibri" w:hAnsi="Calibri"/>
        </w:rPr>
        <w:t xml:space="preserve"> </w:t>
      </w:r>
    </w:p>
    <w:p w:rsidR="007E4CB5" w:rsidRDefault="007E4CB5" w:rsidP="00404E5B">
      <w:pPr>
        <w:spacing w:before="92"/>
        <w:ind w:right="4234"/>
        <w:rPr>
          <w:rFonts w:ascii="Arial"/>
        </w:rPr>
      </w:pPr>
    </w:p>
    <w:sectPr w:rsidR="007E4CB5" w:rsidSect="00487FA0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C02" w:rsidRDefault="00950C02">
      <w:r>
        <w:separator/>
      </w:r>
    </w:p>
  </w:endnote>
  <w:endnote w:type="continuationSeparator" w:id="0">
    <w:p w:rsidR="00950C02" w:rsidRDefault="00950C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964A4">
    <w:pPr>
      <w:pStyle w:val="BodyText"/>
      <w:spacing w:line="14" w:lineRule="auto"/>
      <w:rPr>
        <w:sz w:val="20"/>
      </w:rPr>
    </w:pPr>
    <w:r w:rsidRPr="003964A4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3964A4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3964A4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C02" w:rsidRDefault="00950C02">
      <w:r>
        <w:separator/>
      </w:r>
    </w:p>
  </w:footnote>
  <w:footnote w:type="continuationSeparator" w:id="0">
    <w:p w:rsidR="00950C02" w:rsidRDefault="00950C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21858"/>
    <w:rsid w:val="00075913"/>
    <w:rsid w:val="000770D4"/>
    <w:rsid w:val="000E2894"/>
    <w:rsid w:val="000E2911"/>
    <w:rsid w:val="001263DF"/>
    <w:rsid w:val="001805EB"/>
    <w:rsid w:val="001961F8"/>
    <w:rsid w:val="001F1080"/>
    <w:rsid w:val="002118DE"/>
    <w:rsid w:val="00225890"/>
    <w:rsid w:val="0023088D"/>
    <w:rsid w:val="00257D5F"/>
    <w:rsid w:val="002874E0"/>
    <w:rsid w:val="00292ED9"/>
    <w:rsid w:val="00297366"/>
    <w:rsid w:val="002F32FC"/>
    <w:rsid w:val="00306F7A"/>
    <w:rsid w:val="00311602"/>
    <w:rsid w:val="00311D06"/>
    <w:rsid w:val="003964A4"/>
    <w:rsid w:val="003A5040"/>
    <w:rsid w:val="003B203A"/>
    <w:rsid w:val="003D0DB1"/>
    <w:rsid w:val="00404E5B"/>
    <w:rsid w:val="00414F7B"/>
    <w:rsid w:val="00420D63"/>
    <w:rsid w:val="0043484A"/>
    <w:rsid w:val="004355DC"/>
    <w:rsid w:val="00446F77"/>
    <w:rsid w:val="004749B4"/>
    <w:rsid w:val="00487FA0"/>
    <w:rsid w:val="00494130"/>
    <w:rsid w:val="004F3523"/>
    <w:rsid w:val="0050306A"/>
    <w:rsid w:val="00514C7C"/>
    <w:rsid w:val="0053491B"/>
    <w:rsid w:val="005973B9"/>
    <w:rsid w:val="005B3A56"/>
    <w:rsid w:val="005B70DA"/>
    <w:rsid w:val="00605AB0"/>
    <w:rsid w:val="006060CE"/>
    <w:rsid w:val="00617B94"/>
    <w:rsid w:val="0063497F"/>
    <w:rsid w:val="00654CEB"/>
    <w:rsid w:val="006A7643"/>
    <w:rsid w:val="006D1E44"/>
    <w:rsid w:val="0070405F"/>
    <w:rsid w:val="00731090"/>
    <w:rsid w:val="007635CB"/>
    <w:rsid w:val="007E4CB5"/>
    <w:rsid w:val="007E5B3A"/>
    <w:rsid w:val="007E5F95"/>
    <w:rsid w:val="007F349E"/>
    <w:rsid w:val="00802D0C"/>
    <w:rsid w:val="00844DC9"/>
    <w:rsid w:val="008734C8"/>
    <w:rsid w:val="00873DF0"/>
    <w:rsid w:val="008756E6"/>
    <w:rsid w:val="008762EA"/>
    <w:rsid w:val="008900B2"/>
    <w:rsid w:val="00892636"/>
    <w:rsid w:val="008A0476"/>
    <w:rsid w:val="008C74AC"/>
    <w:rsid w:val="008D3AAA"/>
    <w:rsid w:val="008E7022"/>
    <w:rsid w:val="00945A0C"/>
    <w:rsid w:val="00950BA9"/>
    <w:rsid w:val="00950C02"/>
    <w:rsid w:val="009623E3"/>
    <w:rsid w:val="00993F91"/>
    <w:rsid w:val="009A7BC0"/>
    <w:rsid w:val="009B2D44"/>
    <w:rsid w:val="009D4145"/>
    <w:rsid w:val="009F7A75"/>
    <w:rsid w:val="00A0106B"/>
    <w:rsid w:val="00A07E82"/>
    <w:rsid w:val="00A41794"/>
    <w:rsid w:val="00A9710C"/>
    <w:rsid w:val="00AB7C13"/>
    <w:rsid w:val="00AE3E37"/>
    <w:rsid w:val="00AF7121"/>
    <w:rsid w:val="00B21A57"/>
    <w:rsid w:val="00B2549C"/>
    <w:rsid w:val="00B4553B"/>
    <w:rsid w:val="00B9226B"/>
    <w:rsid w:val="00B96117"/>
    <w:rsid w:val="00BB5059"/>
    <w:rsid w:val="00BC7813"/>
    <w:rsid w:val="00C25232"/>
    <w:rsid w:val="00C33440"/>
    <w:rsid w:val="00C33602"/>
    <w:rsid w:val="00C36615"/>
    <w:rsid w:val="00C51AA1"/>
    <w:rsid w:val="00CA581F"/>
    <w:rsid w:val="00CB6333"/>
    <w:rsid w:val="00CD6F55"/>
    <w:rsid w:val="00CE40E2"/>
    <w:rsid w:val="00D04D45"/>
    <w:rsid w:val="00D14B5F"/>
    <w:rsid w:val="00D70203"/>
    <w:rsid w:val="00D941F0"/>
    <w:rsid w:val="00DA6741"/>
    <w:rsid w:val="00DE3104"/>
    <w:rsid w:val="00DF6D22"/>
    <w:rsid w:val="00E30F7D"/>
    <w:rsid w:val="00EC0C4E"/>
    <w:rsid w:val="00F26E75"/>
    <w:rsid w:val="00F36DF2"/>
    <w:rsid w:val="00F72EEA"/>
    <w:rsid w:val="00F84CAE"/>
    <w:rsid w:val="00FA26A9"/>
    <w:rsid w:val="00FB3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rsid w:val="00DF6D22"/>
    <w:pPr>
      <w:suppressAutoHyphens/>
      <w:autoSpaceDN w:val="0"/>
      <w:spacing w:before="28" w:after="100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Nauman</cp:lastModifiedBy>
  <cp:revision>38</cp:revision>
  <dcterms:created xsi:type="dcterms:W3CDTF">2018-03-10T14:16:00Z</dcterms:created>
  <dcterms:modified xsi:type="dcterms:W3CDTF">2018-03-10T14:56:00Z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