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F93F4" w14:textId="77777777" w:rsidR="00015B12" w:rsidRPr="00805F0F" w:rsidRDefault="006E4A41" w:rsidP="00E5339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5F0F">
        <w:rPr>
          <w:rFonts w:ascii="Arial" w:hAnsi="Arial" w:cs="Arial"/>
          <w:b/>
          <w:sz w:val="24"/>
          <w:szCs w:val="24"/>
        </w:rPr>
        <w:t>The Development of</w:t>
      </w:r>
      <w:r w:rsidR="006033DC" w:rsidRPr="00805F0F">
        <w:rPr>
          <w:rFonts w:ascii="Arial" w:hAnsi="Arial" w:cs="Arial"/>
          <w:b/>
          <w:sz w:val="24"/>
          <w:szCs w:val="24"/>
        </w:rPr>
        <w:t xml:space="preserve"> Sorghum Bran Based Bio</w:t>
      </w:r>
      <w:r w:rsidRPr="00805F0F">
        <w:rPr>
          <w:rFonts w:ascii="Arial" w:hAnsi="Arial" w:cs="Arial"/>
          <w:b/>
          <w:sz w:val="24"/>
          <w:szCs w:val="24"/>
        </w:rPr>
        <w:t>-</w:t>
      </w:r>
      <w:r w:rsidR="006033DC" w:rsidRPr="00805F0F">
        <w:rPr>
          <w:rFonts w:ascii="Arial" w:hAnsi="Arial" w:cs="Arial"/>
          <w:b/>
          <w:sz w:val="24"/>
          <w:szCs w:val="24"/>
        </w:rPr>
        <w:t>refinery Process</w:t>
      </w:r>
    </w:p>
    <w:p w14:paraId="627BF033" w14:textId="77777777" w:rsidR="00A7110F" w:rsidRPr="00805F0F" w:rsidRDefault="00A7110F" w:rsidP="00E5339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5F0F">
        <w:rPr>
          <w:rFonts w:ascii="Arial" w:hAnsi="Arial" w:cs="Arial"/>
          <w:b/>
          <w:sz w:val="24"/>
          <w:szCs w:val="24"/>
        </w:rPr>
        <w:t>Oyenike Makanjuola</w:t>
      </w:r>
      <w:r w:rsidR="007A2883" w:rsidRPr="00805F0F">
        <w:rPr>
          <w:rFonts w:ascii="Arial" w:hAnsi="Arial" w:cs="Arial"/>
          <w:b/>
          <w:sz w:val="24"/>
          <w:szCs w:val="24"/>
        </w:rPr>
        <w:t xml:space="preserve"> and</w:t>
      </w:r>
      <w:r w:rsidR="00181262" w:rsidRPr="00805F0F">
        <w:rPr>
          <w:rFonts w:ascii="Arial" w:hAnsi="Arial" w:cs="Arial"/>
          <w:b/>
          <w:sz w:val="24"/>
          <w:szCs w:val="24"/>
        </w:rPr>
        <w:t xml:space="preserve"> Chenyu Du</w:t>
      </w:r>
      <w:r w:rsidR="00E16280" w:rsidRPr="00805F0F">
        <w:rPr>
          <w:rFonts w:ascii="Arial" w:hAnsi="Arial" w:cs="Arial"/>
          <w:b/>
          <w:sz w:val="24"/>
          <w:szCs w:val="24"/>
        </w:rPr>
        <w:t>*</w:t>
      </w:r>
    </w:p>
    <w:p w14:paraId="47BAB868" w14:textId="77777777" w:rsidR="00A7110F" w:rsidRPr="00805F0F" w:rsidRDefault="00E16280" w:rsidP="00E5339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5F0F">
        <w:rPr>
          <w:rFonts w:ascii="Arial" w:hAnsi="Arial" w:cs="Arial"/>
          <w:b/>
          <w:sz w:val="24"/>
          <w:szCs w:val="24"/>
        </w:rPr>
        <w:t xml:space="preserve">School of Applied Sciences, </w:t>
      </w:r>
      <w:r w:rsidR="00A7110F" w:rsidRPr="00805F0F">
        <w:rPr>
          <w:rFonts w:ascii="Arial" w:hAnsi="Arial" w:cs="Arial"/>
          <w:b/>
          <w:sz w:val="24"/>
          <w:szCs w:val="24"/>
        </w:rPr>
        <w:t>Uni</w:t>
      </w:r>
      <w:r w:rsidR="008B052E" w:rsidRPr="00805F0F">
        <w:rPr>
          <w:rFonts w:ascii="Arial" w:hAnsi="Arial" w:cs="Arial"/>
          <w:b/>
          <w:sz w:val="24"/>
          <w:szCs w:val="24"/>
        </w:rPr>
        <w:t>versity of Huddersfield, HD1 3DH</w:t>
      </w:r>
      <w:r w:rsidR="00A7110F" w:rsidRPr="00805F0F">
        <w:rPr>
          <w:rFonts w:ascii="Arial" w:hAnsi="Arial" w:cs="Arial"/>
          <w:b/>
          <w:sz w:val="24"/>
          <w:szCs w:val="24"/>
        </w:rPr>
        <w:t>, UK</w:t>
      </w:r>
    </w:p>
    <w:p w14:paraId="61414C7D" w14:textId="77777777" w:rsidR="00472785" w:rsidRPr="00805F0F" w:rsidRDefault="00472785" w:rsidP="00E5339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204808" w14:textId="06388C07" w:rsidR="00E16280" w:rsidRDefault="00181262" w:rsidP="00E53396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805F0F">
        <w:rPr>
          <w:rFonts w:ascii="Arial" w:hAnsi="Arial" w:cs="Arial"/>
          <w:sz w:val="24"/>
          <w:szCs w:val="24"/>
        </w:rPr>
        <w:t xml:space="preserve">The </w:t>
      </w:r>
      <w:r w:rsidR="007A2883" w:rsidRPr="00805F0F">
        <w:rPr>
          <w:rFonts w:ascii="Arial" w:hAnsi="Arial" w:cs="Arial"/>
          <w:sz w:val="24"/>
          <w:szCs w:val="24"/>
        </w:rPr>
        <w:t>project aims to</w:t>
      </w:r>
      <w:r w:rsidR="00A840EB" w:rsidRPr="00805F0F">
        <w:rPr>
          <w:rFonts w:ascii="Arial" w:hAnsi="Arial" w:cs="Arial"/>
          <w:sz w:val="24"/>
          <w:szCs w:val="24"/>
        </w:rPr>
        <w:t xml:space="preserve"> </w:t>
      </w:r>
      <w:r w:rsidRPr="00805F0F">
        <w:rPr>
          <w:rFonts w:ascii="Arial" w:hAnsi="Arial" w:cs="Arial"/>
          <w:sz w:val="24"/>
          <w:szCs w:val="24"/>
        </w:rPr>
        <w:t>d</w:t>
      </w:r>
      <w:r w:rsidR="00A840EB" w:rsidRPr="00805F0F">
        <w:rPr>
          <w:rFonts w:ascii="Arial" w:hAnsi="Arial" w:cs="Arial"/>
          <w:sz w:val="24"/>
          <w:szCs w:val="24"/>
        </w:rPr>
        <w:t>evelop</w:t>
      </w:r>
      <w:r w:rsidR="007A2883" w:rsidRPr="00805F0F">
        <w:rPr>
          <w:rFonts w:ascii="Arial" w:hAnsi="Arial" w:cs="Arial"/>
          <w:sz w:val="24"/>
          <w:szCs w:val="24"/>
        </w:rPr>
        <w:t xml:space="preserve"> </w:t>
      </w:r>
      <w:r w:rsidRPr="00805F0F">
        <w:rPr>
          <w:rFonts w:ascii="Arial" w:hAnsi="Arial" w:cs="Arial"/>
          <w:sz w:val="24"/>
          <w:szCs w:val="24"/>
        </w:rPr>
        <w:t>a s</w:t>
      </w:r>
      <w:r w:rsidR="00A840EB" w:rsidRPr="00805F0F">
        <w:rPr>
          <w:rFonts w:ascii="Arial" w:hAnsi="Arial" w:cs="Arial"/>
          <w:sz w:val="24"/>
          <w:szCs w:val="24"/>
        </w:rPr>
        <w:t xml:space="preserve">orghum </w:t>
      </w:r>
      <w:r w:rsidR="007A2883" w:rsidRPr="00805F0F">
        <w:rPr>
          <w:rFonts w:ascii="Arial" w:hAnsi="Arial" w:cs="Arial"/>
          <w:sz w:val="24"/>
          <w:szCs w:val="24"/>
        </w:rPr>
        <w:t xml:space="preserve">waste biomass </w:t>
      </w:r>
      <w:r w:rsidRPr="00805F0F">
        <w:rPr>
          <w:rFonts w:ascii="Arial" w:hAnsi="Arial" w:cs="Arial"/>
          <w:sz w:val="24"/>
          <w:szCs w:val="24"/>
        </w:rPr>
        <w:t>based b</w:t>
      </w:r>
      <w:r w:rsidR="00A840EB" w:rsidRPr="00805F0F">
        <w:rPr>
          <w:rFonts w:ascii="Arial" w:hAnsi="Arial" w:cs="Arial"/>
          <w:sz w:val="24"/>
          <w:szCs w:val="24"/>
        </w:rPr>
        <w:t xml:space="preserve">io-refinery </w:t>
      </w:r>
      <w:r w:rsidRPr="00805F0F">
        <w:rPr>
          <w:rFonts w:ascii="Arial" w:hAnsi="Arial" w:cs="Arial"/>
          <w:sz w:val="24"/>
          <w:szCs w:val="24"/>
        </w:rPr>
        <w:t>p</w:t>
      </w:r>
      <w:r w:rsidR="00A840EB" w:rsidRPr="00805F0F">
        <w:rPr>
          <w:rFonts w:ascii="Arial" w:hAnsi="Arial" w:cs="Arial"/>
          <w:sz w:val="24"/>
          <w:szCs w:val="24"/>
        </w:rPr>
        <w:t>rocess</w:t>
      </w:r>
      <w:r w:rsidRPr="00805F0F">
        <w:rPr>
          <w:rFonts w:ascii="Arial" w:hAnsi="Arial" w:cs="Arial"/>
          <w:sz w:val="24"/>
          <w:szCs w:val="24"/>
        </w:rPr>
        <w:t xml:space="preserve"> to convert sorghum bran into value added products. </w:t>
      </w:r>
      <w:r w:rsidR="00A840EB" w:rsidRPr="00805F0F">
        <w:rPr>
          <w:rFonts w:ascii="Arial" w:hAnsi="Arial" w:cs="Arial"/>
          <w:sz w:val="24"/>
          <w:szCs w:val="24"/>
        </w:rPr>
        <w:t>Sorghum bran is a food waste rich in starch and cellulose</w:t>
      </w:r>
      <w:r w:rsidRPr="00805F0F">
        <w:rPr>
          <w:rFonts w:ascii="Arial" w:hAnsi="Arial" w:cs="Arial"/>
          <w:sz w:val="24"/>
          <w:szCs w:val="24"/>
        </w:rPr>
        <w:t>,</w:t>
      </w:r>
      <w:r w:rsidR="00A840EB" w:rsidRPr="00805F0F">
        <w:rPr>
          <w:rFonts w:ascii="Arial" w:hAnsi="Arial" w:cs="Arial"/>
          <w:sz w:val="24"/>
          <w:szCs w:val="24"/>
        </w:rPr>
        <w:t xml:space="preserve"> making </w:t>
      </w:r>
      <w:r w:rsidR="007A2883" w:rsidRPr="00805F0F">
        <w:rPr>
          <w:rFonts w:ascii="Arial" w:hAnsi="Arial" w:cs="Arial"/>
          <w:sz w:val="24"/>
          <w:szCs w:val="24"/>
        </w:rPr>
        <w:t>it a suitable substrate for</w:t>
      </w:r>
      <w:r w:rsidRPr="00805F0F">
        <w:rPr>
          <w:rFonts w:ascii="Arial" w:hAnsi="Arial" w:cs="Arial"/>
          <w:sz w:val="24"/>
          <w:szCs w:val="24"/>
        </w:rPr>
        <w:t xml:space="preserve"> bio-refinery process</w:t>
      </w:r>
      <w:r w:rsidR="007A2883" w:rsidRPr="00805F0F">
        <w:rPr>
          <w:rFonts w:ascii="Arial" w:hAnsi="Arial" w:cs="Arial"/>
          <w:sz w:val="24"/>
          <w:szCs w:val="24"/>
        </w:rPr>
        <w:t xml:space="preserve"> development</w:t>
      </w:r>
      <w:r w:rsidRPr="00805F0F">
        <w:rPr>
          <w:rFonts w:ascii="Arial" w:hAnsi="Arial" w:cs="Arial"/>
          <w:sz w:val="24"/>
          <w:szCs w:val="24"/>
        </w:rPr>
        <w:t>.</w:t>
      </w:r>
      <w:r w:rsidR="00A840EB" w:rsidRPr="00805F0F">
        <w:rPr>
          <w:rFonts w:ascii="Arial" w:hAnsi="Arial" w:cs="Arial"/>
          <w:sz w:val="24"/>
          <w:szCs w:val="24"/>
        </w:rPr>
        <w:t xml:space="preserve"> Solid state and submerge </w:t>
      </w:r>
      <w:r w:rsidR="007A2883" w:rsidRPr="00805F0F">
        <w:rPr>
          <w:rFonts w:ascii="Arial" w:hAnsi="Arial" w:cs="Arial"/>
          <w:sz w:val="24"/>
          <w:szCs w:val="24"/>
        </w:rPr>
        <w:t xml:space="preserve">fungal </w:t>
      </w:r>
      <w:r w:rsidR="00A840EB" w:rsidRPr="00805F0F">
        <w:rPr>
          <w:rFonts w:ascii="Arial" w:hAnsi="Arial" w:cs="Arial"/>
          <w:sz w:val="24"/>
          <w:szCs w:val="24"/>
        </w:rPr>
        <w:t>fermentation</w:t>
      </w:r>
      <w:r w:rsidRPr="00805F0F">
        <w:rPr>
          <w:rFonts w:ascii="Arial" w:hAnsi="Arial" w:cs="Arial"/>
          <w:sz w:val="24"/>
          <w:szCs w:val="24"/>
        </w:rPr>
        <w:t>s</w:t>
      </w:r>
      <w:r w:rsidR="00A840EB" w:rsidRPr="00805F0F">
        <w:rPr>
          <w:rFonts w:ascii="Arial" w:hAnsi="Arial" w:cs="Arial"/>
          <w:sz w:val="24"/>
          <w:szCs w:val="24"/>
        </w:rPr>
        <w:t xml:space="preserve"> were </w:t>
      </w:r>
      <w:r w:rsidRPr="00805F0F">
        <w:rPr>
          <w:rFonts w:ascii="Arial" w:hAnsi="Arial" w:cs="Arial"/>
          <w:sz w:val="24"/>
          <w:szCs w:val="24"/>
        </w:rPr>
        <w:t xml:space="preserve">carried out first to culture </w:t>
      </w:r>
      <w:r w:rsidRPr="00805F0F">
        <w:rPr>
          <w:rFonts w:ascii="Arial" w:hAnsi="Arial" w:cs="Arial"/>
          <w:i/>
          <w:sz w:val="24"/>
          <w:szCs w:val="24"/>
        </w:rPr>
        <w:t xml:space="preserve">A. </w:t>
      </w:r>
      <w:proofErr w:type="spellStart"/>
      <w:r w:rsidRPr="00805F0F">
        <w:rPr>
          <w:rFonts w:ascii="Arial" w:hAnsi="Arial" w:cs="Arial"/>
          <w:i/>
          <w:sz w:val="24"/>
          <w:szCs w:val="24"/>
        </w:rPr>
        <w:t>awamori</w:t>
      </w:r>
      <w:proofErr w:type="spellEnd"/>
      <w:r w:rsidRPr="00805F0F">
        <w:rPr>
          <w:rFonts w:ascii="Arial" w:hAnsi="Arial" w:cs="Arial"/>
          <w:sz w:val="24"/>
          <w:szCs w:val="24"/>
        </w:rPr>
        <w:t xml:space="preserve"> for the production </w:t>
      </w:r>
      <w:r w:rsidR="007A2883" w:rsidRPr="00805F0F">
        <w:rPr>
          <w:rFonts w:ascii="Arial" w:hAnsi="Arial" w:cs="Arial"/>
          <w:sz w:val="24"/>
          <w:szCs w:val="24"/>
        </w:rPr>
        <w:t xml:space="preserve">of </w:t>
      </w:r>
      <w:proofErr w:type="spellStart"/>
      <w:r w:rsidR="00606B7D">
        <w:rPr>
          <w:rFonts w:ascii="Arial" w:hAnsi="Arial" w:cs="Arial"/>
          <w:sz w:val="24"/>
          <w:szCs w:val="24"/>
        </w:rPr>
        <w:t>gluco</w:t>
      </w:r>
      <w:proofErr w:type="spellEnd"/>
      <w:r w:rsidR="00606B7D">
        <w:rPr>
          <w:rFonts w:ascii="Arial" w:hAnsi="Arial" w:cs="Arial"/>
          <w:sz w:val="24"/>
          <w:szCs w:val="24"/>
        </w:rPr>
        <w:t>-amylase</w:t>
      </w:r>
      <w:r w:rsidRPr="00805F0F">
        <w:rPr>
          <w:rFonts w:ascii="Arial" w:hAnsi="Arial" w:cs="Arial"/>
          <w:sz w:val="24"/>
          <w:szCs w:val="24"/>
        </w:rPr>
        <w:t>. Then the enzyme solutions were used for the enzymatic hydrolysis of sorghum bran for the production of a glucose rich fermentation medium. The impact of pH, temp</w:t>
      </w:r>
      <w:r w:rsidR="008B052E" w:rsidRPr="00805F0F">
        <w:rPr>
          <w:rFonts w:ascii="Arial" w:hAnsi="Arial" w:cs="Arial"/>
          <w:sz w:val="24"/>
          <w:szCs w:val="24"/>
        </w:rPr>
        <w:t>erature, yeast extract</w:t>
      </w:r>
      <w:r w:rsidRPr="00805F0F">
        <w:rPr>
          <w:rFonts w:ascii="Arial" w:hAnsi="Arial" w:cs="Arial"/>
          <w:sz w:val="24"/>
          <w:szCs w:val="24"/>
        </w:rPr>
        <w:t>, mineral content and inoculation rat</w:t>
      </w:r>
      <w:r w:rsidR="008B052E" w:rsidRPr="00805F0F">
        <w:rPr>
          <w:rFonts w:ascii="Arial" w:hAnsi="Arial" w:cs="Arial"/>
          <w:sz w:val="24"/>
          <w:szCs w:val="24"/>
        </w:rPr>
        <w:t xml:space="preserve">io on enzyme activities were </w:t>
      </w:r>
      <w:r w:rsidRPr="00805F0F">
        <w:rPr>
          <w:rFonts w:ascii="Arial" w:hAnsi="Arial" w:cs="Arial"/>
          <w:sz w:val="24"/>
          <w:szCs w:val="24"/>
        </w:rPr>
        <w:t>investigated i</w:t>
      </w:r>
      <w:r w:rsidR="008B052E" w:rsidRPr="00805F0F">
        <w:rPr>
          <w:rFonts w:ascii="Arial" w:hAnsi="Arial" w:cs="Arial"/>
          <w:sz w:val="24"/>
          <w:szCs w:val="24"/>
        </w:rPr>
        <w:t>n both solid state fermentation</w:t>
      </w:r>
      <w:r w:rsidRPr="00805F0F">
        <w:rPr>
          <w:rFonts w:ascii="Arial" w:hAnsi="Arial" w:cs="Arial"/>
          <w:sz w:val="24"/>
          <w:szCs w:val="24"/>
        </w:rPr>
        <w:t xml:space="preserve"> and submerged fermentation. </w:t>
      </w:r>
      <w:r w:rsidR="00A840EB" w:rsidRPr="00805F0F">
        <w:rPr>
          <w:rFonts w:ascii="Arial" w:hAnsi="Arial" w:cs="Arial"/>
          <w:sz w:val="24"/>
          <w:szCs w:val="24"/>
        </w:rPr>
        <w:t xml:space="preserve">Response Surface Methodology (RSM) was used to </w:t>
      </w:r>
      <w:r w:rsidRPr="00805F0F">
        <w:rPr>
          <w:rFonts w:ascii="Arial" w:hAnsi="Arial" w:cs="Arial"/>
          <w:sz w:val="24"/>
          <w:szCs w:val="24"/>
        </w:rPr>
        <w:t xml:space="preserve">further </w:t>
      </w:r>
      <w:r w:rsidR="00A840EB" w:rsidRPr="00805F0F">
        <w:rPr>
          <w:rFonts w:ascii="Arial" w:hAnsi="Arial" w:cs="Arial"/>
          <w:sz w:val="24"/>
          <w:szCs w:val="24"/>
        </w:rPr>
        <w:t>opti</w:t>
      </w:r>
      <w:r w:rsidRPr="00805F0F">
        <w:rPr>
          <w:rFonts w:ascii="Arial" w:hAnsi="Arial" w:cs="Arial"/>
          <w:sz w:val="24"/>
          <w:szCs w:val="24"/>
        </w:rPr>
        <w:t xml:space="preserve">mize the </w:t>
      </w:r>
      <w:proofErr w:type="spellStart"/>
      <w:r w:rsidRPr="00805F0F">
        <w:rPr>
          <w:rFonts w:ascii="Arial" w:hAnsi="Arial" w:cs="Arial"/>
          <w:sz w:val="24"/>
          <w:szCs w:val="24"/>
        </w:rPr>
        <w:t>gluco</w:t>
      </w:r>
      <w:proofErr w:type="spellEnd"/>
      <w:r w:rsidRPr="00805F0F">
        <w:rPr>
          <w:rFonts w:ascii="Arial" w:hAnsi="Arial" w:cs="Arial"/>
          <w:sz w:val="24"/>
          <w:szCs w:val="24"/>
        </w:rPr>
        <w:t>-amylase activity. The hydrolysis</w:t>
      </w:r>
      <w:r w:rsidR="00A840EB" w:rsidRPr="00805F0F">
        <w:rPr>
          <w:rFonts w:ascii="Arial" w:hAnsi="Arial" w:cs="Arial"/>
          <w:sz w:val="24"/>
          <w:szCs w:val="24"/>
        </w:rPr>
        <w:t xml:space="preserve"> efficiency </w:t>
      </w:r>
      <w:r w:rsidRPr="00805F0F">
        <w:rPr>
          <w:rFonts w:ascii="Arial" w:hAnsi="Arial" w:cs="Arial"/>
          <w:sz w:val="24"/>
          <w:szCs w:val="24"/>
        </w:rPr>
        <w:t>of sorghum bran using the e</w:t>
      </w:r>
      <w:r w:rsidR="001D20A0">
        <w:rPr>
          <w:rFonts w:ascii="Arial" w:hAnsi="Arial" w:cs="Arial"/>
          <w:sz w:val="24"/>
          <w:szCs w:val="24"/>
        </w:rPr>
        <w:t>nzyme solution was evaluated. S</w:t>
      </w:r>
      <w:r w:rsidR="0037465A" w:rsidRPr="00805F0F">
        <w:rPr>
          <w:rFonts w:ascii="Arial" w:hAnsi="Arial" w:cs="Arial"/>
          <w:sz w:val="24"/>
          <w:szCs w:val="24"/>
        </w:rPr>
        <w:t xml:space="preserve">orghum bran hydrolysate was used </w:t>
      </w:r>
      <w:r w:rsidR="00A840EB" w:rsidRPr="00805F0F">
        <w:rPr>
          <w:rFonts w:ascii="Arial" w:hAnsi="Arial" w:cs="Arial"/>
          <w:sz w:val="24"/>
          <w:szCs w:val="24"/>
        </w:rPr>
        <w:t>as substrate for the production of bio-ethanol</w:t>
      </w:r>
      <w:r w:rsidR="007A2883" w:rsidRPr="00805F0F">
        <w:rPr>
          <w:rFonts w:ascii="Arial" w:hAnsi="Arial" w:cs="Arial"/>
          <w:sz w:val="24"/>
          <w:szCs w:val="24"/>
        </w:rPr>
        <w:t xml:space="preserve"> demonstrating the feasibility of converting a sorghum waste biomass to value added products via a </w:t>
      </w:r>
      <w:r w:rsidR="00A840EB" w:rsidRPr="00805F0F">
        <w:rPr>
          <w:rFonts w:ascii="Arial" w:hAnsi="Arial" w:cs="Arial"/>
          <w:sz w:val="24"/>
          <w:szCs w:val="24"/>
        </w:rPr>
        <w:t>sustainable and environmental fri</w:t>
      </w:r>
      <w:r w:rsidR="00D7351F" w:rsidRPr="00805F0F">
        <w:rPr>
          <w:rFonts w:ascii="Arial" w:hAnsi="Arial" w:cs="Arial"/>
          <w:sz w:val="24"/>
          <w:szCs w:val="24"/>
        </w:rPr>
        <w:t xml:space="preserve">endly </w:t>
      </w:r>
      <w:r w:rsidR="007A2883" w:rsidRPr="00805F0F">
        <w:rPr>
          <w:rFonts w:ascii="Arial" w:hAnsi="Arial" w:cs="Arial"/>
          <w:sz w:val="24"/>
          <w:szCs w:val="24"/>
        </w:rPr>
        <w:t>process</w:t>
      </w:r>
      <w:r w:rsidR="00A840EB" w:rsidRPr="00805F0F">
        <w:rPr>
          <w:rFonts w:ascii="Arial" w:hAnsi="Arial" w:cs="Arial"/>
          <w:sz w:val="24"/>
          <w:szCs w:val="24"/>
        </w:rPr>
        <w:t xml:space="preserve">. </w:t>
      </w:r>
    </w:p>
    <w:p w14:paraId="426091AE" w14:textId="06837CA3" w:rsidR="00F22632" w:rsidRPr="00F22632" w:rsidRDefault="00F22632" w:rsidP="00E53396">
      <w:pPr>
        <w:spacing w:before="12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2632">
        <w:rPr>
          <w:rFonts w:ascii="Arial" w:hAnsi="Arial" w:cs="Arial"/>
          <w:b/>
          <w:sz w:val="24"/>
          <w:szCs w:val="24"/>
        </w:rPr>
        <w:t>Recent Publications</w:t>
      </w:r>
    </w:p>
    <w:p w14:paraId="5AC47639" w14:textId="62BF8439" w:rsidR="00F22632" w:rsidRPr="00F22632" w:rsidRDefault="00F22632" w:rsidP="00E53396">
      <w:pPr>
        <w:spacing w:before="120"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1. </w:t>
      </w:r>
      <w:proofErr w:type="spellStart"/>
      <w:r w:rsidRPr="00F22632">
        <w:rPr>
          <w:rFonts w:ascii="Arial" w:hAnsi="Arial" w:cs="Arial"/>
          <w:sz w:val="24"/>
          <w:szCs w:val="24"/>
          <w:lang w:val="en-US"/>
        </w:rPr>
        <w:t>Makinde</w:t>
      </w:r>
      <w:proofErr w:type="spellEnd"/>
      <w:r w:rsidRPr="00F22632">
        <w:rPr>
          <w:rFonts w:ascii="Arial" w:hAnsi="Arial" w:cs="Arial"/>
          <w:sz w:val="24"/>
          <w:szCs w:val="24"/>
          <w:lang w:val="en-US"/>
        </w:rPr>
        <w:t xml:space="preserve">, F., &amp; </w:t>
      </w:r>
      <w:proofErr w:type="spellStart"/>
      <w:r w:rsidRPr="00F22632">
        <w:rPr>
          <w:rFonts w:ascii="Arial" w:hAnsi="Arial" w:cs="Arial"/>
          <w:sz w:val="24"/>
          <w:szCs w:val="24"/>
          <w:lang w:val="en-US"/>
        </w:rPr>
        <w:t>Oyeleke</w:t>
      </w:r>
      <w:proofErr w:type="spellEnd"/>
      <w:r w:rsidRPr="00F22632">
        <w:rPr>
          <w:rFonts w:ascii="Arial" w:hAnsi="Arial" w:cs="Arial"/>
          <w:sz w:val="24"/>
          <w:szCs w:val="24"/>
          <w:lang w:val="en-US"/>
        </w:rPr>
        <w:t xml:space="preserve">, O. (2012). Effect of sesame seed addition on the chemical and sensory qualities of sorghum based </w:t>
      </w:r>
      <w:proofErr w:type="spellStart"/>
      <w:r w:rsidRPr="00F22632">
        <w:rPr>
          <w:rFonts w:ascii="Arial" w:hAnsi="Arial" w:cs="Arial"/>
          <w:sz w:val="24"/>
          <w:szCs w:val="24"/>
          <w:lang w:val="en-US"/>
        </w:rPr>
        <w:t>kunun-zaki</w:t>
      </w:r>
      <w:proofErr w:type="spellEnd"/>
      <w:r w:rsidRPr="00F22632">
        <w:rPr>
          <w:rFonts w:ascii="Arial" w:hAnsi="Arial" w:cs="Arial"/>
          <w:sz w:val="24"/>
          <w:szCs w:val="24"/>
          <w:lang w:val="en-US"/>
        </w:rPr>
        <w:t xml:space="preserve"> drink. African Journal of Food Science and Technology. 3(9). Pp.204-212</w:t>
      </w:r>
    </w:p>
    <w:p w14:paraId="2F58AEB8" w14:textId="17D11CC0" w:rsidR="00E53396" w:rsidRDefault="00F22632" w:rsidP="00E53396">
      <w:pPr>
        <w:spacing w:before="120"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22632">
        <w:rPr>
          <w:rFonts w:ascii="Arial" w:hAnsi="Arial" w:cs="Arial"/>
          <w:sz w:val="24"/>
          <w:szCs w:val="24"/>
          <w:lang w:val="en-US"/>
        </w:rPr>
        <w:t>2.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22632">
        <w:rPr>
          <w:rFonts w:ascii="Arial" w:hAnsi="Arial" w:cs="Arial"/>
          <w:sz w:val="24"/>
          <w:szCs w:val="24"/>
          <w:lang w:val="en-US"/>
        </w:rPr>
        <w:t>Greetham</w:t>
      </w:r>
      <w:proofErr w:type="spellEnd"/>
      <w:r w:rsidRPr="00F22632">
        <w:rPr>
          <w:rFonts w:ascii="Arial" w:hAnsi="Arial" w:cs="Arial"/>
          <w:sz w:val="24"/>
          <w:szCs w:val="24"/>
          <w:lang w:val="en-US"/>
        </w:rPr>
        <w:t xml:space="preserve">, D., Saleh </w:t>
      </w:r>
      <w:proofErr w:type="spellStart"/>
      <w:r w:rsidRPr="00F22632">
        <w:rPr>
          <w:rFonts w:ascii="Arial" w:hAnsi="Arial" w:cs="Arial"/>
          <w:sz w:val="24"/>
          <w:szCs w:val="24"/>
          <w:lang w:val="en-US"/>
        </w:rPr>
        <w:t>Zaky</w:t>
      </w:r>
      <w:proofErr w:type="spellEnd"/>
      <w:r w:rsidRPr="00F22632">
        <w:rPr>
          <w:rFonts w:ascii="Arial" w:hAnsi="Arial" w:cs="Arial"/>
          <w:sz w:val="24"/>
          <w:szCs w:val="24"/>
          <w:lang w:val="en-US"/>
        </w:rPr>
        <w:t>, A., Makanjuola, O., &amp; Du, C. (2018). A brief review on bioethanol production using marine biomass, marine microorganism and seawater. Current Opinion in Green and Sustainable Chemistry. 14:53-59.</w:t>
      </w:r>
    </w:p>
    <w:p w14:paraId="4C48B2B6" w14:textId="3BD3D7FA" w:rsidR="00E53396" w:rsidRPr="00E234ED" w:rsidRDefault="00E53396" w:rsidP="00E53396">
      <w:pPr>
        <w:spacing w:before="12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53396">
        <w:rPr>
          <w:rFonts w:ascii="Arial" w:hAnsi="Arial" w:cs="Arial"/>
          <w:b/>
          <w:sz w:val="24"/>
          <w:szCs w:val="24"/>
        </w:rPr>
        <w:t>Biography</w:t>
      </w:r>
    </w:p>
    <w:p w14:paraId="24A76F91" w14:textId="047A6975" w:rsidR="00E559C8" w:rsidRDefault="00E559C8" w:rsidP="00E5339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05F0F">
        <w:rPr>
          <w:rFonts w:ascii="Arial" w:hAnsi="Arial" w:cs="Arial"/>
          <w:sz w:val="24"/>
          <w:szCs w:val="24"/>
        </w:rPr>
        <w:t xml:space="preserve">Oyenike Makanjuola </w:t>
      </w:r>
      <w:r w:rsidR="00BC5C8A" w:rsidRPr="00805F0F">
        <w:rPr>
          <w:rFonts w:ascii="Arial" w:hAnsi="Arial" w:cs="Arial"/>
          <w:sz w:val="24"/>
          <w:szCs w:val="24"/>
        </w:rPr>
        <w:t xml:space="preserve">obtained her </w:t>
      </w:r>
      <w:proofErr w:type="spellStart"/>
      <w:r w:rsidR="00BC5C8A" w:rsidRPr="00805F0F">
        <w:rPr>
          <w:rFonts w:ascii="Arial" w:hAnsi="Arial" w:cs="Arial"/>
          <w:sz w:val="24"/>
          <w:szCs w:val="24"/>
        </w:rPr>
        <w:t>B.Sc</w:t>
      </w:r>
      <w:proofErr w:type="spellEnd"/>
      <w:r w:rsidR="00BC5C8A" w:rsidRPr="00805F0F">
        <w:rPr>
          <w:rFonts w:ascii="Arial" w:hAnsi="Arial" w:cs="Arial"/>
          <w:sz w:val="24"/>
          <w:szCs w:val="24"/>
        </w:rPr>
        <w:t xml:space="preserve"> in Bowen University, Nigeria in 2011 and obtained her </w:t>
      </w:r>
      <w:proofErr w:type="spellStart"/>
      <w:r w:rsidR="00BC5C8A" w:rsidRPr="00805F0F">
        <w:rPr>
          <w:rFonts w:ascii="Arial" w:hAnsi="Arial" w:cs="Arial"/>
          <w:sz w:val="24"/>
          <w:szCs w:val="24"/>
        </w:rPr>
        <w:t>M.Sc</w:t>
      </w:r>
      <w:proofErr w:type="spellEnd"/>
      <w:r w:rsidR="00BC5C8A" w:rsidRPr="00805F0F">
        <w:rPr>
          <w:rFonts w:ascii="Arial" w:hAnsi="Arial" w:cs="Arial"/>
          <w:sz w:val="24"/>
          <w:szCs w:val="24"/>
        </w:rPr>
        <w:t xml:space="preserve"> at the University of Huddersfield in </w:t>
      </w:r>
      <w:bookmarkStart w:id="0" w:name="_GoBack"/>
      <w:bookmarkEnd w:id="0"/>
      <w:r w:rsidR="00BC5C8A" w:rsidRPr="00805F0F">
        <w:rPr>
          <w:rFonts w:ascii="Arial" w:hAnsi="Arial" w:cs="Arial"/>
          <w:sz w:val="24"/>
          <w:szCs w:val="24"/>
        </w:rPr>
        <w:t xml:space="preserve">2014 with </w:t>
      </w:r>
      <w:r w:rsidR="009F3CF6">
        <w:rPr>
          <w:rFonts w:ascii="Arial" w:hAnsi="Arial" w:cs="Arial"/>
          <w:sz w:val="24"/>
          <w:szCs w:val="24"/>
        </w:rPr>
        <w:t xml:space="preserve">a </w:t>
      </w:r>
      <w:r w:rsidR="00BC5C8A" w:rsidRPr="00805F0F">
        <w:rPr>
          <w:rFonts w:ascii="Arial" w:hAnsi="Arial" w:cs="Arial"/>
          <w:sz w:val="24"/>
          <w:szCs w:val="24"/>
        </w:rPr>
        <w:t>Distinction</w:t>
      </w:r>
      <w:r w:rsidR="009F3CF6">
        <w:rPr>
          <w:rFonts w:ascii="Arial" w:hAnsi="Arial" w:cs="Arial"/>
          <w:sz w:val="24"/>
          <w:szCs w:val="24"/>
        </w:rPr>
        <w:t>. As a result, she was awarded the Vice chancellor S</w:t>
      </w:r>
      <w:r w:rsidR="00BC5C8A" w:rsidRPr="00805F0F">
        <w:rPr>
          <w:rFonts w:ascii="Arial" w:hAnsi="Arial" w:cs="Arial"/>
          <w:sz w:val="24"/>
          <w:szCs w:val="24"/>
        </w:rPr>
        <w:t>cholarship for her PhD programme</w:t>
      </w:r>
      <w:r w:rsidR="009F3CF6">
        <w:rPr>
          <w:rFonts w:ascii="Arial" w:hAnsi="Arial" w:cs="Arial"/>
          <w:sz w:val="24"/>
          <w:szCs w:val="24"/>
        </w:rPr>
        <w:t xml:space="preserve"> at the University of </w:t>
      </w:r>
      <w:proofErr w:type="spellStart"/>
      <w:r w:rsidR="009F3CF6">
        <w:rPr>
          <w:rFonts w:ascii="Arial" w:hAnsi="Arial" w:cs="Arial"/>
          <w:sz w:val="24"/>
          <w:szCs w:val="24"/>
        </w:rPr>
        <w:t>Huddersfiled</w:t>
      </w:r>
      <w:proofErr w:type="spellEnd"/>
      <w:r w:rsidR="00BC5C8A" w:rsidRPr="00805F0F">
        <w:rPr>
          <w:rFonts w:ascii="Arial" w:hAnsi="Arial" w:cs="Arial"/>
          <w:sz w:val="24"/>
          <w:szCs w:val="24"/>
        </w:rPr>
        <w:t xml:space="preserve">. Oyenike </w:t>
      </w:r>
      <w:r w:rsidR="005F16F2" w:rsidRPr="00805F0F">
        <w:rPr>
          <w:rFonts w:ascii="Arial" w:hAnsi="Arial" w:cs="Arial"/>
          <w:sz w:val="24"/>
          <w:szCs w:val="24"/>
        </w:rPr>
        <w:t xml:space="preserve">is </w:t>
      </w:r>
      <w:r w:rsidR="00BC5C8A" w:rsidRPr="00805F0F">
        <w:rPr>
          <w:rFonts w:ascii="Arial" w:hAnsi="Arial" w:cs="Arial"/>
          <w:sz w:val="24"/>
          <w:szCs w:val="24"/>
        </w:rPr>
        <w:t xml:space="preserve">currently a </w:t>
      </w:r>
      <w:r w:rsidR="00D171AD">
        <w:rPr>
          <w:rFonts w:ascii="Arial" w:hAnsi="Arial" w:cs="Arial"/>
          <w:sz w:val="24"/>
          <w:szCs w:val="24"/>
        </w:rPr>
        <w:t>4</w:t>
      </w:r>
      <w:r w:rsidR="00D171AD" w:rsidRPr="00D171AD">
        <w:rPr>
          <w:rFonts w:ascii="Arial" w:hAnsi="Arial" w:cs="Arial"/>
          <w:sz w:val="24"/>
          <w:szCs w:val="24"/>
          <w:vertAlign w:val="superscript"/>
        </w:rPr>
        <w:t>th</w:t>
      </w:r>
      <w:r w:rsidR="009F3CF6">
        <w:rPr>
          <w:rFonts w:ascii="Arial" w:hAnsi="Arial" w:cs="Arial"/>
          <w:sz w:val="24"/>
          <w:szCs w:val="24"/>
        </w:rPr>
        <w:t xml:space="preserve"> year </w:t>
      </w:r>
      <w:r w:rsidR="00BC5C8A" w:rsidRPr="00805F0F">
        <w:rPr>
          <w:rFonts w:ascii="Arial" w:hAnsi="Arial" w:cs="Arial"/>
          <w:sz w:val="24"/>
          <w:szCs w:val="24"/>
        </w:rPr>
        <w:t xml:space="preserve">PhD student in </w:t>
      </w:r>
      <w:r w:rsidR="009F3CF6">
        <w:rPr>
          <w:rFonts w:ascii="Arial" w:hAnsi="Arial" w:cs="Arial"/>
          <w:sz w:val="24"/>
          <w:szCs w:val="24"/>
        </w:rPr>
        <w:t>the School of Applied Sciences,</w:t>
      </w:r>
      <w:r w:rsidR="002F22F7" w:rsidRPr="00805F0F">
        <w:rPr>
          <w:rFonts w:ascii="Arial" w:hAnsi="Arial" w:cs="Arial"/>
          <w:sz w:val="24"/>
          <w:szCs w:val="24"/>
        </w:rPr>
        <w:t xml:space="preserve"> the University </w:t>
      </w:r>
      <w:r w:rsidR="00BC5C8A" w:rsidRPr="00805F0F">
        <w:rPr>
          <w:rFonts w:ascii="Arial" w:hAnsi="Arial" w:cs="Arial"/>
          <w:sz w:val="24"/>
          <w:szCs w:val="24"/>
        </w:rPr>
        <w:t xml:space="preserve">Of Huddersfield. Her research area </w:t>
      </w:r>
      <w:r w:rsidR="009F3CF6">
        <w:rPr>
          <w:rFonts w:ascii="Arial" w:hAnsi="Arial" w:cs="Arial"/>
          <w:sz w:val="24"/>
          <w:szCs w:val="24"/>
        </w:rPr>
        <w:t xml:space="preserve">focuses </w:t>
      </w:r>
      <w:r w:rsidR="009F3CF6">
        <w:rPr>
          <w:rFonts w:ascii="Arial" w:hAnsi="Arial" w:cs="Arial"/>
          <w:sz w:val="24"/>
          <w:szCs w:val="24"/>
        </w:rPr>
        <w:lastRenderedPageBreak/>
        <w:t xml:space="preserve">on </w:t>
      </w:r>
      <w:r w:rsidR="00BC5C8A" w:rsidRPr="00805F0F">
        <w:rPr>
          <w:rFonts w:ascii="Arial" w:hAnsi="Arial" w:cs="Arial"/>
          <w:sz w:val="24"/>
          <w:szCs w:val="24"/>
        </w:rPr>
        <w:t>the conversion of sorghum waste biomass and wheat straw into value added products</w:t>
      </w:r>
      <w:r w:rsidR="002F22F7" w:rsidRPr="00805F0F">
        <w:rPr>
          <w:rFonts w:ascii="Arial" w:hAnsi="Arial" w:cs="Arial"/>
          <w:sz w:val="24"/>
          <w:szCs w:val="24"/>
        </w:rPr>
        <w:t>.</w:t>
      </w:r>
      <w:r w:rsidR="00B445EC" w:rsidRPr="00805F0F">
        <w:rPr>
          <w:rFonts w:ascii="Arial" w:hAnsi="Arial" w:cs="Arial"/>
          <w:sz w:val="24"/>
          <w:szCs w:val="24"/>
        </w:rPr>
        <w:t xml:space="preserve"> </w:t>
      </w:r>
    </w:p>
    <w:p w14:paraId="672C4FF8" w14:textId="7BE428D1" w:rsidR="001D20A0" w:rsidRPr="001D20A0" w:rsidRDefault="001D20A0" w:rsidP="00E53396">
      <w:pPr>
        <w:spacing w:line="360" w:lineRule="auto"/>
        <w:jc w:val="both"/>
        <w:rPr>
          <w:rFonts w:ascii="Arial" w:hAnsi="Arial" w:cs="Arial"/>
          <w:color w:val="4472C4" w:themeColor="accent5"/>
          <w:sz w:val="24"/>
          <w:szCs w:val="24"/>
          <w:u w:val="single"/>
        </w:rPr>
      </w:pPr>
      <w:r w:rsidRPr="001D20A0">
        <w:rPr>
          <w:rFonts w:ascii="Arial" w:hAnsi="Arial" w:cs="Arial"/>
          <w:sz w:val="24"/>
          <w:szCs w:val="24"/>
        </w:rPr>
        <w:t xml:space="preserve">Email: </w:t>
      </w:r>
      <w:r w:rsidRPr="001D20A0">
        <w:rPr>
          <w:rFonts w:ascii="Arial" w:hAnsi="Arial" w:cs="Arial"/>
          <w:color w:val="4472C4" w:themeColor="accent5"/>
          <w:sz w:val="24"/>
          <w:szCs w:val="24"/>
          <w:u w:val="single"/>
        </w:rPr>
        <w:t>Oyenike.makanjuola@hud.ac.uk</w:t>
      </w:r>
    </w:p>
    <w:p w14:paraId="466FE3FE" w14:textId="77777777" w:rsidR="008B052E" w:rsidRDefault="008B052E" w:rsidP="00E53396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D20A0">
        <w:rPr>
          <w:rFonts w:ascii="Arial" w:hAnsi="Arial" w:cs="Arial"/>
          <w:color w:val="4472C4" w:themeColor="accent5"/>
          <w:sz w:val="24"/>
          <w:szCs w:val="24"/>
        </w:rPr>
        <w:t xml:space="preserve">* </w:t>
      </w:r>
      <w:hyperlink r:id="rId5" w:history="1">
        <w:r w:rsidR="00805F0F" w:rsidRPr="001D20A0">
          <w:rPr>
            <w:rStyle w:val="Hyperlink"/>
            <w:rFonts w:ascii="Arial" w:hAnsi="Arial" w:cs="Arial"/>
            <w:color w:val="4472C4" w:themeColor="accent5"/>
            <w:sz w:val="24"/>
            <w:szCs w:val="24"/>
          </w:rPr>
          <w:t>c.du@hud.ac.uk</w:t>
        </w:r>
      </w:hyperlink>
    </w:p>
    <w:p w14:paraId="755A6DCC" w14:textId="58C59311" w:rsidR="00CF0B85" w:rsidRPr="00805F0F" w:rsidRDefault="00CF0B85" w:rsidP="00E53396">
      <w:pPr>
        <w:spacing w:line="360" w:lineRule="auto"/>
        <w:jc w:val="both"/>
        <w:rPr>
          <w:rFonts w:ascii="Arial" w:hAnsi="Arial" w:cs="Arial"/>
        </w:rPr>
      </w:pPr>
    </w:p>
    <w:sectPr w:rsidR="00CF0B85" w:rsidRPr="00805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3AF"/>
    <w:multiLevelType w:val="hybridMultilevel"/>
    <w:tmpl w:val="5C629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51C72"/>
    <w:multiLevelType w:val="hybridMultilevel"/>
    <w:tmpl w:val="EDDCAA5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2643C57"/>
    <w:multiLevelType w:val="hybridMultilevel"/>
    <w:tmpl w:val="3028C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7D"/>
    <w:rsid w:val="00015B12"/>
    <w:rsid w:val="00044006"/>
    <w:rsid w:val="00132DEF"/>
    <w:rsid w:val="0017118B"/>
    <w:rsid w:val="00181262"/>
    <w:rsid w:val="001915E7"/>
    <w:rsid w:val="001B7FAE"/>
    <w:rsid w:val="001D20A0"/>
    <w:rsid w:val="001E246C"/>
    <w:rsid w:val="00211D5C"/>
    <w:rsid w:val="00240813"/>
    <w:rsid w:val="00295777"/>
    <w:rsid w:val="002A7B31"/>
    <w:rsid w:val="002F22F7"/>
    <w:rsid w:val="003737F8"/>
    <w:rsid w:val="00374485"/>
    <w:rsid w:val="0037465A"/>
    <w:rsid w:val="0037740E"/>
    <w:rsid w:val="00472785"/>
    <w:rsid w:val="005524B2"/>
    <w:rsid w:val="005B6358"/>
    <w:rsid w:val="005D2F9B"/>
    <w:rsid w:val="005F16F2"/>
    <w:rsid w:val="006033DC"/>
    <w:rsid w:val="00606B7D"/>
    <w:rsid w:val="00646181"/>
    <w:rsid w:val="00692619"/>
    <w:rsid w:val="006A0635"/>
    <w:rsid w:val="006D5EDE"/>
    <w:rsid w:val="006E4A41"/>
    <w:rsid w:val="007244FB"/>
    <w:rsid w:val="007A2883"/>
    <w:rsid w:val="007A74F6"/>
    <w:rsid w:val="00805F0F"/>
    <w:rsid w:val="0086134B"/>
    <w:rsid w:val="008636D7"/>
    <w:rsid w:val="008B052E"/>
    <w:rsid w:val="008F21F4"/>
    <w:rsid w:val="00902393"/>
    <w:rsid w:val="00904527"/>
    <w:rsid w:val="00915C3D"/>
    <w:rsid w:val="00947F79"/>
    <w:rsid w:val="009F3CF6"/>
    <w:rsid w:val="00A7110F"/>
    <w:rsid w:val="00A840EB"/>
    <w:rsid w:val="00A931B5"/>
    <w:rsid w:val="00AB13CD"/>
    <w:rsid w:val="00B14D0B"/>
    <w:rsid w:val="00B34EDA"/>
    <w:rsid w:val="00B420C0"/>
    <w:rsid w:val="00B445EC"/>
    <w:rsid w:val="00BC5C8A"/>
    <w:rsid w:val="00BF767C"/>
    <w:rsid w:val="00C2461B"/>
    <w:rsid w:val="00C372DD"/>
    <w:rsid w:val="00C92D2D"/>
    <w:rsid w:val="00CA5840"/>
    <w:rsid w:val="00CF0B85"/>
    <w:rsid w:val="00D171AD"/>
    <w:rsid w:val="00D3477D"/>
    <w:rsid w:val="00D7351F"/>
    <w:rsid w:val="00DD0380"/>
    <w:rsid w:val="00E16280"/>
    <w:rsid w:val="00E234ED"/>
    <w:rsid w:val="00E272AA"/>
    <w:rsid w:val="00E53396"/>
    <w:rsid w:val="00E559C8"/>
    <w:rsid w:val="00EF5E2E"/>
    <w:rsid w:val="00F22632"/>
    <w:rsid w:val="00F81D16"/>
    <w:rsid w:val="00FA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3D0E67"/>
  <w15:docId w15:val="{1DB3EAE8-8AF5-4893-9FFF-402FA4E2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162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2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.du@hud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Oyenike Makanjuola (Researcher)</dc:creator>
  <cp:keywords/>
  <dc:description/>
  <cp:lastModifiedBy>Oyenike Makanjuola (Researcher)</cp:lastModifiedBy>
  <cp:revision>6</cp:revision>
  <dcterms:created xsi:type="dcterms:W3CDTF">2019-01-11T14:02:00Z</dcterms:created>
  <dcterms:modified xsi:type="dcterms:W3CDTF">2019-01-11T14:17:00Z</dcterms:modified>
</cp:coreProperties>
</file>