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54" w:rsidRDefault="00175D0B" w:rsidP="00175D0B">
      <w:pPr>
        <w:spacing w:line="360" w:lineRule="auto"/>
        <w:ind w:left="-36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Unfolding the paradox of perceptions towards Asian Rhino in Pobitora Wildlife Sanctuary, Assam, India</w:t>
      </w:r>
    </w:p>
    <w:p w:rsidR="00685806" w:rsidRPr="00685806" w:rsidRDefault="003552AD" w:rsidP="00685806">
      <w:pPr>
        <w:spacing w:line="360" w:lineRule="auto"/>
        <w:ind w:left="-360"/>
        <w:jc w:val="both"/>
        <w:rPr>
          <w:rFonts w:ascii="Times New Roman" w:eastAsia="Arial+FPEF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No wilderness area (Protected Area) is a sanitized product devoid of human surroundings. </w:t>
      </w:r>
      <w:r w:rsidRPr="00A54022">
        <w:rPr>
          <w:rFonts w:ascii="Times New Roman" w:hAnsi="Times New Roman" w:cs="Times New Roman"/>
        </w:rPr>
        <w:t>Constituting a small area of 38.8 km</w:t>
      </w:r>
      <w:r w:rsidRPr="00A54022">
        <w:rPr>
          <w:rFonts w:ascii="Times New Roman" w:eastAsia="Arial+FPEF" w:hAnsi="Times New Roman" w:cs="Times New Roman"/>
        </w:rPr>
        <w:t xml:space="preserve">², Pobitora </w:t>
      </w:r>
      <w:r w:rsidR="00A80AD6">
        <w:rPr>
          <w:rFonts w:ascii="Times New Roman" w:eastAsia="Arial+FPEF" w:hAnsi="Times New Roman" w:cs="Times New Roman"/>
        </w:rPr>
        <w:t>W</w:t>
      </w:r>
      <w:r w:rsidR="007F1AED">
        <w:rPr>
          <w:rFonts w:ascii="Times New Roman" w:eastAsia="Arial+FPEF" w:hAnsi="Times New Roman" w:cs="Times New Roman"/>
        </w:rPr>
        <w:t xml:space="preserve">ildlife </w:t>
      </w:r>
      <w:r w:rsidR="00A80AD6">
        <w:rPr>
          <w:rFonts w:ascii="Times New Roman" w:eastAsia="Arial+FPEF" w:hAnsi="Times New Roman" w:cs="Times New Roman"/>
        </w:rPr>
        <w:t>S</w:t>
      </w:r>
      <w:r w:rsidR="007F1AED">
        <w:rPr>
          <w:rFonts w:ascii="Times New Roman" w:eastAsia="Arial+FPEF" w:hAnsi="Times New Roman" w:cs="Times New Roman"/>
        </w:rPr>
        <w:t>anctuary</w:t>
      </w:r>
      <w:r w:rsidRPr="00A54022">
        <w:rPr>
          <w:rFonts w:ascii="Times New Roman" w:eastAsia="Arial+FPEF" w:hAnsi="Times New Roman" w:cs="Times New Roman"/>
        </w:rPr>
        <w:t xml:space="preserve"> </w:t>
      </w:r>
      <w:r w:rsidR="004F1C93">
        <w:rPr>
          <w:rFonts w:ascii="Times New Roman" w:eastAsia="Arial+FPEF" w:hAnsi="Times New Roman" w:cs="Times New Roman"/>
        </w:rPr>
        <w:t xml:space="preserve">in the state of </w:t>
      </w:r>
      <w:r w:rsidRPr="00A54022">
        <w:rPr>
          <w:rFonts w:ascii="Times New Roman" w:eastAsia="Arial+FPEF" w:hAnsi="Times New Roman" w:cs="Times New Roman"/>
        </w:rPr>
        <w:t>Assam</w:t>
      </w:r>
      <w:r w:rsidR="004F1C93">
        <w:rPr>
          <w:rFonts w:ascii="Times New Roman" w:eastAsia="Arial+FPEF" w:hAnsi="Times New Roman" w:cs="Times New Roman"/>
        </w:rPr>
        <w:t xml:space="preserve"> in </w:t>
      </w:r>
      <w:r w:rsidR="00685806">
        <w:rPr>
          <w:rFonts w:ascii="Times New Roman" w:eastAsia="Arial+FPEF" w:hAnsi="Times New Roman" w:cs="Times New Roman"/>
        </w:rPr>
        <w:t xml:space="preserve">Northeastern </w:t>
      </w:r>
      <w:r w:rsidR="004F1C93">
        <w:rPr>
          <w:rFonts w:ascii="Times New Roman" w:eastAsia="Arial+FPEF" w:hAnsi="Times New Roman" w:cs="Times New Roman"/>
        </w:rPr>
        <w:t>India</w:t>
      </w:r>
      <w:r w:rsidRPr="00A54022">
        <w:rPr>
          <w:rFonts w:ascii="Times New Roman" w:eastAsia="Arial+FPEF" w:hAnsi="Times New Roman" w:cs="Times New Roman"/>
        </w:rPr>
        <w:t xml:space="preserve"> </w:t>
      </w:r>
      <w:r w:rsidR="00A62A15" w:rsidRPr="00A54022">
        <w:rPr>
          <w:rFonts w:ascii="Times New Roman" w:eastAsia="Arial+FPEF" w:hAnsi="Times New Roman" w:cs="Times New Roman"/>
        </w:rPr>
        <w:t>harbors</w:t>
      </w:r>
      <w:r w:rsidRPr="00A54022">
        <w:rPr>
          <w:rFonts w:ascii="Times New Roman" w:eastAsia="Arial+FPEF" w:hAnsi="Times New Roman" w:cs="Times New Roman"/>
        </w:rPr>
        <w:t xml:space="preserve"> highest ecological density of the globally threatened Greater One-horned Rhino</w:t>
      </w:r>
      <w:r w:rsidR="00DD2F74">
        <w:rPr>
          <w:rFonts w:ascii="Times New Roman" w:eastAsia="Arial+FPEF" w:hAnsi="Times New Roman" w:cs="Times New Roman"/>
        </w:rPr>
        <w:t xml:space="preserve"> </w:t>
      </w:r>
      <w:r w:rsidR="007F1AED">
        <w:rPr>
          <w:rFonts w:ascii="Times New Roman" w:eastAsia="Arial+FPEF" w:hAnsi="Times New Roman" w:cs="Times New Roman"/>
        </w:rPr>
        <w:t>in the world</w:t>
      </w:r>
      <w:r w:rsidRPr="00A54022">
        <w:rPr>
          <w:rFonts w:ascii="Times New Roman" w:eastAsia="Arial+FPEF" w:hAnsi="Times New Roman" w:cs="Times New Roman"/>
        </w:rPr>
        <w:t>.</w:t>
      </w:r>
      <w:r w:rsidR="00A62A15">
        <w:rPr>
          <w:rFonts w:ascii="Times New Roman" w:eastAsia="Arial+FPEF" w:hAnsi="Times New Roman" w:cs="Times New Roman"/>
        </w:rPr>
        <w:t xml:space="preserve"> </w:t>
      </w:r>
      <w:r w:rsidR="007F1AED" w:rsidRPr="00A54022">
        <w:rPr>
          <w:rFonts w:ascii="Times New Roman" w:eastAsia="Arial+FPEF" w:hAnsi="Times New Roman" w:cs="Times New Roman"/>
        </w:rPr>
        <w:t>The disproportionate Land-Rhino ratio along with</w:t>
      </w:r>
      <w:r w:rsidR="00685806">
        <w:rPr>
          <w:rFonts w:ascii="Times New Roman" w:eastAsia="Arial+FPEF" w:hAnsi="Times New Roman" w:cs="Times New Roman"/>
        </w:rPr>
        <w:t xml:space="preserve"> </w:t>
      </w:r>
      <w:r w:rsidR="007F1AED" w:rsidRPr="00A54022">
        <w:rPr>
          <w:rFonts w:ascii="Times New Roman" w:eastAsia="Arial+FPEF" w:hAnsi="Times New Roman" w:cs="Times New Roman"/>
        </w:rPr>
        <w:t xml:space="preserve">seasonal factors makes the Rhino to stray and come in contact with the </w:t>
      </w:r>
      <w:r w:rsidR="00A80AD6">
        <w:rPr>
          <w:rFonts w:ascii="Times New Roman" w:eastAsia="Arial+FPEF" w:hAnsi="Times New Roman" w:cs="Times New Roman"/>
        </w:rPr>
        <w:t>human dominated landscapes</w:t>
      </w:r>
      <w:r w:rsidR="004D1A13">
        <w:rPr>
          <w:rFonts w:ascii="Times New Roman" w:eastAsia="Arial+FPEF" w:hAnsi="Times New Roman" w:cs="Times New Roman"/>
        </w:rPr>
        <w:t xml:space="preserve"> </w:t>
      </w:r>
      <w:r w:rsidR="007F1AED">
        <w:rPr>
          <w:rFonts w:ascii="Times New Roman" w:eastAsia="Arial+FPEF" w:hAnsi="Times New Roman" w:cs="Times New Roman"/>
        </w:rPr>
        <w:t>composed in</w:t>
      </w:r>
      <w:r w:rsidR="005813A2">
        <w:rPr>
          <w:rFonts w:ascii="Times New Roman" w:eastAsia="Arial+FPEF" w:hAnsi="Times New Roman" w:cs="Times New Roman"/>
        </w:rPr>
        <w:t xml:space="preserve"> </w:t>
      </w:r>
      <w:r w:rsidR="004D1A13">
        <w:rPr>
          <w:rFonts w:ascii="Times New Roman" w:eastAsia="Arial+FPEF" w:hAnsi="Times New Roman" w:cs="Times New Roman"/>
        </w:rPr>
        <w:t>22 fringe villages</w:t>
      </w:r>
      <w:r w:rsidR="007F1AED">
        <w:rPr>
          <w:rFonts w:ascii="Times New Roman" w:eastAsia="Arial+FPEF" w:hAnsi="Times New Roman" w:cs="Times New Roman"/>
        </w:rPr>
        <w:t xml:space="preserve">. </w:t>
      </w:r>
      <w:r w:rsidR="007C2CF7" w:rsidRPr="00A54022">
        <w:rPr>
          <w:rFonts w:ascii="Times New Roman" w:hAnsi="Times New Roman" w:cs="Times New Roman"/>
        </w:rPr>
        <w:t xml:space="preserve">Through the lenses of </w:t>
      </w:r>
      <w:r w:rsidR="00685806" w:rsidRPr="00A54022">
        <w:rPr>
          <w:rFonts w:ascii="Times New Roman" w:hAnsi="Times New Roman" w:cs="Times New Roman"/>
        </w:rPr>
        <w:t>Human Ecology</w:t>
      </w:r>
      <w:r w:rsidR="007C2CF7" w:rsidRPr="00A54022">
        <w:rPr>
          <w:rFonts w:ascii="Times New Roman" w:hAnsi="Times New Roman" w:cs="Times New Roman"/>
        </w:rPr>
        <w:t xml:space="preserve">, </w:t>
      </w:r>
      <w:r w:rsidR="007C2CF7" w:rsidRPr="00A54022">
        <w:rPr>
          <w:rFonts w:ascii="Times New Roman" w:hAnsi="Times New Roman" w:cs="Times New Roman"/>
          <w:color w:val="000000" w:themeColor="text1"/>
        </w:rPr>
        <w:t xml:space="preserve">the study aims to explore </w:t>
      </w:r>
      <w:r w:rsidR="00685806">
        <w:rPr>
          <w:rFonts w:ascii="Times New Roman" w:hAnsi="Times New Roman" w:cs="Times New Roman"/>
          <w:color w:val="000000" w:themeColor="text1"/>
        </w:rPr>
        <w:t xml:space="preserve">local </w:t>
      </w:r>
      <w:r w:rsidR="007C2CF7" w:rsidRPr="00A54022">
        <w:rPr>
          <w:rFonts w:ascii="Times New Roman" w:hAnsi="Times New Roman" w:cs="Times New Roman"/>
        </w:rPr>
        <w:t>community’s perception on sharing space and resources with the Rhino and understand the</w:t>
      </w:r>
      <w:r w:rsidR="00DD2F74">
        <w:rPr>
          <w:rFonts w:ascii="Times New Roman" w:hAnsi="Times New Roman" w:cs="Times New Roman"/>
        </w:rPr>
        <w:t>ir</w:t>
      </w:r>
      <w:r w:rsidR="007C2CF7" w:rsidRPr="00A54022">
        <w:rPr>
          <w:rFonts w:ascii="Times New Roman" w:hAnsi="Times New Roman" w:cs="Times New Roman"/>
        </w:rPr>
        <w:t xml:space="preserve"> environmental ethics that is leading to the current mode of </w:t>
      </w:r>
      <w:r w:rsidR="00377FB3" w:rsidRPr="00A54022">
        <w:rPr>
          <w:rFonts w:ascii="Times New Roman" w:hAnsi="Times New Roman" w:cs="Times New Roman"/>
        </w:rPr>
        <w:t>relationship</w:t>
      </w:r>
      <w:r w:rsidR="00706754">
        <w:rPr>
          <w:rFonts w:ascii="Times New Roman" w:hAnsi="Times New Roman" w:cs="Times New Roman"/>
        </w:rPr>
        <w:t>. Based on</w:t>
      </w:r>
      <w:r w:rsidR="007C2CF7">
        <w:rPr>
          <w:rFonts w:ascii="Times New Roman" w:hAnsi="Times New Roman" w:cs="Times New Roman"/>
        </w:rPr>
        <w:t xml:space="preserve"> </w:t>
      </w:r>
      <w:r w:rsidR="007C2CF7" w:rsidRPr="00A54022">
        <w:rPr>
          <w:rFonts w:ascii="Times New Roman" w:hAnsi="Times New Roman" w:cs="Times New Roman"/>
        </w:rPr>
        <w:t>Mixed Method Research</w:t>
      </w:r>
      <w:r w:rsidR="007C2CF7">
        <w:rPr>
          <w:rFonts w:ascii="Times New Roman" w:hAnsi="Times New Roman" w:cs="Times New Roman"/>
        </w:rPr>
        <w:t xml:space="preserve">, it was learnt that this close interface </w:t>
      </w:r>
      <w:r w:rsidR="007F1AED">
        <w:rPr>
          <w:rFonts w:ascii="Times New Roman" w:eastAsia="Arial+FPEF" w:hAnsi="Times New Roman" w:cs="Times New Roman"/>
        </w:rPr>
        <w:t>between the two</w:t>
      </w:r>
      <w:r w:rsidR="004F1C93">
        <w:rPr>
          <w:rFonts w:ascii="Times New Roman" w:eastAsia="Arial+FPEF" w:hAnsi="Times New Roman" w:cs="Times New Roman"/>
        </w:rPr>
        <w:t xml:space="preserve"> different</w:t>
      </w:r>
      <w:r w:rsidR="007F1AED">
        <w:rPr>
          <w:rFonts w:ascii="Times New Roman" w:eastAsia="Arial+FPEF" w:hAnsi="Times New Roman" w:cs="Times New Roman"/>
        </w:rPr>
        <w:t xml:space="preserve"> species </w:t>
      </w:r>
      <w:r w:rsidR="007C2CF7">
        <w:rPr>
          <w:rFonts w:ascii="Times New Roman" w:eastAsia="Arial+FPEF" w:hAnsi="Times New Roman" w:cs="Times New Roman"/>
        </w:rPr>
        <w:t xml:space="preserve">has created </w:t>
      </w:r>
      <w:r w:rsidR="007F1AED">
        <w:rPr>
          <w:rFonts w:ascii="Times New Roman" w:eastAsia="Arial+FPEF" w:hAnsi="Times New Roman" w:cs="Times New Roman"/>
        </w:rPr>
        <w:t>fertile ground for ‘Human-Rhino Conflict’.</w:t>
      </w:r>
      <w:r w:rsidR="00377FB3">
        <w:rPr>
          <w:rFonts w:ascii="Times New Roman" w:eastAsia="Arial+FPEF" w:hAnsi="Times New Roman" w:cs="Times New Roman"/>
        </w:rPr>
        <w:t xml:space="preserve"> </w:t>
      </w:r>
      <w:r w:rsidR="005813A2">
        <w:rPr>
          <w:rFonts w:ascii="Times New Roman" w:eastAsia="Arial+FPEF" w:hAnsi="Times New Roman" w:cs="Times New Roman"/>
        </w:rPr>
        <w:t>88% respondents experiences recurrent threat to their agricultural produce apart from habitual adverse impact on</w:t>
      </w:r>
      <w:r w:rsidR="007C2CF7">
        <w:rPr>
          <w:rFonts w:ascii="Times New Roman" w:eastAsia="Arial+FPEF" w:hAnsi="Times New Roman" w:cs="Times New Roman"/>
        </w:rPr>
        <w:t xml:space="preserve"> their</w:t>
      </w:r>
      <w:r w:rsidR="005813A2">
        <w:rPr>
          <w:rFonts w:ascii="Times New Roman" w:eastAsia="Arial+FPEF" w:hAnsi="Times New Roman" w:cs="Times New Roman"/>
        </w:rPr>
        <w:t xml:space="preserve"> psychology and mobility due to </w:t>
      </w:r>
      <w:r w:rsidR="007C2CF7">
        <w:rPr>
          <w:rFonts w:ascii="Times New Roman" w:eastAsia="Arial+FPEF" w:hAnsi="Times New Roman" w:cs="Times New Roman"/>
        </w:rPr>
        <w:t xml:space="preserve">Rhino movement </w:t>
      </w:r>
      <w:r w:rsidR="004D1A13">
        <w:rPr>
          <w:rFonts w:ascii="Times New Roman" w:eastAsia="Arial+FPEF" w:hAnsi="Times New Roman" w:cs="Times New Roman"/>
        </w:rPr>
        <w:t>in the village peripheries</w:t>
      </w:r>
      <w:r w:rsidR="005813A2">
        <w:rPr>
          <w:rFonts w:ascii="Times New Roman" w:eastAsia="Arial+FPEF" w:hAnsi="Times New Roman" w:cs="Times New Roman"/>
        </w:rPr>
        <w:t xml:space="preserve">. </w:t>
      </w:r>
      <w:r w:rsidR="006E3889">
        <w:rPr>
          <w:rFonts w:ascii="Times New Roman" w:eastAsia="Arial+FPEF" w:hAnsi="Times New Roman" w:cs="Times New Roman"/>
        </w:rPr>
        <w:t xml:space="preserve">Despite the prevalence of conflict, local communities do not </w:t>
      </w:r>
      <w:r w:rsidR="00320651">
        <w:rPr>
          <w:rFonts w:ascii="Times New Roman" w:eastAsia="Arial+FPEF" w:hAnsi="Times New Roman" w:cs="Times New Roman"/>
        </w:rPr>
        <w:t>foster</w:t>
      </w:r>
      <w:r w:rsidR="006E3889">
        <w:rPr>
          <w:rFonts w:ascii="Times New Roman" w:eastAsia="Arial+FPEF" w:hAnsi="Times New Roman" w:cs="Times New Roman"/>
        </w:rPr>
        <w:t xml:space="preserve"> hostile perception and attitude towards the Rhino.</w:t>
      </w:r>
      <w:r w:rsidR="006E3889" w:rsidRPr="006E3889">
        <w:rPr>
          <w:rFonts w:ascii="Times New Roman" w:hAnsi="Times New Roman" w:cs="Times New Roman"/>
          <w:color w:val="000000" w:themeColor="text1"/>
        </w:rPr>
        <w:t xml:space="preserve"> </w:t>
      </w:r>
      <w:r w:rsidR="006E3889">
        <w:rPr>
          <w:rFonts w:ascii="Times New Roman" w:eastAsia="Arial+FPEF" w:hAnsi="Times New Roman" w:cs="Times New Roman"/>
        </w:rPr>
        <w:t xml:space="preserve">The study unfolds the </w:t>
      </w:r>
      <w:r w:rsidR="006E3889">
        <w:rPr>
          <w:rFonts w:ascii="Times New Roman" w:hAnsi="Times New Roman" w:cs="Times New Roman"/>
        </w:rPr>
        <w:t xml:space="preserve">evolution and sustaining of this positive attitude that is centered on </w:t>
      </w:r>
      <w:r w:rsidR="00706754">
        <w:rPr>
          <w:rFonts w:ascii="Times New Roman" w:hAnsi="Times New Roman" w:cs="Times New Roman"/>
        </w:rPr>
        <w:t>‘</w:t>
      </w:r>
      <w:r w:rsidR="000F3393">
        <w:rPr>
          <w:rFonts w:ascii="Times New Roman" w:hAnsi="Times New Roman" w:cs="Times New Roman"/>
        </w:rPr>
        <w:t>self-styled</w:t>
      </w:r>
      <w:r w:rsidR="00706754">
        <w:rPr>
          <w:rFonts w:ascii="Times New Roman" w:hAnsi="Times New Roman" w:cs="Times New Roman"/>
        </w:rPr>
        <w:t>’</w:t>
      </w:r>
      <w:r w:rsidR="000F3393">
        <w:rPr>
          <w:rFonts w:ascii="Times New Roman" w:hAnsi="Times New Roman" w:cs="Times New Roman"/>
        </w:rPr>
        <w:t xml:space="preserve"> </w:t>
      </w:r>
      <w:r w:rsidR="00377FB3">
        <w:rPr>
          <w:rFonts w:ascii="Times New Roman" w:hAnsi="Times New Roman" w:cs="Times New Roman"/>
        </w:rPr>
        <w:t>religious, social and</w:t>
      </w:r>
      <w:r w:rsidR="00685806">
        <w:rPr>
          <w:rFonts w:ascii="Times New Roman" w:hAnsi="Times New Roman" w:cs="Times New Roman"/>
        </w:rPr>
        <w:t xml:space="preserve"> cultural nuances.</w:t>
      </w:r>
      <w:r w:rsidR="00DD2F74">
        <w:rPr>
          <w:rFonts w:ascii="Times New Roman" w:hAnsi="Times New Roman" w:cs="Times New Roman"/>
        </w:rPr>
        <w:t xml:space="preserve"> The inclusion of Rhino logo in several state and non state entities is also an affirmative contributor to instill a sense of pride and belongingness towards the flagship species. The</w:t>
      </w:r>
      <w:r w:rsidR="00685806" w:rsidRPr="0008363E">
        <w:rPr>
          <w:rFonts w:ascii="Times New Roman" w:eastAsia="Arial+FPEF" w:hAnsi="Times New Roman" w:cs="Times New Roman"/>
          <w:color w:val="000000" w:themeColor="text1"/>
        </w:rPr>
        <w:t xml:space="preserve"> outcome of the study will possibly be an example for other P</w:t>
      </w:r>
      <w:r w:rsidR="00DD2F74">
        <w:rPr>
          <w:rFonts w:ascii="Times New Roman" w:eastAsia="Arial+FPEF" w:hAnsi="Times New Roman" w:cs="Times New Roman"/>
          <w:color w:val="000000" w:themeColor="text1"/>
        </w:rPr>
        <w:t>rotecte</w:t>
      </w:r>
      <w:r w:rsidR="00377FB3">
        <w:rPr>
          <w:rFonts w:ascii="Times New Roman" w:eastAsia="Arial+FPEF" w:hAnsi="Times New Roman" w:cs="Times New Roman"/>
          <w:color w:val="000000" w:themeColor="text1"/>
        </w:rPr>
        <w:t xml:space="preserve">d </w:t>
      </w:r>
      <w:r w:rsidR="00685806" w:rsidRPr="0008363E">
        <w:rPr>
          <w:rFonts w:ascii="Times New Roman" w:eastAsia="Arial+FPEF" w:hAnsi="Times New Roman" w:cs="Times New Roman"/>
          <w:color w:val="000000" w:themeColor="text1"/>
        </w:rPr>
        <w:t>A</w:t>
      </w:r>
      <w:r w:rsidR="00377FB3">
        <w:rPr>
          <w:rFonts w:ascii="Times New Roman" w:eastAsia="Arial+FPEF" w:hAnsi="Times New Roman" w:cs="Times New Roman"/>
          <w:color w:val="000000" w:themeColor="text1"/>
        </w:rPr>
        <w:t>rea</w:t>
      </w:r>
      <w:r w:rsidR="00685806" w:rsidRPr="0008363E">
        <w:rPr>
          <w:rFonts w:ascii="Times New Roman" w:eastAsia="Arial+FPEF" w:hAnsi="Times New Roman" w:cs="Times New Roman"/>
          <w:color w:val="000000" w:themeColor="text1"/>
        </w:rPr>
        <w:t xml:space="preserve">s as in how Rhinos have been sharing a convivial relationship with the fringe villagers without facing much threat to its existence. </w:t>
      </w:r>
    </w:p>
    <w:p w:rsidR="007C2CF7" w:rsidRDefault="00706754" w:rsidP="007F1AED">
      <w:pPr>
        <w:spacing w:line="360" w:lineRule="auto"/>
        <w:ind w:left="-360"/>
        <w:jc w:val="both"/>
        <w:rPr>
          <w:rFonts w:ascii="Times New Roman" w:hAnsi="Times New Roman" w:cs="Times New Roman"/>
          <w:color w:val="000000" w:themeColor="text1"/>
        </w:rPr>
      </w:pPr>
      <w:r w:rsidRPr="00A54022">
        <w:rPr>
          <w:rFonts w:ascii="Times New Roman" w:hAnsi="Times New Roman" w:cs="Times New Roman"/>
          <w:color w:val="000000" w:themeColor="text1"/>
        </w:rPr>
        <w:t>Keywords: Rhino, Community,</w:t>
      </w:r>
      <w:r w:rsidR="00320651">
        <w:rPr>
          <w:rFonts w:ascii="Times New Roman" w:hAnsi="Times New Roman" w:cs="Times New Roman"/>
          <w:color w:val="000000" w:themeColor="text1"/>
        </w:rPr>
        <w:t xml:space="preserve"> Conflict, Space, </w:t>
      </w:r>
      <w:r w:rsidRPr="00A54022">
        <w:rPr>
          <w:rFonts w:ascii="Times New Roman" w:hAnsi="Times New Roman" w:cs="Times New Roman"/>
          <w:color w:val="000000" w:themeColor="text1"/>
        </w:rPr>
        <w:t>Interaction</w:t>
      </w:r>
    </w:p>
    <w:p w:rsidR="004B4AC4" w:rsidRPr="005837A2" w:rsidRDefault="004B4AC4" w:rsidP="005837A2">
      <w:pPr>
        <w:ind w:firstLine="720"/>
      </w:pPr>
    </w:p>
    <w:sectPr w:rsidR="004B4AC4" w:rsidRPr="005837A2" w:rsidSect="00BA2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8E9" w:rsidRDefault="001438E9" w:rsidP="00695C9D">
      <w:pPr>
        <w:spacing w:after="0" w:line="240" w:lineRule="auto"/>
      </w:pPr>
      <w:r>
        <w:separator/>
      </w:r>
    </w:p>
  </w:endnote>
  <w:endnote w:type="continuationSeparator" w:id="1">
    <w:p w:rsidR="001438E9" w:rsidRDefault="001438E9" w:rsidP="0069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8E9" w:rsidRDefault="001438E9" w:rsidP="00695C9D">
      <w:pPr>
        <w:spacing w:after="0" w:line="240" w:lineRule="auto"/>
      </w:pPr>
      <w:r>
        <w:separator/>
      </w:r>
    </w:p>
  </w:footnote>
  <w:footnote w:type="continuationSeparator" w:id="1">
    <w:p w:rsidR="001438E9" w:rsidRDefault="001438E9" w:rsidP="00695C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37A2"/>
    <w:rsid w:val="00005F3F"/>
    <w:rsid w:val="000F3393"/>
    <w:rsid w:val="001438E9"/>
    <w:rsid w:val="00175D0B"/>
    <w:rsid w:val="00320651"/>
    <w:rsid w:val="003552AD"/>
    <w:rsid w:val="00377FB3"/>
    <w:rsid w:val="004B4AC4"/>
    <w:rsid w:val="004D1A13"/>
    <w:rsid w:val="004F1C93"/>
    <w:rsid w:val="005813A2"/>
    <w:rsid w:val="005837A2"/>
    <w:rsid w:val="006149F7"/>
    <w:rsid w:val="00685806"/>
    <w:rsid w:val="00695C9D"/>
    <w:rsid w:val="006E3889"/>
    <w:rsid w:val="00706754"/>
    <w:rsid w:val="00764D17"/>
    <w:rsid w:val="007C2CF7"/>
    <w:rsid w:val="007D378E"/>
    <w:rsid w:val="007F1AED"/>
    <w:rsid w:val="00826CBC"/>
    <w:rsid w:val="00843812"/>
    <w:rsid w:val="00880D4E"/>
    <w:rsid w:val="008A111A"/>
    <w:rsid w:val="00A62A15"/>
    <w:rsid w:val="00A80AD6"/>
    <w:rsid w:val="00BA2CC5"/>
    <w:rsid w:val="00C02931"/>
    <w:rsid w:val="00D11FD7"/>
    <w:rsid w:val="00D23E3F"/>
    <w:rsid w:val="00DD2F74"/>
    <w:rsid w:val="00FC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95C9D"/>
    <w:pPr>
      <w:spacing w:after="0" w:line="240" w:lineRule="auto"/>
    </w:pPr>
    <w:rPr>
      <w:sz w:val="20"/>
      <w:szCs w:val="20"/>
      <w:lang w:val="en-IN" w:eastAsia="en-I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5C9D"/>
    <w:rPr>
      <w:sz w:val="20"/>
      <w:szCs w:val="20"/>
      <w:lang w:val="en-IN" w:eastAsia="en-IN"/>
    </w:rPr>
  </w:style>
  <w:style w:type="character" w:styleId="FootnoteReference">
    <w:name w:val="footnote reference"/>
    <w:basedOn w:val="DefaultParagraphFont"/>
    <w:uiPriority w:val="99"/>
    <w:semiHidden/>
    <w:unhideWhenUsed/>
    <w:rsid w:val="00695C9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695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5C9D"/>
  </w:style>
  <w:style w:type="paragraph" w:styleId="Footer">
    <w:name w:val="footer"/>
    <w:basedOn w:val="Normal"/>
    <w:link w:val="FooterChar"/>
    <w:uiPriority w:val="99"/>
    <w:semiHidden/>
    <w:unhideWhenUsed/>
    <w:rsid w:val="00695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5C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My Pc</cp:lastModifiedBy>
  <cp:revision>12</cp:revision>
  <dcterms:created xsi:type="dcterms:W3CDTF">2019-10-01T06:43:00Z</dcterms:created>
  <dcterms:modified xsi:type="dcterms:W3CDTF">2020-01-04T19:10:00Z</dcterms:modified>
</cp:coreProperties>
</file>