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BA76F" w14:textId="60C3329E" w:rsidR="00147A7F" w:rsidRDefault="00147A7F">
      <w:pPr>
        <w:rPr>
          <w:sz w:val="23"/>
          <w:szCs w:val="23"/>
        </w:rPr>
      </w:pPr>
    </w:p>
    <w:p w14:paraId="526680FE" w14:textId="77777777" w:rsidR="00147A7F" w:rsidRPr="006938E7" w:rsidRDefault="00147A7F" w:rsidP="00147A7F">
      <w:pPr>
        <w:jc w:val="center"/>
        <w:rPr>
          <w:rFonts w:ascii="Times New Roman" w:hAnsi="Times New Roman" w:cs="Times New Roman"/>
        </w:rPr>
      </w:pPr>
      <w:r w:rsidRPr="006938E7">
        <w:rPr>
          <w:rFonts w:ascii="Times New Roman" w:hAnsi="Times New Roman" w:cs="Times New Roman"/>
          <w:b/>
          <w:bCs/>
          <w:sz w:val="40"/>
          <w:szCs w:val="40"/>
        </w:rPr>
        <w:t>The Impact of Accelerated Conversion of Bio-Diversified Areas into other Land Use System in the Context of Development and Climate Change</w:t>
      </w:r>
    </w:p>
    <w:p w14:paraId="416F70DB" w14:textId="77777777" w:rsidR="00147A7F" w:rsidRPr="006938E7" w:rsidRDefault="00147A7F" w:rsidP="00147A7F">
      <w:pPr>
        <w:pStyle w:val="02Author"/>
        <w:rPr>
          <w:vertAlign w:val="superscript"/>
        </w:rPr>
      </w:pPr>
      <w:r w:rsidRPr="00711124">
        <w:t xml:space="preserve"> Francis </w:t>
      </w:r>
      <w:proofErr w:type="spellStart"/>
      <w:r w:rsidRPr="00711124">
        <w:t>Adarkwah</w:t>
      </w:r>
      <w:proofErr w:type="spellEnd"/>
      <w:r>
        <w:rPr>
          <w:vertAlign w:val="superscript"/>
        </w:rPr>
        <w:t>*, 1</w:t>
      </w:r>
      <w:r>
        <w:rPr>
          <w:vertAlign w:val="superscript"/>
          <w:lang w:eastAsia="zh-CN"/>
        </w:rPr>
        <w:t>,</w:t>
      </w:r>
      <w:r>
        <w:t xml:space="preserve"> Stephen </w:t>
      </w:r>
      <w:proofErr w:type="spellStart"/>
      <w:r>
        <w:t>Twumasi</w:t>
      </w:r>
      <w:proofErr w:type="spellEnd"/>
      <w:r>
        <w:t xml:space="preserve"> Annan</w:t>
      </w:r>
      <w:proofErr w:type="gramStart"/>
      <w:r>
        <w:rPr>
          <w:szCs w:val="20"/>
          <w:vertAlign w:val="superscript"/>
        </w:rPr>
        <w:t>2 ,</w:t>
      </w:r>
      <w:proofErr w:type="gramEnd"/>
      <w:r>
        <w:rPr>
          <w:szCs w:val="20"/>
          <w:vertAlign w:val="superscript"/>
        </w:rPr>
        <w:t xml:space="preserve"> </w:t>
      </w:r>
      <w:r>
        <w:rPr>
          <w:szCs w:val="20"/>
        </w:rPr>
        <w:t xml:space="preserve">Daniel </w:t>
      </w:r>
      <w:proofErr w:type="spellStart"/>
      <w:r>
        <w:rPr>
          <w:szCs w:val="20"/>
        </w:rPr>
        <w:t>Adu</w:t>
      </w:r>
      <w:proofErr w:type="spellEnd"/>
      <w:r>
        <w:rPr>
          <w:szCs w:val="20"/>
        </w:rPr>
        <w:t xml:space="preserve"> Ankrah</w:t>
      </w:r>
      <w:r>
        <w:rPr>
          <w:szCs w:val="20"/>
          <w:vertAlign w:val="superscript"/>
        </w:rPr>
        <w:t>3</w:t>
      </w:r>
    </w:p>
    <w:p w14:paraId="6B496091" w14:textId="1671CF7A" w:rsidR="00147A7F" w:rsidRDefault="00147A7F" w:rsidP="00147A7F">
      <w:pPr>
        <w:pStyle w:val="04CorrespondingAuthorEmail"/>
        <w:spacing w:after="0" w:line="240" w:lineRule="auto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1 </w:t>
      </w:r>
      <w:r w:rsidRPr="00417172">
        <w:rPr>
          <w:sz w:val="16"/>
          <w:szCs w:val="16"/>
        </w:rPr>
        <w:t>* Institute for Environment and Sanitation Studies (IESS), University of Ghana</w:t>
      </w:r>
    </w:p>
    <w:p w14:paraId="790A80CD" w14:textId="14428FF6" w:rsidR="00147A7F" w:rsidRDefault="00147A7F" w:rsidP="00147A7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vertAlign w:val="superscript"/>
        </w:rPr>
        <w:t xml:space="preserve">2,1 </w:t>
      </w:r>
      <w:r w:rsidRPr="006278EF">
        <w:rPr>
          <w:rFonts w:ascii="Times New Roman" w:hAnsi="Times New Roman"/>
          <w:sz w:val="20"/>
          <w:szCs w:val="20"/>
        </w:rPr>
        <w:t xml:space="preserve">Department of Science, SDA College of Education, P. O. Box 18, </w:t>
      </w:r>
      <w:proofErr w:type="spellStart"/>
      <w:r w:rsidRPr="006278EF">
        <w:rPr>
          <w:rFonts w:ascii="Times New Roman" w:hAnsi="Times New Roman"/>
          <w:sz w:val="20"/>
          <w:szCs w:val="20"/>
        </w:rPr>
        <w:t>Asokore</w:t>
      </w:r>
      <w:proofErr w:type="spellEnd"/>
      <w:r w:rsidRPr="006278EF">
        <w:rPr>
          <w:rFonts w:ascii="Times New Roman" w:hAnsi="Times New Roman"/>
          <w:sz w:val="20"/>
          <w:szCs w:val="20"/>
        </w:rPr>
        <w:t>-Koforidua</w:t>
      </w:r>
    </w:p>
    <w:p w14:paraId="22FC287E" w14:textId="79B011E7" w:rsidR="00147A7F" w:rsidRPr="00417172" w:rsidRDefault="00147A7F" w:rsidP="00147A7F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  <w:vertAlign w:val="superscript"/>
        </w:rPr>
        <w:t>3,</w:t>
      </w:r>
      <w:r w:rsidR="00455AC3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Pr="00417172">
        <w:rPr>
          <w:rFonts w:ascii="Times New Roman" w:hAnsi="Times New Roman" w:cs="Times New Roman"/>
          <w:sz w:val="16"/>
          <w:szCs w:val="16"/>
        </w:rPr>
        <w:t>Univer</w:t>
      </w:r>
      <w:r w:rsidR="00455AC3">
        <w:rPr>
          <w:rFonts w:ascii="Times New Roman" w:hAnsi="Times New Roman" w:cs="Times New Roman"/>
          <w:sz w:val="16"/>
          <w:szCs w:val="16"/>
        </w:rPr>
        <w:t>si</w:t>
      </w:r>
      <w:r w:rsidRPr="00417172">
        <w:rPr>
          <w:rFonts w:ascii="Times New Roman" w:hAnsi="Times New Roman" w:cs="Times New Roman"/>
          <w:sz w:val="16"/>
          <w:szCs w:val="16"/>
        </w:rPr>
        <w:t>ty of Ghana, Departmen</w:t>
      </w:r>
      <w:r>
        <w:rPr>
          <w:rFonts w:ascii="Times New Roman" w:hAnsi="Times New Roman" w:cs="Times New Roman"/>
          <w:sz w:val="16"/>
          <w:szCs w:val="16"/>
        </w:rPr>
        <w:t>t</w:t>
      </w:r>
      <w:r w:rsidRPr="00417172">
        <w:rPr>
          <w:rFonts w:ascii="Times New Roman" w:hAnsi="Times New Roman" w:cs="Times New Roman"/>
          <w:sz w:val="16"/>
          <w:szCs w:val="16"/>
        </w:rPr>
        <w:t xml:space="preserve"> of Agricultural Extension, LG 68 </w:t>
      </w:r>
      <w:proofErr w:type="spellStart"/>
      <w:r w:rsidRPr="00417172">
        <w:rPr>
          <w:rFonts w:ascii="Times New Roman" w:hAnsi="Times New Roman" w:cs="Times New Roman"/>
          <w:sz w:val="16"/>
          <w:szCs w:val="16"/>
        </w:rPr>
        <w:t>legon</w:t>
      </w:r>
      <w:proofErr w:type="spellEnd"/>
    </w:p>
    <w:p w14:paraId="3B79B848" w14:textId="479F76AD" w:rsidR="00147A7F" w:rsidRDefault="00147A7F">
      <w:pPr>
        <w:rPr>
          <w:sz w:val="23"/>
          <w:szCs w:val="23"/>
        </w:rPr>
      </w:pPr>
    </w:p>
    <w:p w14:paraId="122CA130" w14:textId="77777777" w:rsidR="00147A7F" w:rsidRDefault="00147A7F">
      <w:pPr>
        <w:rPr>
          <w:sz w:val="23"/>
          <w:szCs w:val="23"/>
        </w:rPr>
      </w:pPr>
    </w:p>
    <w:p w14:paraId="3649EE45" w14:textId="26BC6AB1" w:rsidR="008D0E56" w:rsidRDefault="00147A7F" w:rsidP="00147A7F">
      <w:pPr>
        <w:jc w:val="both"/>
        <w:rPr>
          <w:rFonts w:ascii="Times New Roman" w:hAnsi="Times New Roman" w:cs="Times New Roman"/>
          <w:sz w:val="24"/>
          <w:szCs w:val="24"/>
        </w:rPr>
      </w:pPr>
      <w:r w:rsidRPr="00147A7F">
        <w:rPr>
          <w:rFonts w:ascii="Times New Roman" w:hAnsi="Times New Roman" w:cs="Times New Roman"/>
          <w:sz w:val="24"/>
          <w:szCs w:val="24"/>
        </w:rPr>
        <w:t xml:space="preserve">Biodiversity is usually affected and often reduced by land use and land cover change. The capacity to measure and report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147A7F">
        <w:rPr>
          <w:rFonts w:ascii="Times New Roman" w:hAnsi="Times New Roman" w:cs="Times New Roman"/>
          <w:sz w:val="24"/>
          <w:szCs w:val="24"/>
        </w:rPr>
        <w:t>change in land use over time is critical and</w:t>
      </w:r>
      <w:r>
        <w:rPr>
          <w:rFonts w:ascii="Times New Roman" w:hAnsi="Times New Roman" w:cs="Times New Roman"/>
          <w:sz w:val="24"/>
          <w:szCs w:val="24"/>
        </w:rPr>
        <w:t xml:space="preserve"> index on </w:t>
      </w:r>
      <w:r w:rsidRPr="00147A7F">
        <w:rPr>
          <w:rFonts w:ascii="Times New Roman" w:hAnsi="Times New Roman" w:cs="Times New Roman"/>
          <w:sz w:val="24"/>
          <w:szCs w:val="24"/>
        </w:rPr>
        <w:t>monitoring</w:t>
      </w:r>
      <w:r>
        <w:rPr>
          <w:rFonts w:ascii="Times New Roman" w:hAnsi="Times New Roman" w:cs="Times New Roman"/>
          <w:sz w:val="24"/>
          <w:szCs w:val="24"/>
        </w:rPr>
        <w:t xml:space="preserve"> and skills. </w:t>
      </w:r>
      <w:r w:rsidRPr="00147A7F">
        <w:rPr>
          <w:rFonts w:ascii="Times New Roman" w:hAnsi="Times New Roman" w:cs="Times New Roman"/>
          <w:sz w:val="24"/>
          <w:szCs w:val="24"/>
        </w:rPr>
        <w:t xml:space="preserve">Change information is also needed to identify priorities for public investment in natural resource management and to assess its effectiveness.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05465E">
        <w:rPr>
          <w:rFonts w:ascii="Times New Roman" w:hAnsi="Times New Roman" w:cs="Times New Roman"/>
          <w:sz w:val="24"/>
          <w:szCs w:val="24"/>
        </w:rPr>
        <w:t>his study</w:t>
      </w:r>
      <w:r>
        <w:rPr>
          <w:rFonts w:ascii="Times New Roman" w:hAnsi="Times New Roman" w:cs="Times New Roman"/>
          <w:sz w:val="24"/>
          <w:szCs w:val="24"/>
        </w:rPr>
        <w:t xml:space="preserve"> was conducted to assess the nexus between local government budget and its impact on</w:t>
      </w:r>
      <w:r w:rsidRPr="0005465E">
        <w:rPr>
          <w:rFonts w:ascii="Times New Roman" w:hAnsi="Times New Roman" w:cs="Times New Roman"/>
          <w:sz w:val="24"/>
          <w:szCs w:val="24"/>
        </w:rPr>
        <w:t xml:space="preserve"> biodiversity </w:t>
      </w:r>
      <w:r>
        <w:rPr>
          <w:rFonts w:ascii="Times New Roman" w:hAnsi="Times New Roman" w:cs="Times New Roman"/>
          <w:sz w:val="24"/>
          <w:szCs w:val="24"/>
        </w:rPr>
        <w:t>conservation</w:t>
      </w:r>
      <w:r w:rsidRPr="0005465E">
        <w:rPr>
          <w:rFonts w:ascii="Times New Roman" w:hAnsi="Times New Roman" w:cs="Times New Roman"/>
          <w:sz w:val="24"/>
          <w:szCs w:val="24"/>
        </w:rPr>
        <w:t xml:space="preserve"> on four coastal districts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05465E">
        <w:rPr>
          <w:rFonts w:ascii="Times New Roman" w:hAnsi="Times New Roman" w:cs="Times New Roman"/>
          <w:sz w:val="24"/>
          <w:szCs w:val="24"/>
        </w:rPr>
        <w:t xml:space="preserve">western region </w:t>
      </w:r>
      <w:r>
        <w:rPr>
          <w:rFonts w:ascii="Times New Roman" w:hAnsi="Times New Roman" w:cs="Times New Roman"/>
          <w:sz w:val="24"/>
          <w:szCs w:val="24"/>
        </w:rPr>
        <w:t>of Ghana. The study employed</w:t>
      </w:r>
      <w:r w:rsidRPr="0005465E">
        <w:rPr>
          <w:rFonts w:ascii="Times New Roman" w:hAnsi="Times New Roman" w:cs="Times New Roman"/>
          <w:sz w:val="24"/>
          <w:szCs w:val="24"/>
        </w:rPr>
        <w:t xml:space="preserve"> geospatial data and field survey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455AC3">
        <w:rPr>
          <w:rFonts w:ascii="Times New Roman" w:hAnsi="Times New Roman" w:cs="Times New Roman"/>
          <w:sz w:val="24"/>
          <w:szCs w:val="24"/>
        </w:rPr>
        <w:t>A q</w:t>
      </w:r>
      <w:r>
        <w:rPr>
          <w:rFonts w:ascii="Times New Roman" w:hAnsi="Times New Roman" w:cs="Times New Roman"/>
          <w:sz w:val="24"/>
          <w:szCs w:val="24"/>
        </w:rPr>
        <w:t>ualitative and quantitative method including Journals articles and reports were reviewed.</w:t>
      </w:r>
      <w:r w:rsidRPr="00147A7F">
        <w:rPr>
          <w:rFonts w:ascii="Times New Roman" w:hAnsi="Times New Roman" w:cs="Times New Roman"/>
          <w:sz w:val="24"/>
          <w:szCs w:val="24"/>
        </w:rPr>
        <w:t xml:space="preserve"> The study revealed that the coastal districts of the western region are rich in biodiversity and </w:t>
      </w:r>
      <w:proofErr w:type="spellStart"/>
      <w:r w:rsidRPr="00147A7F">
        <w:rPr>
          <w:rFonts w:ascii="Times New Roman" w:hAnsi="Times New Roman" w:cs="Times New Roman"/>
          <w:sz w:val="24"/>
          <w:szCs w:val="24"/>
        </w:rPr>
        <w:t>ha</w:t>
      </w:r>
      <w:r w:rsidR="00455AC3">
        <w:rPr>
          <w:rFonts w:ascii="Times New Roman" w:hAnsi="Times New Roman" w:cs="Times New Roman"/>
          <w:sz w:val="24"/>
          <w:szCs w:val="24"/>
        </w:rPr>
        <w:t>r</w:t>
      </w:r>
      <w:r w:rsidRPr="00147A7F">
        <w:rPr>
          <w:rFonts w:ascii="Times New Roman" w:hAnsi="Times New Roman" w:cs="Times New Roman"/>
          <w:sz w:val="24"/>
          <w:szCs w:val="24"/>
        </w:rPr>
        <w:t>bours</w:t>
      </w:r>
      <w:proofErr w:type="spellEnd"/>
      <w:r w:rsidRPr="00147A7F">
        <w:rPr>
          <w:rFonts w:ascii="Times New Roman" w:hAnsi="Times New Roman" w:cs="Times New Roman"/>
          <w:sz w:val="24"/>
          <w:szCs w:val="24"/>
        </w:rPr>
        <w:t xml:space="preserve"> a lot of flora and fauna of international conservation importance. The populations of these species were however low, a situation which is explained by the land use land cover change analysis of the area. </w:t>
      </w:r>
      <w:r w:rsidRPr="0005465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districts have no climate-sensitive budget to train officials to monitor climate-</w:t>
      </w:r>
      <w:proofErr w:type="gramStart"/>
      <w:r>
        <w:rPr>
          <w:rFonts w:ascii="Times New Roman" w:hAnsi="Times New Roman" w:cs="Times New Roman"/>
          <w:sz w:val="24"/>
          <w:szCs w:val="24"/>
        </w:rPr>
        <w:t>driven  activities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at all levels.</w:t>
      </w:r>
      <w:r w:rsidRPr="00147A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147A7F">
        <w:rPr>
          <w:rFonts w:ascii="Times New Roman" w:hAnsi="Times New Roman" w:cs="Times New Roman"/>
          <w:sz w:val="24"/>
          <w:szCs w:val="24"/>
        </w:rPr>
        <w:t xml:space="preserve">roplands have increased from 26,000 ha in the year 2000 to 155,800ha in the year 2018. The increase is fueled by the </w:t>
      </w:r>
      <w:r>
        <w:rPr>
          <w:rFonts w:ascii="Times New Roman" w:hAnsi="Times New Roman" w:cs="Times New Roman"/>
          <w:sz w:val="24"/>
          <w:szCs w:val="24"/>
        </w:rPr>
        <w:t>croplands</w:t>
      </w:r>
      <w:r w:rsidRPr="00147A7F">
        <w:rPr>
          <w:rFonts w:ascii="Times New Roman" w:hAnsi="Times New Roman" w:cs="Times New Roman"/>
          <w:sz w:val="24"/>
          <w:szCs w:val="24"/>
        </w:rPr>
        <w:t xml:space="preserve"> in rubber plantations in the districts and it explains the degradation of protected forest reserves, natural wetlands, and sacred groves among others. Wetlands</w:t>
      </w:r>
      <w:r>
        <w:rPr>
          <w:rFonts w:ascii="Times New Roman" w:hAnsi="Times New Roman" w:cs="Times New Roman"/>
          <w:sz w:val="24"/>
          <w:szCs w:val="24"/>
        </w:rPr>
        <w:t>, in general,</w:t>
      </w:r>
      <w:r w:rsidRPr="00147A7F">
        <w:rPr>
          <w:rFonts w:ascii="Times New Roman" w:hAnsi="Times New Roman" w:cs="Times New Roman"/>
          <w:sz w:val="24"/>
          <w:szCs w:val="24"/>
        </w:rPr>
        <w:t xml:space="preserve"> have increased from 31,739ha to 59,040 over the period. This increase is driven by the upsurge in illegal gold and clay mining in the enclave which has created a lot of artificial wetlands 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harbours</w:t>
      </w:r>
      <w:proofErr w:type="spellEnd"/>
      <w:r w:rsidRPr="00147A7F">
        <w:rPr>
          <w:rFonts w:ascii="Times New Roman" w:hAnsi="Times New Roman" w:cs="Times New Roman"/>
          <w:sz w:val="24"/>
          <w:szCs w:val="24"/>
        </w:rPr>
        <w:t xml:space="preserve"> through dug out pit which are not covered after the mining operations. The study recommends </w:t>
      </w:r>
      <w:r w:rsidR="00455AC3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climate-sensitive budget to all districts to train officials to conduct </w:t>
      </w:r>
      <w:r w:rsidRPr="00147A7F">
        <w:rPr>
          <w:rFonts w:ascii="Times New Roman" w:hAnsi="Times New Roman" w:cs="Times New Roman"/>
          <w:sz w:val="24"/>
          <w:szCs w:val="24"/>
        </w:rPr>
        <w:t>monitoring</w:t>
      </w:r>
      <w:r>
        <w:rPr>
          <w:rFonts w:ascii="Times New Roman" w:hAnsi="Times New Roman" w:cs="Times New Roman"/>
          <w:sz w:val="24"/>
          <w:szCs w:val="24"/>
        </w:rPr>
        <w:t xml:space="preserve"> of climate-driven activities and conduct </w:t>
      </w:r>
      <w:r w:rsidRPr="00147A7F">
        <w:rPr>
          <w:rFonts w:ascii="Times New Roman" w:hAnsi="Times New Roman" w:cs="Times New Roman"/>
          <w:sz w:val="24"/>
          <w:szCs w:val="24"/>
        </w:rPr>
        <w:t>flora and fauna</w:t>
      </w:r>
      <w:r>
        <w:rPr>
          <w:rFonts w:ascii="Times New Roman" w:hAnsi="Times New Roman" w:cs="Times New Roman"/>
          <w:sz w:val="24"/>
          <w:szCs w:val="24"/>
        </w:rPr>
        <w:t xml:space="preserve"> count</w:t>
      </w:r>
      <w:r w:rsidRPr="00147A7F">
        <w:rPr>
          <w:rFonts w:ascii="Times New Roman" w:hAnsi="Times New Roman" w:cs="Times New Roman"/>
          <w:sz w:val="24"/>
          <w:szCs w:val="24"/>
        </w:rPr>
        <w:t xml:space="preserve"> at scale to understand and manage these impacts.</w:t>
      </w:r>
    </w:p>
    <w:p w14:paraId="1D40E28C" w14:textId="5D3FE974" w:rsidR="00FD2A6B" w:rsidRDefault="00FD2A6B" w:rsidP="00FD2A6B">
      <w:pPr>
        <w:rPr>
          <w:rFonts w:ascii="Times New Roman" w:hAnsi="Times New Roman" w:cs="Times New Roman"/>
          <w:sz w:val="24"/>
          <w:szCs w:val="24"/>
        </w:rPr>
      </w:pPr>
    </w:p>
    <w:p w14:paraId="22782FE1" w14:textId="42098A24" w:rsidR="00FD2A6B" w:rsidRPr="00924D9C" w:rsidRDefault="00FD2A6B" w:rsidP="00FD2A6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924D9C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Pr="00924D9C">
        <w:rPr>
          <w:sz w:val="24"/>
          <w:szCs w:val="24"/>
        </w:rPr>
        <w:t xml:space="preserve"> </w:t>
      </w:r>
      <w:r w:rsidRPr="00AF4CE0">
        <w:rPr>
          <w:rFonts w:ascii="Times New Roman" w:hAnsi="Times New Roman" w:cs="Times New Roman"/>
          <w:sz w:val="24"/>
          <w:szCs w:val="24"/>
        </w:rPr>
        <w:t>Climate change insensitive budget</w:t>
      </w:r>
      <w:r w:rsidRPr="00924D9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AF4CE0">
        <w:rPr>
          <w:rFonts w:ascii="Times New Roman" w:hAnsi="Times New Roman" w:cs="Times New Roman"/>
          <w:sz w:val="24"/>
          <w:szCs w:val="24"/>
        </w:rPr>
        <w:t>biodiversity loss</w:t>
      </w:r>
      <w:r w:rsidRPr="00924D9C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AF4CE0">
        <w:rPr>
          <w:rFonts w:ascii="Times New Roman" w:hAnsi="Times New Roman" w:cs="Times New Roman"/>
          <w:sz w:val="24"/>
          <w:szCs w:val="24"/>
        </w:rPr>
        <w:t xml:space="preserve">Land </w:t>
      </w:r>
      <w:proofErr w:type="gramStart"/>
      <w:r w:rsidRPr="00AF4CE0">
        <w:rPr>
          <w:rFonts w:ascii="Times New Roman" w:hAnsi="Times New Roman" w:cs="Times New Roman"/>
          <w:sz w:val="24"/>
          <w:szCs w:val="24"/>
        </w:rPr>
        <w:t>Use  Change</w:t>
      </w:r>
      <w:proofErr w:type="gramEnd"/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924D9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F4CE0">
        <w:rPr>
          <w:rFonts w:ascii="Times New Roman" w:hAnsi="Times New Roman" w:cs="Times New Roman"/>
          <w:sz w:val="24"/>
          <w:szCs w:val="24"/>
        </w:rPr>
        <w:t>Institutional capacity building</w:t>
      </w:r>
    </w:p>
    <w:p w14:paraId="77EBE3C0" w14:textId="77777777" w:rsidR="00FD2A6B" w:rsidRPr="00FD2A6B" w:rsidRDefault="00FD2A6B" w:rsidP="00FD2A6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D2A6B" w:rsidRPr="00FD2A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Y2MzYztLAwNTQxNTJT0lEKTi0uzszPAykwrgUAxSIm7iwAAAA="/>
  </w:docVars>
  <w:rsids>
    <w:rsidRoot w:val="00147A7F"/>
    <w:rsid w:val="00147A7F"/>
    <w:rsid w:val="00455AC3"/>
    <w:rsid w:val="008D0E56"/>
    <w:rsid w:val="00AE5636"/>
    <w:rsid w:val="00AF4CE0"/>
    <w:rsid w:val="00D03E07"/>
    <w:rsid w:val="00F14ECE"/>
    <w:rsid w:val="00FD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16BB7"/>
  <w15:chartTrackingRefBased/>
  <w15:docId w15:val="{F62F50D0-D779-46E7-84DA-C7374453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47A7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2Author">
    <w:name w:val="02 Author"/>
    <w:basedOn w:val="Normal"/>
    <w:next w:val="Normal"/>
    <w:qFormat/>
    <w:rsid w:val="00147A7F"/>
    <w:pPr>
      <w:spacing w:before="360" w:line="240" w:lineRule="auto"/>
      <w:jc w:val="center"/>
    </w:pPr>
    <w:rPr>
      <w:rFonts w:ascii="Times New Roman" w:eastAsia="SimSun" w:hAnsi="Times New Roman" w:cs="Times New Roman"/>
      <w:b/>
      <w:sz w:val="20"/>
    </w:rPr>
  </w:style>
  <w:style w:type="paragraph" w:customStyle="1" w:styleId="04CorrespondingAuthorEmail">
    <w:name w:val="04 Corresponding Author Email"/>
    <w:basedOn w:val="Normal"/>
    <w:next w:val="Normal"/>
    <w:qFormat/>
    <w:rsid w:val="00147A7F"/>
    <w:pPr>
      <w:spacing w:after="156" w:line="220" w:lineRule="exact"/>
      <w:jc w:val="center"/>
    </w:pPr>
    <w:rPr>
      <w:rFonts w:ascii="Times New Roman" w:eastAsia="SimSun" w:hAnsi="Times New Roman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2019-10-10T12:21:00Z</dcterms:created>
  <dcterms:modified xsi:type="dcterms:W3CDTF">2019-10-10T12:21:00Z</dcterms:modified>
</cp:coreProperties>
</file>