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E3F" w:rsidRDefault="007B4902" w:rsidP="003E4462">
      <w:pPr>
        <w:ind w:firstLine="720"/>
        <w:rPr>
          <w:b/>
          <w:sz w:val="24"/>
          <w:szCs w:val="24"/>
        </w:rPr>
      </w:pPr>
      <w:r w:rsidRPr="007B4902">
        <w:rPr>
          <w:b/>
          <w:sz w:val="24"/>
          <w:szCs w:val="24"/>
        </w:rPr>
        <w:t>Taurine Bioavailability and development of its analogues for enhanced activity</w:t>
      </w:r>
    </w:p>
    <w:p w:rsidR="007B4902" w:rsidRDefault="007B4902">
      <w:pPr>
        <w:rPr>
          <w:sz w:val="24"/>
          <w:szCs w:val="24"/>
        </w:rPr>
      </w:pPr>
      <w:r>
        <w:rPr>
          <w:b/>
          <w:sz w:val="24"/>
          <w:szCs w:val="24"/>
        </w:rPr>
        <w:t xml:space="preserve">               </w:t>
      </w:r>
      <w:r>
        <w:rPr>
          <w:b/>
          <w:sz w:val="24"/>
          <w:szCs w:val="24"/>
        </w:rPr>
        <w:tab/>
      </w:r>
      <w:r>
        <w:rPr>
          <w:b/>
          <w:sz w:val="24"/>
          <w:szCs w:val="24"/>
        </w:rPr>
        <w:tab/>
      </w:r>
      <w:r>
        <w:rPr>
          <w:b/>
          <w:sz w:val="24"/>
          <w:szCs w:val="24"/>
        </w:rPr>
        <w:tab/>
      </w:r>
      <w:r w:rsidRPr="007B4902">
        <w:rPr>
          <w:sz w:val="24"/>
          <w:szCs w:val="24"/>
        </w:rPr>
        <w:t>R C Gupta</w:t>
      </w:r>
    </w:p>
    <w:p w:rsidR="007B4902" w:rsidRDefault="007B4902">
      <w:pPr>
        <w:rPr>
          <w:sz w:val="24"/>
          <w:szCs w:val="24"/>
        </w:rPr>
      </w:pPr>
      <w:r>
        <w:rPr>
          <w:sz w:val="24"/>
          <w:szCs w:val="24"/>
        </w:rPr>
        <w:tab/>
      </w:r>
      <w:r>
        <w:rPr>
          <w:sz w:val="24"/>
          <w:szCs w:val="24"/>
        </w:rPr>
        <w:tab/>
      </w:r>
      <w:r>
        <w:rPr>
          <w:sz w:val="24"/>
          <w:szCs w:val="24"/>
        </w:rPr>
        <w:tab/>
      </w:r>
      <w:r>
        <w:rPr>
          <w:sz w:val="24"/>
          <w:szCs w:val="24"/>
        </w:rPr>
        <w:tab/>
        <w:t>SASRD Nagaland University</w:t>
      </w:r>
    </w:p>
    <w:p w:rsidR="007B4902" w:rsidRDefault="007B4902">
      <w:pPr>
        <w:rPr>
          <w:sz w:val="24"/>
          <w:szCs w:val="24"/>
        </w:rPr>
      </w:pPr>
      <w:r>
        <w:rPr>
          <w:sz w:val="24"/>
          <w:szCs w:val="24"/>
        </w:rPr>
        <w:tab/>
      </w:r>
      <w:r>
        <w:rPr>
          <w:sz w:val="24"/>
          <w:szCs w:val="24"/>
        </w:rPr>
        <w:tab/>
      </w:r>
      <w:r>
        <w:rPr>
          <w:sz w:val="24"/>
          <w:szCs w:val="24"/>
        </w:rPr>
        <w:tab/>
      </w:r>
      <w:r>
        <w:rPr>
          <w:sz w:val="24"/>
          <w:szCs w:val="24"/>
        </w:rPr>
        <w:tab/>
      </w:r>
      <w:proofErr w:type="spellStart"/>
      <w:r>
        <w:rPr>
          <w:sz w:val="24"/>
          <w:szCs w:val="24"/>
        </w:rPr>
        <w:t>Medziphema</w:t>
      </w:r>
      <w:proofErr w:type="spellEnd"/>
      <w:r>
        <w:rPr>
          <w:sz w:val="24"/>
          <w:szCs w:val="24"/>
        </w:rPr>
        <w:t xml:space="preserve"> 797106 Nagaland</w:t>
      </w:r>
      <w:r w:rsidR="003E4462">
        <w:rPr>
          <w:sz w:val="24"/>
          <w:szCs w:val="24"/>
        </w:rPr>
        <w:t>,</w:t>
      </w:r>
      <w:r>
        <w:rPr>
          <w:sz w:val="24"/>
          <w:szCs w:val="24"/>
        </w:rPr>
        <w:t xml:space="preserve"> India</w:t>
      </w:r>
    </w:p>
    <w:p w:rsidR="000C1A71" w:rsidRDefault="007B4902" w:rsidP="000C1A71">
      <w:pPr>
        <w:rPr>
          <w:sz w:val="24"/>
          <w:szCs w:val="24"/>
        </w:rPr>
      </w:pPr>
      <w:r>
        <w:rPr>
          <w:sz w:val="24"/>
          <w:szCs w:val="24"/>
        </w:rPr>
        <w:t xml:space="preserve">Bioavailability is </w:t>
      </w:r>
      <w:r w:rsidR="003E4462">
        <w:rPr>
          <w:sz w:val="24"/>
          <w:szCs w:val="24"/>
        </w:rPr>
        <w:t>an</w:t>
      </w:r>
      <w:r>
        <w:rPr>
          <w:sz w:val="24"/>
          <w:szCs w:val="24"/>
        </w:rPr>
        <w:t xml:space="preserve"> absorpti</w:t>
      </w:r>
      <w:r w:rsidR="003E4462">
        <w:rPr>
          <w:sz w:val="24"/>
          <w:szCs w:val="24"/>
        </w:rPr>
        <w:t>on related phenomenon which</w:t>
      </w:r>
      <w:r>
        <w:rPr>
          <w:sz w:val="24"/>
          <w:szCs w:val="24"/>
        </w:rPr>
        <w:t xml:space="preserve"> depends on mode of administration of </w:t>
      </w:r>
      <w:r w:rsidR="00D27075">
        <w:rPr>
          <w:sz w:val="24"/>
          <w:szCs w:val="24"/>
        </w:rPr>
        <w:t xml:space="preserve">drug, </w:t>
      </w:r>
      <w:r>
        <w:rPr>
          <w:sz w:val="24"/>
          <w:szCs w:val="24"/>
        </w:rPr>
        <w:t xml:space="preserve">if it is through intravenously chances of bioavailability is </w:t>
      </w:r>
      <w:r w:rsidR="00D27075">
        <w:rPr>
          <w:sz w:val="24"/>
          <w:szCs w:val="24"/>
        </w:rPr>
        <w:t>absolute leading to cent percent. But in other modes it decreases because of</w:t>
      </w:r>
      <w:r w:rsidR="003E4462">
        <w:rPr>
          <w:sz w:val="24"/>
          <w:szCs w:val="24"/>
        </w:rPr>
        <w:t xml:space="preserve"> the absorption difficulties,</w:t>
      </w:r>
      <w:r w:rsidR="00D27075">
        <w:rPr>
          <w:sz w:val="24"/>
          <w:szCs w:val="24"/>
        </w:rPr>
        <w:t xml:space="preserve"> limitations and first pass effects especially in amino </w:t>
      </w:r>
      <w:r w:rsidR="003E4462">
        <w:rPr>
          <w:sz w:val="24"/>
          <w:szCs w:val="24"/>
        </w:rPr>
        <w:t xml:space="preserve">acids. </w:t>
      </w:r>
      <w:r w:rsidR="00D27075">
        <w:rPr>
          <w:sz w:val="24"/>
          <w:szCs w:val="24"/>
        </w:rPr>
        <w:t xml:space="preserve">Taurine a sulphur amino acid is distributed in mammalian and non mammalian and its content </w:t>
      </w:r>
      <w:r w:rsidR="00B601F3">
        <w:rPr>
          <w:sz w:val="24"/>
          <w:szCs w:val="24"/>
        </w:rPr>
        <w:t>are</w:t>
      </w:r>
      <w:r w:rsidR="00D27075">
        <w:rPr>
          <w:sz w:val="24"/>
          <w:szCs w:val="24"/>
        </w:rPr>
        <w:t xml:space="preserve"> very </w:t>
      </w:r>
      <w:r w:rsidR="003E4462">
        <w:rPr>
          <w:sz w:val="24"/>
          <w:szCs w:val="24"/>
        </w:rPr>
        <w:t>high in several tissues,</w:t>
      </w:r>
      <w:r w:rsidR="00D27075">
        <w:rPr>
          <w:sz w:val="24"/>
          <w:szCs w:val="24"/>
        </w:rPr>
        <w:t xml:space="preserve"> has beneficial effects in several CNS &amp; </w:t>
      </w:r>
      <w:r w:rsidR="003E4462">
        <w:rPr>
          <w:sz w:val="24"/>
          <w:szCs w:val="24"/>
        </w:rPr>
        <w:t>CVS disorders</w:t>
      </w:r>
      <w:r w:rsidR="00D27075">
        <w:rPr>
          <w:sz w:val="24"/>
          <w:szCs w:val="24"/>
        </w:rPr>
        <w:t xml:space="preserve"> like epilepsy, </w:t>
      </w:r>
      <w:r w:rsidR="003E4462">
        <w:rPr>
          <w:sz w:val="24"/>
          <w:szCs w:val="24"/>
        </w:rPr>
        <w:t xml:space="preserve">hypertension, </w:t>
      </w:r>
      <w:r w:rsidR="00B601F3">
        <w:rPr>
          <w:sz w:val="24"/>
          <w:szCs w:val="24"/>
        </w:rPr>
        <w:t>and congestive</w:t>
      </w:r>
      <w:r w:rsidR="00D27075">
        <w:rPr>
          <w:sz w:val="24"/>
          <w:szCs w:val="24"/>
        </w:rPr>
        <w:t xml:space="preserve"> heart failure. It also have preventive role in </w:t>
      </w:r>
      <w:r w:rsidR="005C75A1">
        <w:rPr>
          <w:sz w:val="24"/>
          <w:szCs w:val="24"/>
        </w:rPr>
        <w:t xml:space="preserve">eye, </w:t>
      </w:r>
      <w:r w:rsidR="00B601F3">
        <w:rPr>
          <w:sz w:val="24"/>
          <w:szCs w:val="24"/>
        </w:rPr>
        <w:t>renal, lever</w:t>
      </w:r>
      <w:r w:rsidR="003E4462">
        <w:rPr>
          <w:sz w:val="24"/>
          <w:szCs w:val="24"/>
        </w:rPr>
        <w:t xml:space="preserve"> </w:t>
      </w:r>
      <w:r w:rsidR="00B601F3">
        <w:rPr>
          <w:sz w:val="24"/>
          <w:szCs w:val="24"/>
        </w:rPr>
        <w:t>problems, and</w:t>
      </w:r>
      <w:r w:rsidR="003E4462">
        <w:rPr>
          <w:sz w:val="24"/>
          <w:szCs w:val="24"/>
        </w:rPr>
        <w:t xml:space="preserve"> </w:t>
      </w:r>
      <w:r w:rsidR="00B601F3">
        <w:rPr>
          <w:sz w:val="24"/>
          <w:szCs w:val="24"/>
        </w:rPr>
        <w:t>has active</w:t>
      </w:r>
      <w:r w:rsidR="00D27075">
        <w:rPr>
          <w:sz w:val="24"/>
          <w:szCs w:val="24"/>
        </w:rPr>
        <w:t xml:space="preserve"> role in metabolic diseases like diabetes, bone and </w:t>
      </w:r>
      <w:r w:rsidR="003E4462">
        <w:rPr>
          <w:sz w:val="24"/>
          <w:szCs w:val="24"/>
        </w:rPr>
        <w:t xml:space="preserve">in </w:t>
      </w:r>
      <w:r w:rsidR="00D27075">
        <w:rPr>
          <w:sz w:val="24"/>
          <w:szCs w:val="24"/>
        </w:rPr>
        <w:t>several other</w:t>
      </w:r>
      <w:r w:rsidR="005C75A1">
        <w:rPr>
          <w:sz w:val="24"/>
          <w:szCs w:val="24"/>
        </w:rPr>
        <w:t>s</w:t>
      </w:r>
      <w:r w:rsidR="003E4462">
        <w:rPr>
          <w:sz w:val="24"/>
          <w:szCs w:val="24"/>
        </w:rPr>
        <w:t>.</w:t>
      </w:r>
      <w:r w:rsidR="005C75A1">
        <w:rPr>
          <w:sz w:val="24"/>
          <w:szCs w:val="24"/>
        </w:rPr>
        <w:t xml:space="preserve"> In normal conditions most of amino acids are reabsorbed at rates of 98-99% </w:t>
      </w:r>
      <w:r w:rsidR="00D27075">
        <w:rPr>
          <w:sz w:val="24"/>
          <w:szCs w:val="24"/>
        </w:rPr>
        <w:t>.</w:t>
      </w:r>
      <w:r w:rsidR="005C75A1">
        <w:rPr>
          <w:sz w:val="24"/>
          <w:szCs w:val="24"/>
        </w:rPr>
        <w:t>however for taurine it is only 40% to 99%.</w:t>
      </w:r>
      <w:r w:rsidR="003E4462">
        <w:rPr>
          <w:sz w:val="24"/>
          <w:szCs w:val="24"/>
        </w:rPr>
        <w:t xml:space="preserve"> </w:t>
      </w:r>
      <w:r w:rsidR="005C75A1">
        <w:rPr>
          <w:sz w:val="24"/>
          <w:szCs w:val="24"/>
        </w:rPr>
        <w:t>Factors that effect tau</w:t>
      </w:r>
      <w:r w:rsidR="003E4462">
        <w:rPr>
          <w:sz w:val="24"/>
          <w:szCs w:val="24"/>
        </w:rPr>
        <w:t xml:space="preserve">rine accumulation are </w:t>
      </w:r>
      <w:r w:rsidR="00B601F3">
        <w:rPr>
          <w:sz w:val="24"/>
          <w:szCs w:val="24"/>
        </w:rPr>
        <w:t>many;</w:t>
      </w:r>
      <w:r w:rsidR="003E4462">
        <w:rPr>
          <w:sz w:val="24"/>
          <w:szCs w:val="24"/>
        </w:rPr>
        <w:t xml:space="preserve"> </w:t>
      </w:r>
      <w:r w:rsidR="005C75A1">
        <w:rPr>
          <w:sz w:val="24"/>
          <w:szCs w:val="24"/>
        </w:rPr>
        <w:t xml:space="preserve">few </w:t>
      </w:r>
      <w:r w:rsidR="008C1295">
        <w:rPr>
          <w:sz w:val="24"/>
          <w:szCs w:val="24"/>
        </w:rPr>
        <w:t>prominent</w:t>
      </w:r>
      <w:r w:rsidR="005C75A1">
        <w:rPr>
          <w:sz w:val="24"/>
          <w:szCs w:val="24"/>
        </w:rPr>
        <w:t xml:space="preserve"> are </w:t>
      </w:r>
      <w:r w:rsidR="008C1295">
        <w:rPr>
          <w:sz w:val="24"/>
          <w:szCs w:val="24"/>
        </w:rPr>
        <w:t xml:space="preserve">ionic environment, electrochemical charge and post translational and transcriptional </w:t>
      </w:r>
      <w:r w:rsidR="00B601F3">
        <w:rPr>
          <w:sz w:val="24"/>
          <w:szCs w:val="24"/>
        </w:rPr>
        <w:t xml:space="preserve">activity. </w:t>
      </w:r>
      <w:r w:rsidR="00863DB8">
        <w:rPr>
          <w:sz w:val="24"/>
          <w:szCs w:val="24"/>
        </w:rPr>
        <w:t>Taurine utilization as</w:t>
      </w:r>
      <w:r w:rsidR="00306EDD">
        <w:rPr>
          <w:sz w:val="24"/>
          <w:szCs w:val="24"/>
        </w:rPr>
        <w:t xml:space="preserve"> nutrient as well as </w:t>
      </w:r>
      <w:r w:rsidR="00863DB8">
        <w:rPr>
          <w:sz w:val="24"/>
          <w:szCs w:val="24"/>
        </w:rPr>
        <w:t xml:space="preserve"> component of functional food/</w:t>
      </w:r>
      <w:proofErr w:type="spellStart"/>
      <w:r w:rsidR="00863DB8">
        <w:rPr>
          <w:sz w:val="24"/>
          <w:szCs w:val="24"/>
        </w:rPr>
        <w:t>nutriceutical</w:t>
      </w:r>
      <w:proofErr w:type="spellEnd"/>
      <w:r w:rsidR="00863DB8">
        <w:rPr>
          <w:sz w:val="24"/>
          <w:szCs w:val="24"/>
        </w:rPr>
        <w:t xml:space="preserve"> </w:t>
      </w:r>
      <w:r w:rsidR="00306EDD">
        <w:rPr>
          <w:sz w:val="24"/>
          <w:szCs w:val="24"/>
        </w:rPr>
        <w:t xml:space="preserve">requires </w:t>
      </w:r>
      <w:r w:rsidR="00613C81">
        <w:rPr>
          <w:sz w:val="24"/>
          <w:szCs w:val="24"/>
        </w:rPr>
        <w:t>l</w:t>
      </w:r>
      <w:r w:rsidR="00863DB8">
        <w:rPr>
          <w:sz w:val="24"/>
          <w:szCs w:val="24"/>
        </w:rPr>
        <w:t xml:space="preserve">ong term </w:t>
      </w:r>
      <w:r w:rsidR="00613C81">
        <w:rPr>
          <w:sz w:val="24"/>
          <w:szCs w:val="24"/>
        </w:rPr>
        <w:t xml:space="preserve">use </w:t>
      </w:r>
      <w:r w:rsidR="00306EDD">
        <w:rPr>
          <w:sz w:val="24"/>
          <w:szCs w:val="24"/>
        </w:rPr>
        <w:t>leading to</w:t>
      </w:r>
      <w:r w:rsidR="00613C81">
        <w:rPr>
          <w:sz w:val="24"/>
          <w:szCs w:val="24"/>
        </w:rPr>
        <w:t xml:space="preserve"> taurine </w:t>
      </w:r>
      <w:r w:rsidR="00C941EC">
        <w:rPr>
          <w:sz w:val="24"/>
          <w:szCs w:val="24"/>
        </w:rPr>
        <w:t xml:space="preserve"> rich situation </w:t>
      </w:r>
      <w:r w:rsidR="003E4462">
        <w:rPr>
          <w:sz w:val="24"/>
          <w:szCs w:val="24"/>
        </w:rPr>
        <w:t>subsequently</w:t>
      </w:r>
      <w:r w:rsidR="00306EDD">
        <w:rPr>
          <w:sz w:val="24"/>
          <w:szCs w:val="24"/>
        </w:rPr>
        <w:t xml:space="preserve"> providing </w:t>
      </w:r>
      <w:r w:rsidR="00613C81">
        <w:rPr>
          <w:sz w:val="24"/>
          <w:szCs w:val="24"/>
        </w:rPr>
        <w:t xml:space="preserve">sufficient amount </w:t>
      </w:r>
      <w:r w:rsidR="00306EDD">
        <w:rPr>
          <w:sz w:val="24"/>
          <w:szCs w:val="24"/>
        </w:rPr>
        <w:t xml:space="preserve">of taurine </w:t>
      </w:r>
      <w:r w:rsidR="00613C81">
        <w:rPr>
          <w:sz w:val="24"/>
          <w:szCs w:val="24"/>
        </w:rPr>
        <w:t>to exert physiolog</w:t>
      </w:r>
      <w:r w:rsidR="00C941EC">
        <w:rPr>
          <w:sz w:val="24"/>
          <w:szCs w:val="24"/>
        </w:rPr>
        <w:t>ical activity , however when its</w:t>
      </w:r>
      <w:r w:rsidR="00613C81">
        <w:rPr>
          <w:sz w:val="24"/>
          <w:szCs w:val="24"/>
        </w:rPr>
        <w:t xml:space="preserve"> effects</w:t>
      </w:r>
      <w:r w:rsidR="003E4462">
        <w:rPr>
          <w:sz w:val="24"/>
          <w:szCs w:val="24"/>
        </w:rPr>
        <w:t xml:space="preserve"> are </w:t>
      </w:r>
      <w:r w:rsidR="00613C81">
        <w:rPr>
          <w:sz w:val="24"/>
          <w:szCs w:val="24"/>
        </w:rPr>
        <w:t xml:space="preserve"> require to exhibit in quick succession it fails because o</w:t>
      </w:r>
      <w:r w:rsidR="00306EDD">
        <w:rPr>
          <w:sz w:val="24"/>
          <w:szCs w:val="24"/>
        </w:rPr>
        <w:t>f</w:t>
      </w:r>
      <w:r w:rsidR="00613C81">
        <w:rPr>
          <w:sz w:val="24"/>
          <w:szCs w:val="24"/>
        </w:rPr>
        <w:t xml:space="preserve"> several limitation</w:t>
      </w:r>
      <w:r w:rsidR="00C941EC">
        <w:rPr>
          <w:sz w:val="24"/>
          <w:szCs w:val="24"/>
        </w:rPr>
        <w:t xml:space="preserve"> </w:t>
      </w:r>
      <w:r w:rsidR="00613C81">
        <w:rPr>
          <w:sz w:val="24"/>
          <w:szCs w:val="24"/>
        </w:rPr>
        <w:t>.</w:t>
      </w:r>
      <w:r w:rsidR="000C1A71">
        <w:rPr>
          <w:sz w:val="24"/>
          <w:szCs w:val="24"/>
        </w:rPr>
        <w:t>Fe</w:t>
      </w:r>
      <w:r w:rsidR="00C941EC">
        <w:rPr>
          <w:sz w:val="24"/>
          <w:szCs w:val="24"/>
        </w:rPr>
        <w:t>w of such limitation includes (</w:t>
      </w:r>
      <w:proofErr w:type="spellStart"/>
      <w:r w:rsidR="00C941EC">
        <w:rPr>
          <w:sz w:val="24"/>
          <w:szCs w:val="24"/>
        </w:rPr>
        <w:t>i</w:t>
      </w:r>
      <w:proofErr w:type="spellEnd"/>
      <w:r w:rsidR="000C1A71">
        <w:rPr>
          <w:sz w:val="24"/>
          <w:szCs w:val="24"/>
        </w:rPr>
        <w:t>)poor absorption in gastrointestinal tract and the ratio between doses administered orally and the corresponding levels attained in the CNS due to limited active transport mechan</w:t>
      </w:r>
      <w:r w:rsidR="00C941EC">
        <w:rPr>
          <w:sz w:val="24"/>
          <w:szCs w:val="24"/>
        </w:rPr>
        <w:t>ism that has finite capacity(</w:t>
      </w:r>
      <w:r w:rsidR="000C1A71" w:rsidRPr="000C1A71">
        <w:rPr>
          <w:sz w:val="24"/>
          <w:szCs w:val="24"/>
        </w:rPr>
        <w:t xml:space="preserve"> </w:t>
      </w:r>
      <w:r w:rsidR="000C1A71" w:rsidRPr="00306EDD">
        <w:rPr>
          <w:sz w:val="24"/>
          <w:szCs w:val="24"/>
        </w:rPr>
        <w:t xml:space="preserve">ii) Passive diffusion of amino acids is negligible due to their polar character and highly ionised state, (iii) Poor absorption is accompanied by high loss through metabolic degradation, which occurs in both the gut and the liver. These </w:t>
      </w:r>
      <w:r w:rsidR="00C941EC" w:rsidRPr="00306EDD">
        <w:rPr>
          <w:sz w:val="24"/>
          <w:szCs w:val="24"/>
        </w:rPr>
        <w:t>losses</w:t>
      </w:r>
      <w:r w:rsidR="003E4462">
        <w:rPr>
          <w:sz w:val="24"/>
          <w:szCs w:val="24"/>
        </w:rPr>
        <w:t xml:space="preserve"> constitute the well-known “</w:t>
      </w:r>
      <w:r w:rsidR="000C1A71" w:rsidRPr="00306EDD">
        <w:rPr>
          <w:sz w:val="24"/>
          <w:szCs w:val="24"/>
        </w:rPr>
        <w:t>first pass effect</w:t>
      </w:r>
      <w:r w:rsidR="003E4462">
        <w:rPr>
          <w:sz w:val="24"/>
          <w:szCs w:val="24"/>
        </w:rPr>
        <w:t>”</w:t>
      </w:r>
      <w:r w:rsidR="000C1A71" w:rsidRPr="00306EDD">
        <w:rPr>
          <w:sz w:val="24"/>
          <w:szCs w:val="24"/>
        </w:rPr>
        <w:t>. Taurine, being an amino acid, observ</w:t>
      </w:r>
      <w:r w:rsidR="00C941EC">
        <w:rPr>
          <w:sz w:val="24"/>
          <w:szCs w:val="24"/>
        </w:rPr>
        <w:t xml:space="preserve">es all these conditions, in </w:t>
      </w:r>
      <w:r w:rsidR="003E4462">
        <w:rPr>
          <w:sz w:val="24"/>
          <w:szCs w:val="24"/>
        </w:rPr>
        <w:t>addition,</w:t>
      </w:r>
      <w:r w:rsidR="00C941EC">
        <w:rPr>
          <w:sz w:val="24"/>
          <w:szCs w:val="24"/>
        </w:rPr>
        <w:t xml:space="preserve"> taurine</w:t>
      </w:r>
      <w:r w:rsidR="000C1A71" w:rsidRPr="00306EDD">
        <w:rPr>
          <w:sz w:val="24"/>
          <w:szCs w:val="24"/>
        </w:rPr>
        <w:t xml:space="preserve"> has several extra specific problems: unfavourable pharmacokinetics, very strong hydrophilic nature, </w:t>
      </w:r>
      <w:proofErr w:type="spellStart"/>
      <w:r w:rsidR="000C1A71" w:rsidRPr="00306EDD">
        <w:rPr>
          <w:sz w:val="24"/>
          <w:szCs w:val="24"/>
        </w:rPr>
        <w:t>lipophobic</w:t>
      </w:r>
      <w:proofErr w:type="spellEnd"/>
      <w:r w:rsidR="000C1A71" w:rsidRPr="00306EDD">
        <w:rPr>
          <w:sz w:val="24"/>
          <w:szCs w:val="24"/>
        </w:rPr>
        <w:t xml:space="preserve"> character and fast rate of extraction through urine. All these, apparently underlie</w:t>
      </w:r>
      <w:r w:rsidR="000C1A71" w:rsidRPr="000C1A71">
        <w:rPr>
          <w:sz w:val="24"/>
          <w:szCs w:val="24"/>
        </w:rPr>
        <w:t xml:space="preserve"> </w:t>
      </w:r>
      <w:r w:rsidR="000C1A71" w:rsidRPr="00306EDD">
        <w:rPr>
          <w:sz w:val="24"/>
          <w:szCs w:val="24"/>
        </w:rPr>
        <w:t xml:space="preserve">its significance as a therapeutic. For example, taurine is a potent anticonvulsive agent in animal epilepsy models, and when administered intra-cerebroventricularly, it effectively prevents seizures in these animals. However, it failed to show such effects, when given orally </w:t>
      </w:r>
      <w:r w:rsidR="003E4462">
        <w:rPr>
          <w:sz w:val="24"/>
          <w:szCs w:val="24"/>
        </w:rPr>
        <w:t xml:space="preserve">or administered </w:t>
      </w:r>
      <w:proofErr w:type="spellStart"/>
      <w:r w:rsidR="003E4462">
        <w:rPr>
          <w:sz w:val="24"/>
          <w:szCs w:val="24"/>
        </w:rPr>
        <w:t>peritoneally</w:t>
      </w:r>
      <w:proofErr w:type="spellEnd"/>
      <w:r w:rsidR="003E4462">
        <w:rPr>
          <w:sz w:val="24"/>
          <w:szCs w:val="24"/>
        </w:rPr>
        <w:t>.</w:t>
      </w:r>
      <w:r w:rsidR="000C1A71" w:rsidRPr="00306EDD">
        <w:rPr>
          <w:sz w:val="24"/>
          <w:szCs w:val="24"/>
        </w:rPr>
        <w:t xml:space="preserve"> </w:t>
      </w:r>
      <w:r w:rsidR="003E4462" w:rsidRPr="00306EDD">
        <w:rPr>
          <w:sz w:val="24"/>
          <w:szCs w:val="24"/>
        </w:rPr>
        <w:t>An</w:t>
      </w:r>
      <w:r w:rsidR="000C1A71" w:rsidRPr="00306EDD">
        <w:rPr>
          <w:sz w:val="24"/>
          <w:szCs w:val="24"/>
        </w:rPr>
        <w:t xml:space="preserve"> extremely high dose, typically greater than 3 g/day, is required to achieve any clinical efficacy.</w:t>
      </w:r>
      <w:r w:rsidR="00C941EC">
        <w:rPr>
          <w:sz w:val="24"/>
          <w:szCs w:val="24"/>
        </w:rPr>
        <w:t xml:space="preserve"> Thus to exert taurine potential in </w:t>
      </w:r>
      <w:r w:rsidR="003E4462">
        <w:rPr>
          <w:sz w:val="24"/>
          <w:szCs w:val="24"/>
        </w:rPr>
        <w:t>minimum</w:t>
      </w:r>
      <w:r w:rsidR="00C941EC">
        <w:rPr>
          <w:sz w:val="24"/>
          <w:szCs w:val="24"/>
        </w:rPr>
        <w:t xml:space="preserve"> require time and dose there is necessity to have taurine analogues with sufficient bioavailability.</w:t>
      </w:r>
      <w:r w:rsidR="00C941EC" w:rsidRPr="00C941EC">
        <w:rPr>
          <w:sz w:val="24"/>
          <w:szCs w:val="24"/>
        </w:rPr>
        <w:t xml:space="preserve"> </w:t>
      </w:r>
      <w:r w:rsidR="00C941EC" w:rsidRPr="000C1A71">
        <w:rPr>
          <w:sz w:val="24"/>
          <w:szCs w:val="24"/>
        </w:rPr>
        <w:t>The synthesis of suitable pro-drugs of taurine may afford a way for improving the passive diffusion and for circumventing some of the first pass effects. Pr</w:t>
      </w:r>
      <w:r w:rsidR="0072644C">
        <w:rPr>
          <w:sz w:val="24"/>
          <w:szCs w:val="24"/>
        </w:rPr>
        <w:t>erequisites for synthesising a</w:t>
      </w:r>
      <w:r w:rsidR="00C941EC" w:rsidRPr="000C1A71">
        <w:rPr>
          <w:sz w:val="24"/>
          <w:szCs w:val="24"/>
        </w:rPr>
        <w:t xml:space="preserve"> pro-</w:t>
      </w:r>
      <w:r w:rsidR="0072644C" w:rsidRPr="000C1A71">
        <w:rPr>
          <w:sz w:val="24"/>
          <w:szCs w:val="24"/>
        </w:rPr>
        <w:t>drug</w:t>
      </w:r>
      <w:r w:rsidR="00C941EC" w:rsidRPr="000C1A71">
        <w:rPr>
          <w:sz w:val="24"/>
          <w:szCs w:val="24"/>
        </w:rPr>
        <w:t xml:space="preserve"> are as follows: </w:t>
      </w:r>
      <w:r w:rsidR="0072644C">
        <w:rPr>
          <w:sz w:val="24"/>
          <w:szCs w:val="24"/>
        </w:rPr>
        <w:t>(</w:t>
      </w:r>
      <w:r w:rsidR="00C941EC" w:rsidRPr="000C1A71">
        <w:rPr>
          <w:sz w:val="24"/>
          <w:szCs w:val="24"/>
        </w:rPr>
        <w:t>1</w:t>
      </w:r>
      <w:r w:rsidR="0072644C">
        <w:rPr>
          <w:sz w:val="24"/>
          <w:szCs w:val="24"/>
        </w:rPr>
        <w:t>)</w:t>
      </w:r>
      <w:r w:rsidR="00C941EC" w:rsidRPr="000C1A71">
        <w:rPr>
          <w:sz w:val="24"/>
          <w:szCs w:val="24"/>
        </w:rPr>
        <w:t>. Minimum chemical features required for biological activity must be identified and preserved</w:t>
      </w:r>
      <w:r w:rsidR="00B601F3" w:rsidRPr="000C1A71">
        <w:rPr>
          <w:sz w:val="24"/>
          <w:szCs w:val="24"/>
        </w:rPr>
        <w:t>.</w:t>
      </w:r>
      <w:r w:rsidR="00B601F3">
        <w:rPr>
          <w:sz w:val="24"/>
          <w:szCs w:val="24"/>
        </w:rPr>
        <w:t xml:space="preserve"> (</w:t>
      </w:r>
      <w:r w:rsidR="00B601F3" w:rsidRPr="000C1A71">
        <w:rPr>
          <w:sz w:val="24"/>
          <w:szCs w:val="24"/>
        </w:rPr>
        <w:t>2</w:t>
      </w:r>
      <w:r w:rsidR="0072644C">
        <w:rPr>
          <w:sz w:val="24"/>
          <w:szCs w:val="24"/>
        </w:rPr>
        <w:t>)</w:t>
      </w:r>
      <w:r w:rsidR="00C941EC" w:rsidRPr="000C1A71">
        <w:rPr>
          <w:sz w:val="24"/>
          <w:szCs w:val="24"/>
        </w:rPr>
        <w:t xml:space="preserve">. Known limitations should be taken into consideration </w:t>
      </w:r>
      <w:r w:rsidR="0072644C">
        <w:rPr>
          <w:sz w:val="24"/>
          <w:szCs w:val="24"/>
        </w:rPr>
        <w:t>(</w:t>
      </w:r>
      <w:r w:rsidR="00C941EC" w:rsidRPr="000C1A71">
        <w:rPr>
          <w:sz w:val="24"/>
          <w:szCs w:val="24"/>
        </w:rPr>
        <w:t>3</w:t>
      </w:r>
      <w:r w:rsidR="0072644C">
        <w:rPr>
          <w:sz w:val="24"/>
          <w:szCs w:val="24"/>
        </w:rPr>
        <w:t>)</w:t>
      </w:r>
      <w:r w:rsidR="00C941EC" w:rsidRPr="000C1A71">
        <w:rPr>
          <w:sz w:val="24"/>
          <w:szCs w:val="24"/>
        </w:rPr>
        <w:t xml:space="preserve">. Increasing the </w:t>
      </w:r>
      <w:proofErr w:type="spellStart"/>
      <w:r w:rsidR="00C941EC" w:rsidRPr="000C1A71">
        <w:rPr>
          <w:sz w:val="24"/>
          <w:szCs w:val="24"/>
        </w:rPr>
        <w:t>lipophilic</w:t>
      </w:r>
      <w:proofErr w:type="spellEnd"/>
      <w:r w:rsidR="00C941EC" w:rsidRPr="000C1A71">
        <w:rPr>
          <w:sz w:val="24"/>
          <w:szCs w:val="24"/>
        </w:rPr>
        <w:t xml:space="preserve"> character without ignoring the water </w:t>
      </w:r>
      <w:r w:rsidR="00C941EC" w:rsidRPr="000C1A71">
        <w:rPr>
          <w:sz w:val="24"/>
          <w:szCs w:val="24"/>
        </w:rPr>
        <w:lastRenderedPageBreak/>
        <w:t>solubility</w:t>
      </w:r>
      <w:r w:rsidR="00C941EC">
        <w:rPr>
          <w:sz w:val="24"/>
          <w:szCs w:val="24"/>
        </w:rPr>
        <w:t xml:space="preserve"> and many more </w:t>
      </w:r>
      <w:r w:rsidR="0072644C">
        <w:rPr>
          <w:sz w:val="24"/>
          <w:szCs w:val="24"/>
        </w:rPr>
        <w:t xml:space="preserve">apart from </w:t>
      </w:r>
      <w:r w:rsidR="0072644C" w:rsidRPr="000C1A71">
        <w:rPr>
          <w:sz w:val="24"/>
          <w:szCs w:val="24"/>
        </w:rPr>
        <w:t>the</w:t>
      </w:r>
      <w:r w:rsidR="000C1A71" w:rsidRPr="000C1A71">
        <w:rPr>
          <w:sz w:val="24"/>
          <w:szCs w:val="24"/>
        </w:rPr>
        <w:t xml:space="preserve"> above considerations, the essential fe</w:t>
      </w:r>
      <w:r w:rsidR="00C941EC">
        <w:rPr>
          <w:sz w:val="24"/>
          <w:szCs w:val="24"/>
        </w:rPr>
        <w:t>atures of the analogues have been</w:t>
      </w:r>
      <w:r w:rsidR="000C1A71" w:rsidRPr="000C1A71">
        <w:rPr>
          <w:sz w:val="24"/>
          <w:szCs w:val="24"/>
        </w:rPr>
        <w:t xml:space="preserve"> </w:t>
      </w:r>
      <w:r w:rsidR="0072644C" w:rsidRPr="000C1A71">
        <w:rPr>
          <w:sz w:val="24"/>
          <w:szCs w:val="24"/>
        </w:rPr>
        <w:t>structure</w:t>
      </w:r>
      <w:r w:rsidR="0072644C">
        <w:rPr>
          <w:sz w:val="24"/>
          <w:szCs w:val="24"/>
        </w:rPr>
        <w:t>d and</w:t>
      </w:r>
      <w:r w:rsidR="000C1A71" w:rsidRPr="000C1A71">
        <w:rPr>
          <w:sz w:val="24"/>
          <w:szCs w:val="24"/>
        </w:rPr>
        <w:t xml:space="preserve"> it will be good practice to preserve it while developing new taurine analogue</w:t>
      </w:r>
      <w:r w:rsidR="0072644C">
        <w:rPr>
          <w:sz w:val="24"/>
          <w:szCs w:val="24"/>
        </w:rPr>
        <w:t xml:space="preserve"> .</w:t>
      </w:r>
      <w:r w:rsidR="000C1A71" w:rsidRPr="000C1A71">
        <w:rPr>
          <w:sz w:val="24"/>
          <w:szCs w:val="24"/>
        </w:rPr>
        <w:t xml:space="preserve">A large </w:t>
      </w:r>
      <w:r w:rsidR="0072644C" w:rsidRPr="000C1A71">
        <w:rPr>
          <w:sz w:val="24"/>
          <w:szCs w:val="24"/>
        </w:rPr>
        <w:t>number of taurine derivative</w:t>
      </w:r>
      <w:r w:rsidR="0072644C">
        <w:rPr>
          <w:sz w:val="24"/>
          <w:szCs w:val="24"/>
        </w:rPr>
        <w:t>s has</w:t>
      </w:r>
      <w:r w:rsidR="006018B4">
        <w:rPr>
          <w:sz w:val="24"/>
          <w:szCs w:val="24"/>
        </w:rPr>
        <w:t xml:space="preserve"> been synthesized </w:t>
      </w:r>
      <w:r w:rsidR="006018B4" w:rsidRPr="000C1A71">
        <w:rPr>
          <w:sz w:val="24"/>
          <w:szCs w:val="24"/>
        </w:rPr>
        <w:t>with</w:t>
      </w:r>
      <w:r w:rsidR="000C1A71" w:rsidRPr="000C1A71">
        <w:rPr>
          <w:sz w:val="24"/>
          <w:szCs w:val="24"/>
        </w:rPr>
        <w:t xml:space="preserve"> partial to marked activity. Taurine derivatives like </w:t>
      </w:r>
      <w:proofErr w:type="spellStart"/>
      <w:r w:rsidR="000C1A71" w:rsidRPr="000C1A71">
        <w:rPr>
          <w:sz w:val="24"/>
          <w:szCs w:val="24"/>
        </w:rPr>
        <w:t>taltrimide</w:t>
      </w:r>
      <w:proofErr w:type="spellEnd"/>
      <w:r w:rsidR="000C1A71" w:rsidRPr="000C1A71">
        <w:rPr>
          <w:sz w:val="24"/>
          <w:szCs w:val="24"/>
        </w:rPr>
        <w:t xml:space="preserve">, </w:t>
      </w:r>
      <w:proofErr w:type="spellStart"/>
      <w:r w:rsidR="000C1A71" w:rsidRPr="000C1A71">
        <w:rPr>
          <w:sz w:val="24"/>
          <w:szCs w:val="24"/>
        </w:rPr>
        <w:t>acamprosate</w:t>
      </w:r>
      <w:proofErr w:type="spellEnd"/>
      <w:proofErr w:type="gramStart"/>
      <w:r w:rsidR="0072644C">
        <w:rPr>
          <w:sz w:val="24"/>
          <w:szCs w:val="24"/>
        </w:rPr>
        <w:t xml:space="preserve">, </w:t>
      </w:r>
      <w:r w:rsidR="000C1A71" w:rsidRPr="000C1A71">
        <w:rPr>
          <w:sz w:val="24"/>
          <w:szCs w:val="24"/>
        </w:rPr>
        <w:t xml:space="preserve"> </w:t>
      </w:r>
      <w:proofErr w:type="spellStart"/>
      <w:r w:rsidR="000C1A71" w:rsidRPr="000C1A71">
        <w:rPr>
          <w:sz w:val="24"/>
          <w:szCs w:val="24"/>
        </w:rPr>
        <w:t>tauromustine</w:t>
      </w:r>
      <w:proofErr w:type="spellEnd"/>
      <w:proofErr w:type="gramEnd"/>
      <w:r w:rsidR="000C1A71" w:rsidRPr="000C1A71">
        <w:rPr>
          <w:sz w:val="24"/>
          <w:szCs w:val="24"/>
        </w:rPr>
        <w:t>, are already in the market as anti-</w:t>
      </w:r>
      <w:r w:rsidR="006018B4">
        <w:rPr>
          <w:sz w:val="24"/>
          <w:szCs w:val="24"/>
        </w:rPr>
        <w:t>convulsion,</w:t>
      </w:r>
      <w:r w:rsidR="000C1A71" w:rsidRPr="000C1A71">
        <w:rPr>
          <w:sz w:val="24"/>
          <w:szCs w:val="24"/>
        </w:rPr>
        <w:t xml:space="preserve"> anti-alcoholic and anti-cancer agents</w:t>
      </w:r>
      <w:r w:rsidR="0072644C" w:rsidRPr="0072644C">
        <w:rPr>
          <w:sz w:val="24"/>
          <w:szCs w:val="24"/>
        </w:rPr>
        <w:t xml:space="preserve"> </w:t>
      </w:r>
      <w:r w:rsidR="0072644C" w:rsidRPr="000C1A71">
        <w:rPr>
          <w:sz w:val="24"/>
          <w:szCs w:val="24"/>
        </w:rPr>
        <w:t xml:space="preserve">and </w:t>
      </w:r>
      <w:r w:rsidR="0072644C">
        <w:rPr>
          <w:sz w:val="24"/>
          <w:szCs w:val="24"/>
        </w:rPr>
        <w:t xml:space="preserve">some more as </w:t>
      </w:r>
      <w:r w:rsidR="006018B4">
        <w:rPr>
          <w:sz w:val="24"/>
          <w:szCs w:val="24"/>
        </w:rPr>
        <w:t xml:space="preserve"> anti diabetic and several </w:t>
      </w:r>
      <w:r w:rsidR="0072644C">
        <w:rPr>
          <w:sz w:val="24"/>
          <w:szCs w:val="24"/>
        </w:rPr>
        <w:t xml:space="preserve">others. </w:t>
      </w:r>
      <w:r w:rsidR="000C1A71" w:rsidRPr="000C1A71">
        <w:rPr>
          <w:sz w:val="24"/>
          <w:szCs w:val="24"/>
        </w:rPr>
        <w:t xml:space="preserve">Many other analogues are effective in experimental models. The in depth analysis of these analogues and their biological actions can provide </w:t>
      </w:r>
      <w:r w:rsidR="006018B4">
        <w:rPr>
          <w:sz w:val="24"/>
          <w:szCs w:val="24"/>
        </w:rPr>
        <w:t>a new class of bio availab</w:t>
      </w:r>
      <w:r w:rsidR="0072644C">
        <w:rPr>
          <w:sz w:val="24"/>
          <w:szCs w:val="24"/>
        </w:rPr>
        <w:t>le taurine derivatives with enhanced therapeutic values</w:t>
      </w:r>
    </w:p>
    <w:p w:rsidR="007B4902" w:rsidRDefault="007B4902">
      <w:pPr>
        <w:rPr>
          <w:sz w:val="24"/>
          <w:szCs w:val="24"/>
        </w:rPr>
      </w:pPr>
    </w:p>
    <w:p w:rsidR="00D27075" w:rsidRDefault="00D27075">
      <w:pPr>
        <w:rPr>
          <w:sz w:val="24"/>
          <w:szCs w:val="24"/>
        </w:rPr>
      </w:pPr>
    </w:p>
    <w:p w:rsidR="00306EDD" w:rsidRDefault="00306EDD">
      <w:pPr>
        <w:rPr>
          <w:sz w:val="24"/>
          <w:szCs w:val="24"/>
        </w:rPr>
      </w:pPr>
    </w:p>
    <w:p w:rsidR="00306EDD" w:rsidRDefault="00306EDD">
      <w:pPr>
        <w:rPr>
          <w:sz w:val="24"/>
          <w:szCs w:val="24"/>
        </w:rPr>
      </w:pPr>
    </w:p>
    <w:p w:rsidR="00306EDD" w:rsidRDefault="00306EDD">
      <w:pPr>
        <w:rPr>
          <w:sz w:val="24"/>
          <w:szCs w:val="24"/>
        </w:rPr>
      </w:pPr>
    </w:p>
    <w:p w:rsidR="00306EDD" w:rsidRDefault="00306EDD">
      <w:pPr>
        <w:rPr>
          <w:sz w:val="24"/>
          <w:szCs w:val="24"/>
        </w:rPr>
      </w:pPr>
    </w:p>
    <w:sectPr w:rsidR="00306EDD" w:rsidSect="003F1E3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B4902"/>
    <w:rsid w:val="000A1DB3"/>
    <w:rsid w:val="000C1A71"/>
    <w:rsid w:val="00306EDD"/>
    <w:rsid w:val="003E4462"/>
    <w:rsid w:val="003F1E3F"/>
    <w:rsid w:val="005C75A1"/>
    <w:rsid w:val="006018B4"/>
    <w:rsid w:val="00613C81"/>
    <w:rsid w:val="0072644C"/>
    <w:rsid w:val="007B4902"/>
    <w:rsid w:val="00811859"/>
    <w:rsid w:val="00863DB8"/>
    <w:rsid w:val="008C1295"/>
    <w:rsid w:val="009E37A8"/>
    <w:rsid w:val="00B56385"/>
    <w:rsid w:val="00B601F3"/>
    <w:rsid w:val="00C941EC"/>
    <w:rsid w:val="00D27075"/>
    <w:rsid w:val="00E401C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E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2</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2019-08-19T07:30:00Z</dcterms:created>
  <dcterms:modified xsi:type="dcterms:W3CDTF">2019-08-23T08:35:00Z</dcterms:modified>
</cp:coreProperties>
</file>