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77FD1" w:rsidRDefault="00395CB8" w:rsidP="00494130">
      <w:pPr>
        <w:pStyle w:val="Heading1"/>
        <w:spacing w:before="170"/>
        <w:ind w:left="0"/>
        <w:rPr>
          <w:rFonts w:ascii="Times New Roman" w:hAnsi="Times New Roman" w:cs="Times New Roman"/>
          <w:sz w:val="44"/>
          <w:szCs w:val="18"/>
        </w:rPr>
      </w:pPr>
      <w:r>
        <w:rPr>
          <w:rFonts w:ascii="Times New Roman" w:hAnsi="Times New Roman" w:cs="Times New Roman"/>
          <w:color w:val="337AB7"/>
          <w:sz w:val="44"/>
          <w:szCs w:val="18"/>
        </w:rPr>
        <w:t>P</w:t>
      </w:r>
      <w:bookmarkStart w:id="0" w:name="_GoBack"/>
      <w:bookmarkEnd w:id="0"/>
      <w:r w:rsidR="00C77FD1" w:rsidRPr="00C77FD1">
        <w:rPr>
          <w:rFonts w:ascii="Times New Roman" w:hAnsi="Times New Roman" w:cs="Times New Roman"/>
          <w:color w:val="337AB7"/>
          <w:sz w:val="44"/>
          <w:szCs w:val="18"/>
        </w:rPr>
        <w:t>ublic Twitter Sentiment Analysis due to COVID-19 Pandemic: A Case Study from India</w:t>
      </w:r>
      <w:r w:rsidR="00E71367" w:rsidRPr="00C77FD1">
        <w:rPr>
          <w:rFonts w:ascii="Times New Roman" w:hAnsi="Times New Roman" w:cs="Times New Roman"/>
          <w:color w:val="337AB7"/>
          <w:sz w:val="44"/>
          <w:szCs w:val="18"/>
        </w:rPr>
        <w:t xml:space="preserve"> </w:t>
      </w:r>
    </w:p>
    <w:p w:rsidR="005973B9" w:rsidRPr="00C77FD1" w:rsidRDefault="00E71367" w:rsidP="005973B9">
      <w:pPr>
        <w:pStyle w:val="BodyText"/>
        <w:spacing w:before="73" w:line="198" w:lineRule="exact"/>
        <w:ind w:left="100" w:right="5987"/>
        <w:rPr>
          <w:rFonts w:ascii="Times New Roman" w:hAnsi="Times New Roman" w:cs="Times New Roman"/>
        </w:rPr>
      </w:pPr>
      <w:r w:rsidRPr="00C77FD1">
        <w:rPr>
          <w:rFonts w:ascii="Times New Roman" w:hAnsi="Times New Roman" w:cs="Times New Roman"/>
        </w:rPr>
        <w:t xml:space="preserve">VIVEK RAJA, B.E Computer Science and Engineering, Mepco Schlenk Engineering College, </w:t>
      </w:r>
      <w:proofErr w:type="spellStart"/>
      <w:r w:rsidRPr="00C77FD1">
        <w:rPr>
          <w:rFonts w:ascii="Times New Roman" w:hAnsi="Times New Roman" w:cs="Times New Roman"/>
        </w:rPr>
        <w:t>Sivakasi</w:t>
      </w:r>
      <w:proofErr w:type="spellEnd"/>
      <w:r w:rsidRPr="00C77FD1">
        <w:rPr>
          <w:rFonts w:ascii="Times New Roman" w:hAnsi="Times New Roman" w:cs="Times New Roman"/>
        </w:rPr>
        <w:t>, India</w:t>
      </w:r>
    </w:p>
    <w:p w:rsidR="00AE3E37" w:rsidRPr="00C77FD1" w:rsidRDefault="00AE3E37">
      <w:pPr>
        <w:pStyle w:val="BodyText"/>
        <w:rPr>
          <w:rFonts w:ascii="Times New Roman" w:hAnsi="Times New Roman" w:cs="Times New Roman"/>
        </w:rPr>
      </w:pPr>
    </w:p>
    <w:p w:rsidR="00AE3E37" w:rsidRPr="00C77FD1" w:rsidRDefault="00AE3E37">
      <w:pPr>
        <w:pStyle w:val="BodyText"/>
        <w:spacing w:before="3"/>
        <w:rPr>
          <w:rFonts w:ascii="Times New Roman" w:hAnsi="Times New Roman" w:cs="Times New Roman"/>
        </w:rPr>
      </w:pPr>
    </w:p>
    <w:p w:rsidR="00AE3E37" w:rsidRPr="00C77FD1" w:rsidRDefault="00AE3E37">
      <w:pPr>
        <w:rPr>
          <w:rFonts w:ascii="Times New Roman" w:hAnsi="Times New Roman" w:cs="Times New Roman"/>
          <w:sz w:val="18"/>
          <w:szCs w:val="18"/>
        </w:rPr>
        <w:sectPr w:rsidR="00AE3E37" w:rsidRPr="00C77FD1">
          <w:headerReference w:type="default" r:id="rId8"/>
          <w:footerReference w:type="default" r:id="rId9"/>
          <w:type w:val="continuous"/>
          <w:pgSz w:w="11910" w:h="16840"/>
          <w:pgMar w:top="1740" w:right="600" w:bottom="840" w:left="620" w:header="541" w:footer="642" w:gutter="0"/>
          <w:cols w:space="720"/>
        </w:sectPr>
      </w:pPr>
    </w:p>
    <w:p w:rsidR="00AE3E37" w:rsidRPr="00C77FD1" w:rsidRDefault="00A9710C">
      <w:pPr>
        <w:pStyle w:val="Heading3"/>
        <w:spacing w:before="147"/>
        <w:jc w:val="both"/>
        <w:rPr>
          <w:rFonts w:ascii="Times New Roman" w:hAnsi="Times New Roman" w:cs="Times New Roman"/>
          <w:sz w:val="18"/>
          <w:szCs w:val="18"/>
        </w:rPr>
      </w:pPr>
      <w:r w:rsidRPr="00C77FD1">
        <w:rPr>
          <w:rFonts w:ascii="Times New Roman" w:hAnsi="Times New Roman" w:cs="Times New Roman"/>
          <w:color w:val="BF5A14"/>
          <w:sz w:val="18"/>
          <w:szCs w:val="18"/>
        </w:rPr>
        <w:lastRenderedPageBreak/>
        <w:t>Abstract</w:t>
      </w:r>
      <w:r w:rsidR="00404E5B" w:rsidRPr="00C77FD1">
        <w:rPr>
          <w:rFonts w:ascii="Times New Roman" w:hAnsi="Times New Roman" w:cs="Times New Roman"/>
          <w:color w:val="BF5A14"/>
          <w:sz w:val="18"/>
          <w:szCs w:val="18"/>
        </w:rPr>
        <w:t xml:space="preserve"> (300 word limit)</w:t>
      </w:r>
    </w:p>
    <w:p w:rsidR="00DD6C62" w:rsidRPr="00C77FD1" w:rsidRDefault="00A9710C" w:rsidP="00DD6C62">
      <w:pPr>
        <w:pStyle w:val="BodyText"/>
        <w:spacing w:before="90" w:line="280" w:lineRule="auto"/>
        <w:ind w:left="100"/>
        <w:jc w:val="both"/>
        <w:rPr>
          <w:rFonts w:ascii="Times New Roman" w:hAnsi="Times New Roman" w:cs="Times New Roman"/>
        </w:rPr>
      </w:pPr>
      <w:r w:rsidRPr="00C77FD1">
        <w:rPr>
          <w:rFonts w:ascii="Times New Roman" w:hAnsi="Times New Roman" w:cs="Times New Roman"/>
        </w:rPr>
        <w:t>Statement of the Problem:</w:t>
      </w:r>
      <w:r w:rsidR="00DD6C62" w:rsidRPr="00C77FD1">
        <w:rPr>
          <w:rFonts w:ascii="Times New Roman" w:hAnsi="Times New Roman" w:cs="Times New Roman"/>
        </w:rPr>
        <w:t xml:space="preserve"> </w:t>
      </w:r>
      <w:r w:rsidR="00DD6C62" w:rsidRPr="00C77FD1">
        <w:rPr>
          <w:rFonts w:ascii="Times New Roman" w:hAnsi="Times New Roman" w:cs="Times New Roman"/>
        </w:rPr>
        <w:t xml:space="preserve">People are experiencing a prolonged state of physical isolation from their friends, as well as teachers, extended family, and community networks due to COVID-19 </w:t>
      </w:r>
      <w:r w:rsidR="00DD6C62" w:rsidRPr="00C77FD1">
        <w:rPr>
          <w:rFonts w:ascii="Times New Roman" w:hAnsi="Times New Roman" w:cs="Times New Roman"/>
        </w:rPr>
        <w:t>lockdown. While</w:t>
      </w:r>
      <w:r w:rsidR="00DD6C62" w:rsidRPr="00C77FD1">
        <w:rPr>
          <w:rFonts w:ascii="Times New Roman" w:hAnsi="Times New Roman" w:cs="Times New Roman"/>
        </w:rPr>
        <w:t xml:space="preserve"> quarantining adults has generally led to negative psychological effects, including confusion, anger, and post-traumatic distress, it is unknown how these measures have impacted children. High levels of depression </w:t>
      </w:r>
      <w:r w:rsidR="00DD6C62" w:rsidRPr="00C77FD1">
        <w:rPr>
          <w:rFonts w:ascii="Times New Roman" w:hAnsi="Times New Roman" w:cs="Times New Roman"/>
        </w:rPr>
        <w:t xml:space="preserve">are observed </w:t>
      </w:r>
      <w:r w:rsidR="00DD6C62" w:rsidRPr="00C77FD1">
        <w:rPr>
          <w:rFonts w:ascii="Times New Roman" w:hAnsi="Times New Roman" w:cs="Times New Roman"/>
        </w:rPr>
        <w:t xml:space="preserve">among frontline healthcare workers and people in communities with high infection rates. Such anticipatory stress and anxiety, along with loneliness, could not only affect mental health but lead to a decline in lifestyle quality and, ultimately, one’s health choices. Depression is a known risk factor for sleep disorders and eating </w:t>
      </w:r>
      <w:r w:rsidR="00DD6C62" w:rsidRPr="00C77FD1">
        <w:rPr>
          <w:rFonts w:ascii="Times New Roman" w:hAnsi="Times New Roman" w:cs="Times New Roman"/>
        </w:rPr>
        <w:t>disorders. This</w:t>
      </w:r>
      <w:r w:rsidR="00DD6C62" w:rsidRPr="00C77FD1">
        <w:rPr>
          <w:rFonts w:ascii="Times New Roman" w:hAnsi="Times New Roman" w:cs="Times New Roman"/>
        </w:rPr>
        <w:t xml:space="preserve"> is a really huge social and economic impact and this is due to poor sentiments across industries and people which </w:t>
      </w:r>
      <w:proofErr w:type="gramStart"/>
      <w:r w:rsidR="00DD6C62" w:rsidRPr="00C77FD1">
        <w:rPr>
          <w:rFonts w:ascii="Times New Roman" w:hAnsi="Times New Roman" w:cs="Times New Roman"/>
        </w:rPr>
        <w:t>has</w:t>
      </w:r>
      <w:proofErr w:type="gramEnd"/>
      <w:r w:rsidR="00DD6C62" w:rsidRPr="00C77FD1">
        <w:rPr>
          <w:rFonts w:ascii="Times New Roman" w:hAnsi="Times New Roman" w:cs="Times New Roman"/>
        </w:rPr>
        <w:t xml:space="preserve"> resulted in heavy laws of jobs and blow to many businesses across the globe. Depression is faintly visible too but we certainly don't want to go there and governments are trying really hard to address this impact to bring their respective nations back on feet to go towards economic growth. Driving the consumer sentiments as opposed to reacting to them the current pandemic the only way the governments can connect with people is through social media and with a given time we've considered twitter for sampling of people sentiment to identify the emotion and sentiment of people in different geographical location. The solution is to make analysis based on real-time social sentiment powered by Natural Language </w:t>
      </w:r>
      <w:r w:rsidR="00DD6C62" w:rsidRPr="00C77FD1">
        <w:rPr>
          <w:rFonts w:ascii="Times New Roman" w:hAnsi="Times New Roman" w:cs="Times New Roman"/>
        </w:rPr>
        <w:t>Processing. The</w:t>
      </w:r>
      <w:r w:rsidR="00DD6C62" w:rsidRPr="00C77FD1">
        <w:rPr>
          <w:rFonts w:ascii="Times New Roman" w:hAnsi="Times New Roman" w:cs="Times New Roman"/>
        </w:rPr>
        <w:t xml:space="preserve"> twitter consumer sentiment is the most common text classification tool that analyzes an incoming tweet and conveys if the underlying sentiment is positive negative or neutral from the public. This is implemented using the various NLP based </w:t>
      </w:r>
      <w:r w:rsidR="00DD6C62" w:rsidRPr="00C77FD1">
        <w:rPr>
          <w:rFonts w:ascii="Times New Roman" w:hAnsi="Times New Roman" w:cs="Times New Roman"/>
        </w:rPr>
        <w:t>packages that</w:t>
      </w:r>
      <w:r w:rsidR="00DD6C62" w:rsidRPr="00C77FD1">
        <w:rPr>
          <w:rFonts w:ascii="Times New Roman" w:hAnsi="Times New Roman" w:cs="Times New Roman"/>
        </w:rPr>
        <w:t xml:space="preserve"> extracts sentiment and sentiment derived plot arcs from text using a variety of sentiment dictionaries and for NLP modeling. Different </w:t>
      </w:r>
      <w:r w:rsidR="00DD6C62" w:rsidRPr="00C77FD1">
        <w:rPr>
          <w:rFonts w:ascii="Times New Roman" w:hAnsi="Times New Roman" w:cs="Times New Roman"/>
        </w:rPr>
        <w:t>methodologies</w:t>
      </w:r>
      <w:r w:rsidR="00DD6C62" w:rsidRPr="00C77FD1">
        <w:rPr>
          <w:rFonts w:ascii="Times New Roman" w:hAnsi="Times New Roman" w:cs="Times New Roman"/>
        </w:rPr>
        <w:t xml:space="preserve"> such </w:t>
      </w:r>
      <w:r w:rsidR="00DD6C62" w:rsidRPr="00C77FD1">
        <w:rPr>
          <w:rFonts w:ascii="Times New Roman" w:hAnsi="Times New Roman" w:cs="Times New Roman"/>
        </w:rPr>
        <w:t>as topic</w:t>
      </w:r>
      <w:r w:rsidR="00DD6C62" w:rsidRPr="00C77FD1">
        <w:rPr>
          <w:rFonts w:ascii="Times New Roman" w:hAnsi="Times New Roman" w:cs="Times New Roman"/>
        </w:rPr>
        <w:t xml:space="preserve"> modeling, which is an unsupervised statistical model building approach used to discover the latent abstract bunch of words called topics in large clusters of text it is a repeating pattern of co-occurring terms in a corpus latent allocation was applied for topic modeling to infer the different topics of discussion and to determine the overall feelings. By identifying the emotion based on series of time and geographical location can help us understand the effect of lockdown and thus provide remedies to improve the lifestyle. </w:t>
      </w:r>
    </w:p>
    <w:p w:rsidR="00AE3E37" w:rsidRPr="00C77FD1" w:rsidRDefault="00AE3E37">
      <w:pPr>
        <w:pStyle w:val="BodyText"/>
        <w:spacing w:before="90" w:line="280" w:lineRule="auto"/>
        <w:ind w:left="100"/>
        <w:jc w:val="both"/>
        <w:rPr>
          <w:rFonts w:ascii="Times New Roman" w:hAnsi="Times New Roman" w:cs="Times New Roman"/>
        </w:rPr>
      </w:pPr>
    </w:p>
    <w:p w:rsidR="00AE3E37" w:rsidRPr="00C77FD1" w:rsidRDefault="00A9710C">
      <w:pPr>
        <w:pStyle w:val="Heading3"/>
        <w:spacing w:before="74"/>
        <w:rPr>
          <w:rFonts w:ascii="Times New Roman" w:hAnsi="Times New Roman" w:cs="Times New Roman"/>
          <w:sz w:val="18"/>
          <w:szCs w:val="18"/>
        </w:rPr>
      </w:pPr>
      <w:r w:rsidRPr="00C77FD1">
        <w:rPr>
          <w:rFonts w:ascii="Times New Roman" w:hAnsi="Times New Roman" w:cs="Times New Roman"/>
          <w:b w:val="0"/>
          <w:sz w:val="18"/>
          <w:szCs w:val="18"/>
        </w:rPr>
        <w:br w:type="column"/>
      </w:r>
      <w:r w:rsidRPr="00C77FD1">
        <w:rPr>
          <w:rFonts w:ascii="Times New Roman" w:hAnsi="Times New Roman" w:cs="Times New Roman"/>
          <w:color w:val="BF5A14"/>
          <w:sz w:val="18"/>
          <w:szCs w:val="18"/>
        </w:rPr>
        <w:lastRenderedPageBreak/>
        <w:t>Image</w:t>
      </w:r>
    </w:p>
    <w:p w:rsidR="00AE3E37" w:rsidRPr="00C77FD1" w:rsidRDefault="0070009F">
      <w:pPr>
        <w:pStyle w:val="BodyText"/>
        <w:spacing w:before="2"/>
        <w:rPr>
          <w:rFonts w:ascii="Times New Roman" w:hAnsi="Times New Roman" w:cs="Times New Roman"/>
          <w:b/>
        </w:rPr>
      </w:pPr>
      <w:r w:rsidRPr="00C77FD1">
        <w:rPr>
          <w:rFonts w:ascii="Times New Roman" w:hAnsi="Times New Roman" w:cs="Times New Roman"/>
          <w:b/>
          <w:noProof/>
        </w:rPr>
        <w:drawing>
          <wp:inline distT="0" distB="0" distL="0" distR="0" wp14:anchorId="6C77C6B6" wp14:editId="4A0F1D9E">
            <wp:extent cx="3165475" cy="14998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499870"/>
                    </a:xfrm>
                    <a:prstGeom prst="rect">
                      <a:avLst/>
                    </a:prstGeom>
                  </pic:spPr>
                </pic:pic>
              </a:graphicData>
            </a:graphic>
          </wp:inline>
        </w:drawing>
      </w:r>
    </w:p>
    <w:p w:rsidR="0070009F" w:rsidRPr="00C77FD1" w:rsidRDefault="0070009F" w:rsidP="005973B9">
      <w:pPr>
        <w:spacing w:line="204" w:lineRule="exact"/>
        <w:rPr>
          <w:rFonts w:ascii="Times New Roman" w:hAnsi="Times New Roman" w:cs="Times New Roman"/>
          <w:sz w:val="18"/>
          <w:szCs w:val="18"/>
        </w:rPr>
      </w:pPr>
      <w:r w:rsidRPr="00C77FD1">
        <w:rPr>
          <w:rFonts w:ascii="Times New Roman" w:hAnsi="Times New Roman" w:cs="Times New Roman"/>
          <w:b/>
          <w:sz w:val="18"/>
          <w:szCs w:val="18"/>
        </w:rPr>
        <w:t xml:space="preserve">Figure 1: </w:t>
      </w:r>
      <w:r w:rsidRPr="00C77FD1">
        <w:rPr>
          <w:rFonts w:ascii="Times New Roman" w:hAnsi="Times New Roman" w:cs="Times New Roman"/>
          <w:sz w:val="18"/>
          <w:szCs w:val="18"/>
        </w:rPr>
        <w:t xml:space="preserve">The figure shows the roadmap for performing sentimental analysis of tweets. It involves four main steps 1. Data Gathering 2.Data Cleaning 3. </w:t>
      </w:r>
      <w:proofErr w:type="gramStart"/>
      <w:r w:rsidRPr="00C77FD1">
        <w:rPr>
          <w:rFonts w:ascii="Times New Roman" w:hAnsi="Times New Roman" w:cs="Times New Roman"/>
          <w:sz w:val="18"/>
          <w:szCs w:val="18"/>
        </w:rPr>
        <w:t>Data Modelling 4.</w:t>
      </w:r>
      <w:proofErr w:type="gramEnd"/>
      <w:r w:rsidRPr="00C77FD1">
        <w:rPr>
          <w:rFonts w:ascii="Times New Roman" w:hAnsi="Times New Roman" w:cs="Times New Roman"/>
          <w:sz w:val="18"/>
          <w:szCs w:val="18"/>
        </w:rPr>
        <w:t xml:space="preserve"> Data Analysis</w:t>
      </w:r>
    </w:p>
    <w:p w:rsidR="0070009F" w:rsidRPr="00C77FD1" w:rsidRDefault="005973B9" w:rsidP="0070009F">
      <w:pPr>
        <w:spacing w:line="204" w:lineRule="exact"/>
        <w:rPr>
          <w:rFonts w:ascii="Times New Roman" w:hAnsi="Times New Roman" w:cs="Times New Roman"/>
          <w:b/>
          <w:color w:val="BF5A14"/>
          <w:sz w:val="18"/>
          <w:szCs w:val="18"/>
        </w:rPr>
      </w:pPr>
      <w:r w:rsidRPr="00C77FD1">
        <w:rPr>
          <w:rFonts w:ascii="Times New Roman" w:hAnsi="Times New Roman" w:cs="Times New Roman"/>
          <w:b/>
          <w:color w:val="BF5A14"/>
          <w:sz w:val="18"/>
          <w:szCs w:val="18"/>
        </w:rPr>
        <w:br/>
        <w:t xml:space="preserve">Recent Publications </w:t>
      </w:r>
    </w:p>
    <w:p w:rsidR="00C77FD1" w:rsidRPr="00C77FD1" w:rsidRDefault="0070009F"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C77FD1">
        <w:rPr>
          <w:rFonts w:ascii="Times New Roman" w:hAnsi="Times New Roman" w:cs="Times New Roman"/>
          <w:color w:val="222222"/>
          <w:sz w:val="18"/>
          <w:szCs w:val="18"/>
          <w:shd w:val="clear" w:color="auto" w:fill="FFFFFF"/>
        </w:rPr>
        <w:t xml:space="preserve">Samuel, J.; Ali, G.G.M.N.; Rahman, M.M.; </w:t>
      </w:r>
      <w:proofErr w:type="spellStart"/>
      <w:r w:rsidRPr="00C77FD1">
        <w:rPr>
          <w:rFonts w:ascii="Times New Roman" w:hAnsi="Times New Roman" w:cs="Times New Roman"/>
          <w:color w:val="222222"/>
          <w:sz w:val="18"/>
          <w:szCs w:val="18"/>
          <w:shd w:val="clear" w:color="auto" w:fill="FFFFFF"/>
        </w:rPr>
        <w:t>Esawi</w:t>
      </w:r>
      <w:proofErr w:type="spellEnd"/>
      <w:r w:rsidRPr="00C77FD1">
        <w:rPr>
          <w:rFonts w:ascii="Times New Roman" w:hAnsi="Times New Roman" w:cs="Times New Roman"/>
          <w:color w:val="222222"/>
          <w:sz w:val="18"/>
          <w:szCs w:val="18"/>
          <w:shd w:val="clear" w:color="auto" w:fill="FFFFFF"/>
        </w:rPr>
        <w:t>, E.; Samuel, Y. COVID-19 Public Sentiment Insights and Machine Learning for Tweets Classification. </w:t>
      </w:r>
      <w:r w:rsidRPr="00C77FD1">
        <w:rPr>
          <w:rStyle w:val="Emphasis"/>
          <w:rFonts w:ascii="Times New Roman" w:hAnsi="Times New Roman" w:cs="Times New Roman"/>
          <w:color w:val="222222"/>
          <w:sz w:val="18"/>
          <w:szCs w:val="18"/>
          <w:shd w:val="clear" w:color="auto" w:fill="FFFFFF"/>
        </w:rPr>
        <w:t>Information</w:t>
      </w:r>
      <w:r w:rsidRPr="00C77FD1">
        <w:rPr>
          <w:rFonts w:ascii="Times New Roman" w:hAnsi="Times New Roman" w:cs="Times New Roman"/>
          <w:color w:val="222222"/>
          <w:sz w:val="18"/>
          <w:szCs w:val="18"/>
          <w:shd w:val="clear" w:color="auto" w:fill="FFFFFF"/>
        </w:rPr>
        <w:t> </w:t>
      </w:r>
      <w:r w:rsidRPr="00C77FD1">
        <w:rPr>
          <w:rFonts w:ascii="Times New Roman" w:hAnsi="Times New Roman" w:cs="Times New Roman"/>
          <w:b/>
          <w:bCs/>
          <w:color w:val="222222"/>
          <w:sz w:val="18"/>
          <w:szCs w:val="18"/>
          <w:shd w:val="clear" w:color="auto" w:fill="FFFFFF"/>
        </w:rPr>
        <w:t>2020</w:t>
      </w:r>
      <w:r w:rsidRPr="00C77FD1">
        <w:rPr>
          <w:rFonts w:ascii="Times New Roman" w:hAnsi="Times New Roman" w:cs="Times New Roman"/>
          <w:color w:val="222222"/>
          <w:sz w:val="18"/>
          <w:szCs w:val="18"/>
          <w:shd w:val="clear" w:color="auto" w:fill="FFFFFF"/>
        </w:rPr>
        <w:t>, </w:t>
      </w:r>
      <w:r w:rsidRPr="00C77FD1">
        <w:rPr>
          <w:rStyle w:val="Emphasis"/>
          <w:rFonts w:ascii="Times New Roman" w:hAnsi="Times New Roman" w:cs="Times New Roman"/>
          <w:color w:val="222222"/>
          <w:sz w:val="18"/>
          <w:szCs w:val="18"/>
          <w:shd w:val="clear" w:color="auto" w:fill="FFFFFF"/>
        </w:rPr>
        <w:t>11</w:t>
      </w:r>
      <w:r w:rsidRPr="00C77FD1">
        <w:rPr>
          <w:rFonts w:ascii="Times New Roman" w:hAnsi="Times New Roman" w:cs="Times New Roman"/>
          <w:color w:val="222222"/>
          <w:sz w:val="18"/>
          <w:szCs w:val="18"/>
          <w:shd w:val="clear" w:color="auto" w:fill="FFFFFF"/>
        </w:rPr>
        <w:t>, 314.</w:t>
      </w:r>
    </w:p>
    <w:p w:rsidR="00C77FD1" w:rsidRPr="00C77FD1" w:rsidRDefault="00C77FD1"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C77FD1">
        <w:rPr>
          <w:rFonts w:ascii="Times New Roman" w:hAnsi="Times New Roman" w:cs="Times New Roman"/>
          <w:color w:val="505050"/>
          <w:sz w:val="18"/>
          <w:szCs w:val="18"/>
          <w:shd w:val="clear" w:color="auto" w:fill="FFFFFF"/>
        </w:rPr>
        <w:t xml:space="preserve">Dubey, Akash </w:t>
      </w:r>
      <w:proofErr w:type="spellStart"/>
      <w:r w:rsidRPr="00C77FD1">
        <w:rPr>
          <w:rFonts w:ascii="Times New Roman" w:hAnsi="Times New Roman" w:cs="Times New Roman"/>
          <w:color w:val="505050"/>
          <w:sz w:val="18"/>
          <w:szCs w:val="18"/>
          <w:shd w:val="clear" w:color="auto" w:fill="FFFFFF"/>
        </w:rPr>
        <w:t>Dutt</w:t>
      </w:r>
      <w:proofErr w:type="spellEnd"/>
      <w:r w:rsidRPr="00C77FD1">
        <w:rPr>
          <w:rFonts w:ascii="Times New Roman" w:hAnsi="Times New Roman" w:cs="Times New Roman"/>
          <w:color w:val="505050"/>
          <w:sz w:val="18"/>
          <w:szCs w:val="18"/>
          <w:shd w:val="clear" w:color="auto" w:fill="FFFFFF"/>
        </w:rPr>
        <w:t xml:space="preserve">, Twitter Sentiment Analysis during COVID-19 Outbreak (April 9, 2020). </w:t>
      </w:r>
    </w:p>
    <w:p w:rsidR="00C77FD1" w:rsidRPr="00C77FD1" w:rsidRDefault="00C77FD1" w:rsidP="00C77FD1">
      <w:pPr>
        <w:pStyle w:val="ListParagraph"/>
        <w:numPr>
          <w:ilvl w:val="0"/>
          <w:numId w:val="3"/>
        </w:numPr>
        <w:tabs>
          <w:tab w:val="left" w:pos="384"/>
        </w:tabs>
        <w:spacing w:line="216" w:lineRule="exact"/>
        <w:ind w:right="137"/>
        <w:rPr>
          <w:rFonts w:ascii="Times New Roman" w:hAnsi="Times New Roman" w:cs="Times New Roman"/>
          <w:sz w:val="18"/>
          <w:szCs w:val="18"/>
        </w:rPr>
      </w:pPr>
      <w:proofErr w:type="spellStart"/>
      <w:r w:rsidRPr="00C77FD1">
        <w:rPr>
          <w:rFonts w:ascii="Times New Roman" w:hAnsi="Times New Roman" w:cs="Times New Roman"/>
          <w:sz w:val="18"/>
          <w:szCs w:val="18"/>
        </w:rPr>
        <w:t>Jianlong</w:t>
      </w:r>
      <w:proofErr w:type="spellEnd"/>
      <w:r w:rsidRPr="00C77FD1">
        <w:rPr>
          <w:rFonts w:ascii="Times New Roman" w:hAnsi="Times New Roman" w:cs="Times New Roman"/>
          <w:sz w:val="18"/>
          <w:szCs w:val="18"/>
        </w:rPr>
        <w:t xml:space="preserve"> Zhou, </w:t>
      </w:r>
      <w:proofErr w:type="spellStart"/>
      <w:r w:rsidRPr="00C77FD1">
        <w:rPr>
          <w:rFonts w:ascii="Times New Roman" w:hAnsi="Times New Roman" w:cs="Times New Roman"/>
          <w:sz w:val="18"/>
          <w:szCs w:val="18"/>
        </w:rPr>
        <w:t>Shuiqiao</w:t>
      </w:r>
      <w:proofErr w:type="spellEnd"/>
      <w:r w:rsidRPr="00C77FD1">
        <w:rPr>
          <w:rFonts w:ascii="Times New Roman" w:hAnsi="Times New Roman" w:cs="Times New Roman"/>
          <w:sz w:val="18"/>
          <w:szCs w:val="18"/>
        </w:rPr>
        <w:t xml:space="preserve"> Yang, Chun Xiao, Fang Chen</w:t>
      </w:r>
      <w:r w:rsidRPr="00C77FD1">
        <w:rPr>
          <w:rFonts w:ascii="Times New Roman" w:hAnsi="Times New Roman" w:cs="Times New Roman"/>
          <w:sz w:val="18"/>
          <w:szCs w:val="18"/>
        </w:rPr>
        <w:t xml:space="preserve">; </w:t>
      </w:r>
      <w:r w:rsidRPr="00C77FD1">
        <w:rPr>
          <w:rFonts w:ascii="Times New Roman" w:hAnsi="Times New Roman" w:cs="Times New Roman"/>
          <w:sz w:val="18"/>
          <w:szCs w:val="18"/>
        </w:rPr>
        <w:t>Examination of community sentiment dynamics due to covid-19 pandemic: a case study from Australia</w:t>
      </w:r>
      <w:r w:rsidRPr="00C77FD1">
        <w:rPr>
          <w:rFonts w:ascii="Times New Roman" w:hAnsi="Times New Roman" w:cs="Times New Roman"/>
          <w:sz w:val="18"/>
          <w:szCs w:val="18"/>
        </w:rPr>
        <w:t xml:space="preserve"> (June 2020)</w:t>
      </w:r>
    </w:p>
    <w:p w:rsidR="00C77FD1" w:rsidRPr="00C77FD1" w:rsidRDefault="00C77FD1" w:rsidP="00C77FD1">
      <w:pPr>
        <w:pStyle w:val="ListParagraph"/>
        <w:numPr>
          <w:ilvl w:val="0"/>
          <w:numId w:val="3"/>
        </w:numPr>
        <w:tabs>
          <w:tab w:val="left" w:pos="384"/>
        </w:tabs>
        <w:spacing w:line="216" w:lineRule="exact"/>
        <w:ind w:right="137"/>
        <w:rPr>
          <w:rFonts w:ascii="Times New Roman" w:hAnsi="Times New Roman" w:cs="Times New Roman"/>
          <w:sz w:val="18"/>
          <w:szCs w:val="18"/>
        </w:rPr>
      </w:pPr>
      <w:proofErr w:type="spellStart"/>
      <w:r w:rsidRPr="00C77FD1">
        <w:rPr>
          <w:rFonts w:ascii="Times New Roman" w:hAnsi="Times New Roman" w:cs="Times New Roman"/>
          <w:color w:val="505050"/>
          <w:sz w:val="18"/>
          <w:szCs w:val="18"/>
          <w:shd w:val="clear" w:color="auto" w:fill="FFFFFF"/>
        </w:rPr>
        <w:t>Pokharel</w:t>
      </w:r>
      <w:proofErr w:type="spellEnd"/>
      <w:r w:rsidRPr="00C77FD1">
        <w:rPr>
          <w:rFonts w:ascii="Times New Roman" w:hAnsi="Times New Roman" w:cs="Times New Roman"/>
          <w:color w:val="505050"/>
          <w:sz w:val="18"/>
          <w:szCs w:val="18"/>
          <w:shd w:val="clear" w:color="auto" w:fill="FFFFFF"/>
        </w:rPr>
        <w:t xml:space="preserve">, </w:t>
      </w:r>
      <w:proofErr w:type="spellStart"/>
      <w:r w:rsidRPr="00C77FD1">
        <w:rPr>
          <w:rFonts w:ascii="Times New Roman" w:hAnsi="Times New Roman" w:cs="Times New Roman"/>
          <w:color w:val="505050"/>
          <w:sz w:val="18"/>
          <w:szCs w:val="18"/>
          <w:shd w:val="clear" w:color="auto" w:fill="FFFFFF"/>
        </w:rPr>
        <w:t>Bishwo</w:t>
      </w:r>
      <w:proofErr w:type="spellEnd"/>
      <w:r w:rsidRPr="00C77FD1">
        <w:rPr>
          <w:rFonts w:ascii="Times New Roman" w:hAnsi="Times New Roman" w:cs="Times New Roman"/>
          <w:color w:val="505050"/>
          <w:sz w:val="18"/>
          <w:szCs w:val="18"/>
          <w:shd w:val="clear" w:color="auto" w:fill="FFFFFF"/>
        </w:rPr>
        <w:t xml:space="preserve"> Prakash, Twitter Sentiment Analysis During Covid-19 Outbreak in Nepal (June 11, 2020</w:t>
      </w:r>
    </w:p>
    <w:p w:rsidR="00C77FD1" w:rsidRPr="00C77FD1" w:rsidRDefault="00C77FD1"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C77FD1">
        <w:rPr>
          <w:rFonts w:ascii="Times New Roman" w:hAnsi="Times New Roman" w:cs="Times New Roman"/>
          <w:color w:val="222222"/>
          <w:sz w:val="18"/>
          <w:szCs w:val="18"/>
          <w:shd w:val="clear" w:color="auto" w:fill="FFFFFF"/>
        </w:rPr>
        <w:t>Barkur</w:t>
      </w:r>
      <w:proofErr w:type="spellEnd"/>
      <w:r w:rsidRPr="00C77FD1">
        <w:rPr>
          <w:rFonts w:ascii="Times New Roman" w:hAnsi="Times New Roman" w:cs="Times New Roman"/>
          <w:color w:val="222222"/>
          <w:sz w:val="18"/>
          <w:szCs w:val="18"/>
          <w:shd w:val="clear" w:color="auto" w:fill="FFFFFF"/>
        </w:rPr>
        <w:t xml:space="preserve">, </w:t>
      </w:r>
      <w:proofErr w:type="spellStart"/>
      <w:r w:rsidRPr="00C77FD1">
        <w:rPr>
          <w:rFonts w:ascii="Times New Roman" w:hAnsi="Times New Roman" w:cs="Times New Roman"/>
          <w:color w:val="222222"/>
          <w:sz w:val="18"/>
          <w:szCs w:val="18"/>
          <w:shd w:val="clear" w:color="auto" w:fill="FFFFFF"/>
        </w:rPr>
        <w:t>Gopalkrishna</w:t>
      </w:r>
      <w:proofErr w:type="spellEnd"/>
      <w:r w:rsidRPr="00C77FD1">
        <w:rPr>
          <w:rFonts w:ascii="Times New Roman" w:hAnsi="Times New Roman" w:cs="Times New Roman"/>
          <w:color w:val="222222"/>
          <w:sz w:val="18"/>
          <w:szCs w:val="18"/>
          <w:shd w:val="clear" w:color="auto" w:fill="FFFFFF"/>
        </w:rPr>
        <w:t xml:space="preserve">, and </w:t>
      </w:r>
      <w:proofErr w:type="spellStart"/>
      <w:r w:rsidRPr="00C77FD1">
        <w:rPr>
          <w:rFonts w:ascii="Times New Roman" w:hAnsi="Times New Roman" w:cs="Times New Roman"/>
          <w:color w:val="222222"/>
          <w:sz w:val="18"/>
          <w:szCs w:val="18"/>
          <w:shd w:val="clear" w:color="auto" w:fill="FFFFFF"/>
        </w:rPr>
        <w:t>Giridhar</w:t>
      </w:r>
      <w:proofErr w:type="spellEnd"/>
      <w:r w:rsidRPr="00C77FD1">
        <w:rPr>
          <w:rFonts w:ascii="Times New Roman" w:hAnsi="Times New Roman" w:cs="Times New Roman"/>
          <w:color w:val="222222"/>
          <w:sz w:val="18"/>
          <w:szCs w:val="18"/>
          <w:shd w:val="clear" w:color="auto" w:fill="FFFFFF"/>
        </w:rPr>
        <w:t xml:space="preserve"> B. Kamath </w:t>
      </w:r>
      <w:proofErr w:type="spellStart"/>
      <w:r w:rsidRPr="00C77FD1">
        <w:rPr>
          <w:rFonts w:ascii="Times New Roman" w:hAnsi="Times New Roman" w:cs="Times New Roman"/>
          <w:color w:val="222222"/>
          <w:sz w:val="18"/>
          <w:szCs w:val="18"/>
          <w:shd w:val="clear" w:color="auto" w:fill="FFFFFF"/>
        </w:rPr>
        <w:t>Vibha</w:t>
      </w:r>
      <w:proofErr w:type="spellEnd"/>
      <w:r w:rsidRPr="00C77FD1">
        <w:rPr>
          <w:rFonts w:ascii="Times New Roman" w:hAnsi="Times New Roman" w:cs="Times New Roman"/>
          <w:color w:val="222222"/>
          <w:sz w:val="18"/>
          <w:szCs w:val="18"/>
          <w:shd w:val="clear" w:color="auto" w:fill="FFFFFF"/>
        </w:rPr>
        <w:t>. "Sentiment analysis of nationwide lockdown due to COVID 19 outbreak: Evidence from India." </w:t>
      </w:r>
      <w:r w:rsidRPr="00C77FD1">
        <w:rPr>
          <w:rFonts w:ascii="Times New Roman" w:hAnsi="Times New Roman" w:cs="Times New Roman"/>
          <w:i/>
          <w:iCs/>
          <w:color w:val="222222"/>
          <w:sz w:val="18"/>
          <w:szCs w:val="18"/>
          <w:shd w:val="clear" w:color="auto" w:fill="FFFFFF"/>
        </w:rPr>
        <w:t>Asian journal of psychiatry</w:t>
      </w:r>
      <w:r w:rsidRPr="00C77FD1">
        <w:rPr>
          <w:rFonts w:ascii="Times New Roman" w:hAnsi="Times New Roman" w:cs="Times New Roman"/>
          <w:color w:val="222222"/>
          <w:sz w:val="18"/>
          <w:szCs w:val="18"/>
          <w:shd w:val="clear" w:color="auto" w:fill="FFFFFF"/>
        </w:rPr>
        <w:t> (2020).</w:t>
      </w:r>
    </w:p>
    <w:p w:rsidR="00AE3E37" w:rsidRPr="00C77FD1" w:rsidRDefault="008756E6">
      <w:pPr>
        <w:spacing w:line="200" w:lineRule="exact"/>
        <w:jc w:val="both"/>
        <w:rPr>
          <w:rFonts w:ascii="Times New Roman" w:hAnsi="Times New Roman" w:cs="Times New Roman"/>
          <w:sz w:val="18"/>
          <w:szCs w:val="18"/>
        </w:rPr>
        <w:sectPr w:rsidR="00AE3E37" w:rsidRPr="00C77FD1">
          <w:type w:val="continuous"/>
          <w:pgSz w:w="11910" w:h="16840"/>
          <w:pgMar w:top="1740" w:right="600" w:bottom="840" w:left="620" w:header="720" w:footer="720" w:gutter="0"/>
          <w:cols w:num="2" w:space="720" w:equalWidth="0">
            <w:col w:w="5214" w:space="138"/>
            <w:col w:w="5338"/>
          </w:cols>
        </w:sectPr>
      </w:pPr>
      <w:r w:rsidRPr="00C77FD1">
        <w:rPr>
          <w:rFonts w:ascii="Times New Roman" w:hAnsi="Times New Roman" w:cs="Times New Roman"/>
          <w:sz w:val="18"/>
          <w:szCs w:val="18"/>
        </w:rPr>
        <w:t xml:space="preserve">   </w:t>
      </w:r>
    </w:p>
    <w:p w:rsidR="00AE3E37" w:rsidRPr="00C77FD1" w:rsidRDefault="00AE3E37">
      <w:pPr>
        <w:pStyle w:val="BodyText"/>
        <w:rPr>
          <w:rFonts w:ascii="Times New Roman" w:hAnsi="Times New Roman" w:cs="Times New Roman"/>
        </w:rPr>
      </w:pPr>
    </w:p>
    <w:p w:rsidR="00AE3E37" w:rsidRPr="00C77FD1" w:rsidRDefault="00292ED9">
      <w:pPr>
        <w:pStyle w:val="BodyText"/>
        <w:spacing w:line="40" w:lineRule="exact"/>
        <w:ind w:left="2202"/>
        <w:rPr>
          <w:rFonts w:ascii="Times New Roman" w:hAnsi="Times New Roman" w:cs="Times New Roman"/>
        </w:rPr>
      </w:pPr>
      <w:r w:rsidRPr="00C77FD1">
        <w:rPr>
          <w:rFonts w:ascii="Times New Roman" w:hAnsi="Times New Roman" w:cs="Times New Roman"/>
          <w:noProof/>
        </w:rPr>
        <mc:AlternateContent>
          <mc:Choice Requires="wpg">
            <w:drawing>
              <wp:inline distT="0" distB="0" distL="0" distR="0" wp14:anchorId="0043CE5B" wp14:editId="44501F0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95CB8" w:rsidRPr="00C77FD1" w:rsidRDefault="008756E6" w:rsidP="00395CB8">
      <w:pPr>
        <w:spacing w:before="92"/>
        <w:ind w:right="4234"/>
        <w:rPr>
          <w:rFonts w:ascii="Times New Roman" w:hAnsi="Times New Roman" w:cs="Times New Roman"/>
          <w:sz w:val="18"/>
          <w:szCs w:val="18"/>
        </w:rPr>
      </w:pPr>
      <w:r w:rsidRPr="00C77FD1">
        <w:rPr>
          <w:rFonts w:ascii="Times New Roman" w:hAnsi="Times New Roman" w:cs="Times New Roman"/>
          <w:noProof/>
          <w:sz w:val="18"/>
          <w:szCs w:val="18"/>
        </w:rPr>
        <w:t xml:space="preserve">         </w:t>
      </w:r>
      <w:r w:rsidR="00395CB8" w:rsidRPr="00C77FD1">
        <w:rPr>
          <w:rFonts w:ascii="Times New Roman" w:hAnsi="Times New Roman" w:cs="Times New Roman"/>
          <w:color w:val="BF5A14"/>
          <w:sz w:val="18"/>
          <w:szCs w:val="18"/>
        </w:rPr>
        <w:t xml:space="preserve">Biography </w:t>
      </w:r>
    </w:p>
    <w:p w:rsidR="00395CB8" w:rsidRPr="00395CB8" w:rsidRDefault="00395CB8" w:rsidP="00395CB8">
      <w:pPr>
        <w:spacing w:before="92"/>
        <w:ind w:right="4234"/>
        <w:rPr>
          <w:rFonts w:ascii="Times New Roman" w:hAnsi="Times New Roman" w:cs="Times New Roman"/>
          <w:sz w:val="18"/>
          <w:szCs w:val="18"/>
        </w:rPr>
      </w:pPr>
    </w:p>
    <w:p w:rsidR="00AE3E37" w:rsidRDefault="00395CB8" w:rsidP="00395CB8">
      <w:pPr>
        <w:pStyle w:val="BodyText"/>
        <w:spacing w:before="2"/>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4CE18BC3" wp14:editId="03BB852B">
            <wp:simplePos x="0" y="0"/>
            <wp:positionH relativeFrom="column">
              <wp:posOffset>139700</wp:posOffset>
            </wp:positionH>
            <wp:positionV relativeFrom="paragraph">
              <wp:posOffset>4445</wp:posOffset>
            </wp:positionV>
            <wp:extent cx="775335" cy="775335"/>
            <wp:effectExtent l="0" t="0" r="5715" b="571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335" cy="775335"/>
                    </a:xfrm>
                    <a:prstGeom prst="rect">
                      <a:avLst/>
                    </a:prstGeom>
                  </pic:spPr>
                </pic:pic>
              </a:graphicData>
            </a:graphic>
            <wp14:sizeRelH relativeFrom="page">
              <wp14:pctWidth>0</wp14:pctWidth>
            </wp14:sizeRelH>
            <wp14:sizeRelV relativeFrom="page">
              <wp14:pctHeight>0</wp14:pctHeight>
            </wp14:sizeRelV>
          </wp:anchor>
        </w:drawing>
      </w:r>
      <w:r w:rsidRPr="00395CB8">
        <w:rPr>
          <w:rFonts w:ascii="Times New Roman" w:hAnsi="Times New Roman" w:cs="Times New Roman"/>
        </w:rPr>
        <w:t xml:space="preserve">Vivek Raja P S is pursuing final year B.E Computer Science and Engineering at Mepco Schlenk Engineering College. He is Microsoft Certified Data Scientist, AI Engineer Data Engineer Associate and also Oracle Certified Developer and Solution Architect </w:t>
      </w:r>
      <w:proofErr w:type="gramStart"/>
      <w:r w:rsidRPr="00395CB8">
        <w:rPr>
          <w:rFonts w:ascii="Times New Roman" w:hAnsi="Times New Roman" w:cs="Times New Roman"/>
        </w:rPr>
        <w:t>Associate,</w:t>
      </w:r>
      <w:proofErr w:type="gramEnd"/>
      <w:r w:rsidRPr="00395CB8">
        <w:rPr>
          <w:rFonts w:ascii="Times New Roman" w:hAnsi="Times New Roman" w:cs="Times New Roman"/>
        </w:rPr>
        <w:t xml:space="preserve"> He is also Chairperson of Microsoft Campus Club, Google Students Club. His areas of research interest are Artificial Intelligence, Cloud Computing and an active mentor, a speaker in this domain. He has won 15+ International and national hackathons.</w:t>
      </w:r>
      <w:r>
        <w:rPr>
          <w:rFonts w:ascii="Times New Roman" w:hAnsi="Times New Roman" w:cs="Times New Roman"/>
        </w:rPr>
        <w:t xml:space="preserve"> He has published 3 research papers in various International journals.</w:t>
      </w:r>
    </w:p>
    <w:p w:rsidR="00395CB8" w:rsidRPr="00395CB8" w:rsidRDefault="00395CB8" w:rsidP="00395CB8">
      <w:pPr>
        <w:pStyle w:val="BodyText"/>
        <w:spacing w:before="2"/>
        <w:rPr>
          <w:rFonts w:ascii="Times New Roman" w:hAnsi="Times New Roman" w:cs="Times New Roman"/>
          <w:b/>
        </w:rPr>
        <w:sectPr w:rsidR="00395CB8" w:rsidRPr="00395CB8">
          <w:type w:val="continuous"/>
          <w:pgSz w:w="11910" w:h="16840"/>
          <w:pgMar w:top="1740" w:right="600" w:bottom="840" w:left="620" w:header="720" w:footer="720" w:gutter="0"/>
          <w:cols w:space="720"/>
        </w:sectPr>
      </w:pPr>
      <w:r w:rsidRPr="00395CB8">
        <w:rPr>
          <w:rFonts w:ascii="Times New Roman" w:hAnsi="Times New Roman" w:cs="Times New Roman"/>
          <w:b/>
        </w:rPr>
        <w:t>Email: vivekraja98@gmail.com</w:t>
      </w:r>
    </w:p>
    <w:p w:rsidR="00AE3E37" w:rsidRPr="00C77FD1" w:rsidRDefault="00AE3E37">
      <w:pPr>
        <w:pStyle w:val="BodyText"/>
        <w:spacing w:before="3"/>
        <w:rPr>
          <w:rFonts w:ascii="Times New Roman" w:hAnsi="Times New Roman" w:cs="Times New Roman"/>
        </w:rPr>
      </w:pPr>
    </w:p>
    <w:sectPr w:rsidR="00AE3E37" w:rsidRPr="00C77FD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22E" w:rsidRDefault="0054022E">
      <w:r>
        <w:separator/>
      </w:r>
    </w:p>
  </w:endnote>
  <w:endnote w:type="continuationSeparator" w:id="0">
    <w:p w:rsidR="0054022E" w:rsidRDefault="00540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C949AED" wp14:editId="0C082C2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09179AE" wp14:editId="57F5C89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1C8A5E" wp14:editId="60F4FF4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22E" w:rsidRDefault="0054022E">
      <w:r>
        <w:separator/>
      </w:r>
    </w:p>
  </w:footnote>
  <w:footnote w:type="continuationSeparator" w:id="0">
    <w:p w:rsidR="0054022E" w:rsidRDefault="00540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0068B24" wp14:editId="6614A0F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07123F7" wp14:editId="4F7D7F9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95CB8"/>
    <w:rsid w:val="00404E5B"/>
    <w:rsid w:val="00414F7B"/>
    <w:rsid w:val="004355DC"/>
    <w:rsid w:val="004749B4"/>
    <w:rsid w:val="00494130"/>
    <w:rsid w:val="004F3523"/>
    <w:rsid w:val="0054022E"/>
    <w:rsid w:val="005973B9"/>
    <w:rsid w:val="005B3A56"/>
    <w:rsid w:val="006060CE"/>
    <w:rsid w:val="0063497F"/>
    <w:rsid w:val="0070009F"/>
    <w:rsid w:val="00873DF0"/>
    <w:rsid w:val="008756E6"/>
    <w:rsid w:val="008A08B6"/>
    <w:rsid w:val="009B2D44"/>
    <w:rsid w:val="00A07E82"/>
    <w:rsid w:val="00A9710C"/>
    <w:rsid w:val="00AE3E37"/>
    <w:rsid w:val="00B21A57"/>
    <w:rsid w:val="00C33602"/>
    <w:rsid w:val="00C77FD1"/>
    <w:rsid w:val="00CD6F55"/>
    <w:rsid w:val="00DD6C62"/>
    <w:rsid w:val="00DE3104"/>
    <w:rsid w:val="00E26B10"/>
    <w:rsid w:val="00E7136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70009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7000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45829665">
      <w:bodyDiv w:val="1"/>
      <w:marLeft w:val="0"/>
      <w:marRight w:val="0"/>
      <w:marTop w:val="0"/>
      <w:marBottom w:val="0"/>
      <w:divBdr>
        <w:top w:val="none" w:sz="0" w:space="0" w:color="auto"/>
        <w:left w:val="none" w:sz="0" w:space="0" w:color="auto"/>
        <w:bottom w:val="none" w:sz="0" w:space="0" w:color="auto"/>
        <w:right w:val="none" w:sz="0" w:space="0" w:color="auto"/>
      </w:divBdr>
      <w:divsChild>
        <w:div w:id="191770892">
          <w:marLeft w:val="300"/>
          <w:marRight w:val="0"/>
          <w:marTop w:val="120"/>
          <w:marBottom w:val="12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Ravichandran</cp:lastModifiedBy>
  <cp:revision>2</cp:revision>
  <dcterms:created xsi:type="dcterms:W3CDTF">2020-07-30T13:22:00Z</dcterms:created>
  <dcterms:modified xsi:type="dcterms:W3CDTF">2020-07-30T13:22:00Z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