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453BE" w:rsidRDefault="009453BE" w:rsidP="009453BE">
      <w:pPr>
        <w:pStyle w:val="Heading1"/>
        <w:spacing w:before="0" w:line="240" w:lineRule="auto"/>
        <w:ind w:left="0"/>
        <w:rPr>
          <w:sz w:val="26"/>
        </w:rPr>
      </w:pPr>
      <w:r w:rsidRPr="009453BE">
        <w:rPr>
          <w:color w:val="337AB7"/>
          <w:sz w:val="26"/>
        </w:rPr>
        <w:t xml:space="preserve">Title: </w:t>
      </w:r>
      <w:r w:rsidR="001A4D32">
        <w:rPr>
          <w:color w:val="337AB7"/>
          <w:sz w:val="26"/>
        </w:rPr>
        <w:t>Ranking o</w:t>
      </w:r>
      <w:r w:rsidR="003D3CA3" w:rsidRPr="003D3CA3">
        <w:rPr>
          <w:color w:val="337AB7"/>
          <w:sz w:val="26"/>
        </w:rPr>
        <w:t xml:space="preserve">f Alternative in </w:t>
      </w:r>
      <w:r w:rsidR="001A4D32">
        <w:rPr>
          <w:color w:val="337AB7"/>
          <w:sz w:val="26"/>
        </w:rPr>
        <w:t>Multi-Criteria Decision Making by u</w:t>
      </w:r>
      <w:r w:rsidR="003D3CA3" w:rsidRPr="003D3CA3">
        <w:rPr>
          <w:color w:val="337AB7"/>
          <w:sz w:val="26"/>
        </w:rPr>
        <w:t xml:space="preserve">sing Interval Valued </w:t>
      </w:r>
      <w:r w:rsidR="003D3CA3">
        <w:rPr>
          <w:color w:val="337AB7"/>
          <w:sz w:val="26"/>
        </w:rPr>
        <w:t xml:space="preserve">Intuitionistic </w:t>
      </w:r>
      <w:r w:rsidR="003D3CA3" w:rsidRPr="003D3CA3">
        <w:rPr>
          <w:color w:val="337AB7"/>
          <w:sz w:val="26"/>
        </w:rPr>
        <w:t>Fuzzy Numbers with COMET Method</w:t>
      </w:r>
    </w:p>
    <w:p w:rsidR="003D3CA3" w:rsidRDefault="003D3CA3" w:rsidP="009453BE">
      <w:pPr>
        <w:pStyle w:val="BodyText"/>
        <w:spacing w:before="73" w:line="198" w:lineRule="exact"/>
        <w:ind w:left="100" w:right="5987"/>
        <w:rPr>
          <w:rFonts w:ascii="Arial"/>
          <w:sz w:val="16"/>
        </w:rPr>
      </w:pPr>
      <w:proofErr w:type="spellStart"/>
      <w:proofErr w:type="gramStart"/>
      <w:r>
        <w:rPr>
          <w:rFonts w:ascii="Arial"/>
          <w:sz w:val="16"/>
        </w:rPr>
        <w:t>Shahz</w:t>
      </w:r>
      <w:bookmarkStart w:id="0" w:name="_GoBack"/>
      <w:bookmarkEnd w:id="0"/>
      <w:r>
        <w:rPr>
          <w:rFonts w:ascii="Arial"/>
          <w:sz w:val="16"/>
        </w:rPr>
        <w:t>ad</w:t>
      </w:r>
      <w:proofErr w:type="spellEnd"/>
      <w:r>
        <w:rPr>
          <w:rFonts w:ascii="Arial"/>
          <w:sz w:val="16"/>
        </w:rPr>
        <w:t xml:space="preserve"> </w:t>
      </w:r>
      <w:proofErr w:type="spellStart"/>
      <w:r>
        <w:rPr>
          <w:rFonts w:ascii="Arial"/>
          <w:sz w:val="16"/>
        </w:rPr>
        <w:t>Faizi</w:t>
      </w:r>
      <w:proofErr w:type="spellEnd"/>
      <w:r w:rsidR="005973B9" w:rsidRPr="009453BE">
        <w:rPr>
          <w:rFonts w:ascii="Arial"/>
          <w:sz w:val="16"/>
        </w:rPr>
        <w:t xml:space="preserve">, </w:t>
      </w:r>
      <w:r>
        <w:rPr>
          <w:rFonts w:ascii="Arial"/>
          <w:sz w:val="16"/>
        </w:rPr>
        <w:t>Virtual University of Pakistan</w:t>
      </w:r>
      <w:r w:rsidR="005973B9" w:rsidRPr="009453BE">
        <w:rPr>
          <w:rFonts w:ascii="Arial"/>
          <w:sz w:val="16"/>
        </w:rPr>
        <w:t xml:space="preserve">, </w:t>
      </w:r>
      <w:r>
        <w:rPr>
          <w:rFonts w:ascii="Arial"/>
          <w:sz w:val="16"/>
        </w:rPr>
        <w:t>Pakistan</w:t>
      </w:r>
      <w:r w:rsidR="00C060B5">
        <w:rPr>
          <w:rFonts w:ascii="Arial"/>
          <w:sz w:val="16"/>
        </w:rPr>
        <w:t>.</w:t>
      </w:r>
      <w:proofErr w:type="gramEnd"/>
      <w:r w:rsidR="005973B9" w:rsidRPr="009453BE">
        <w:rPr>
          <w:rFonts w:ascii="Arial"/>
          <w:sz w:val="16"/>
        </w:rPr>
        <w:t xml:space="preserve"> </w:t>
      </w:r>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w:t>
      </w:r>
    </w:p>
    <w:p w:rsidR="00AE3E37" w:rsidRPr="009453BE" w:rsidRDefault="003D3CA3">
      <w:pPr>
        <w:pStyle w:val="BodyText"/>
        <w:spacing w:before="90" w:line="280" w:lineRule="auto"/>
        <w:ind w:left="100"/>
        <w:jc w:val="both"/>
        <w:rPr>
          <w:sz w:val="16"/>
        </w:rPr>
      </w:pPr>
      <w:r w:rsidRPr="003D3CA3">
        <w:rPr>
          <w:sz w:val="16"/>
        </w:rPr>
        <w:t>Decision making is one of most important and fundamental tool which encourages decision makers to select best possible decision especially under uncertain situations. In such circumstances, decision making is very difficult due to uncertainty of information and hesitancy of data which are main hurdles and requires to be eradicated. Multi-criteria decision making (MCDM) provides that platform which is pragmatic to many multifaceted decisional problems of daily life. In this research work, extension of the characteristic object method (COMET) is proposed with the help of interval valued intuitionistic fuzzy numbers (IVIFNs). The IVIFNs basically utilize two intervals representing a membership and non-membership function which shows increased hesitancy. Therefore, proposed extension will provide another platform for the decision makers to make their decisions in the presence of vagueness and uncertainty. Furthermore, a comparative analysis will be carried out to compare the solution of the proposed method with the result obtained in the TOPSIS method.</w:t>
      </w:r>
    </w:p>
    <w:p w:rsidR="005973B9" w:rsidRPr="00C060B5" w:rsidRDefault="00A9710C" w:rsidP="00C060B5">
      <w:pPr>
        <w:pStyle w:val="Heading3"/>
        <w:spacing w:before="74"/>
        <w:rPr>
          <w:sz w:val="18"/>
        </w:rPr>
      </w:pPr>
      <w:r w:rsidRPr="009453BE">
        <w:rPr>
          <w:b w:val="0"/>
          <w:sz w:val="18"/>
        </w:rPr>
        <w:br w:type="column"/>
      </w:r>
      <w:r w:rsidR="009453BE" w:rsidRPr="009453BE">
        <w:rPr>
          <w:color w:val="BF5A14"/>
          <w:sz w:val="18"/>
        </w:rPr>
        <w:lastRenderedPageBreak/>
        <w:t>Recent Publications (If Any</w:t>
      </w:r>
      <w:r w:rsidR="005973B9" w:rsidRPr="009453BE">
        <w:rPr>
          <w:color w:val="BF5A14"/>
          <w:sz w:val="18"/>
        </w:rPr>
        <w:t>)</w:t>
      </w:r>
    </w:p>
    <w:p w:rsidR="00DB655E" w:rsidRPr="00DB655E" w:rsidRDefault="00DB655E" w:rsidP="00DB655E">
      <w:pPr>
        <w:pStyle w:val="ListParagraph"/>
        <w:numPr>
          <w:ilvl w:val="0"/>
          <w:numId w:val="3"/>
        </w:numPr>
        <w:tabs>
          <w:tab w:val="left" w:pos="384"/>
        </w:tabs>
        <w:spacing w:before="103" w:line="216" w:lineRule="exact"/>
        <w:ind w:right="138" w:hanging="283"/>
        <w:rPr>
          <w:sz w:val="16"/>
        </w:rPr>
      </w:pPr>
      <w:proofErr w:type="spellStart"/>
      <w:r w:rsidRPr="00DB655E">
        <w:rPr>
          <w:sz w:val="16"/>
        </w:rPr>
        <w:t>Faizi</w:t>
      </w:r>
      <w:proofErr w:type="spellEnd"/>
      <w:r>
        <w:rPr>
          <w:sz w:val="16"/>
        </w:rPr>
        <w:t xml:space="preserve">. S, </w:t>
      </w:r>
      <w:proofErr w:type="spellStart"/>
      <w:r w:rsidRPr="00DB655E">
        <w:rPr>
          <w:sz w:val="16"/>
        </w:rPr>
        <w:t>Sałabun</w:t>
      </w:r>
      <w:proofErr w:type="spellEnd"/>
      <w:r>
        <w:rPr>
          <w:sz w:val="16"/>
        </w:rPr>
        <w:t>. W</w:t>
      </w:r>
      <w:r w:rsidR="00FC218F">
        <w:rPr>
          <w:sz w:val="16"/>
        </w:rPr>
        <w:t xml:space="preserve">, </w:t>
      </w:r>
      <w:r w:rsidRPr="00DB655E">
        <w:rPr>
          <w:sz w:val="16"/>
        </w:rPr>
        <w:t>Rashid</w:t>
      </w:r>
      <w:r w:rsidR="00FC218F">
        <w:rPr>
          <w:sz w:val="16"/>
        </w:rPr>
        <w:t xml:space="preserve">. T, </w:t>
      </w:r>
      <w:proofErr w:type="spellStart"/>
      <w:r w:rsidRPr="00DB655E">
        <w:rPr>
          <w:sz w:val="16"/>
        </w:rPr>
        <w:t>Wa˛tróbski</w:t>
      </w:r>
      <w:proofErr w:type="spellEnd"/>
      <w:r w:rsidR="00FC218F">
        <w:rPr>
          <w:sz w:val="16"/>
        </w:rPr>
        <w:t>. J</w:t>
      </w:r>
      <w:r w:rsidRPr="00DB655E">
        <w:rPr>
          <w:sz w:val="16"/>
        </w:rPr>
        <w:t xml:space="preserve">, </w:t>
      </w:r>
      <w:proofErr w:type="spellStart"/>
      <w:r w:rsidRPr="00DB655E">
        <w:rPr>
          <w:sz w:val="16"/>
        </w:rPr>
        <w:t>Zafar</w:t>
      </w:r>
      <w:proofErr w:type="spellEnd"/>
      <w:r w:rsidR="00FC218F">
        <w:rPr>
          <w:sz w:val="16"/>
        </w:rPr>
        <w:t xml:space="preserve">. S </w:t>
      </w:r>
      <w:r w:rsidR="00FC218F" w:rsidRPr="00DB655E">
        <w:rPr>
          <w:sz w:val="16"/>
        </w:rPr>
        <w:t xml:space="preserve">(2017) </w:t>
      </w:r>
      <w:r w:rsidRPr="00DB655E">
        <w:rPr>
          <w:sz w:val="16"/>
        </w:rPr>
        <w:t>Group decision making for hesitant fuzzy sets based</w:t>
      </w:r>
      <w:r>
        <w:rPr>
          <w:sz w:val="16"/>
        </w:rPr>
        <w:t xml:space="preserve"> </w:t>
      </w:r>
      <w:r w:rsidRPr="00DB655E">
        <w:rPr>
          <w:sz w:val="16"/>
        </w:rPr>
        <w:t>on characteristic ob</w:t>
      </w:r>
      <w:r w:rsidR="00FC218F">
        <w:rPr>
          <w:sz w:val="16"/>
        </w:rPr>
        <w:t>jects method, Symmetry-Basel, 9:</w:t>
      </w:r>
      <w:r w:rsidRPr="00DB655E">
        <w:rPr>
          <w:sz w:val="16"/>
        </w:rPr>
        <w:t>136.</w:t>
      </w:r>
    </w:p>
    <w:p w:rsidR="00DB655E" w:rsidRPr="00DB655E" w:rsidRDefault="00DB655E" w:rsidP="00DB655E">
      <w:pPr>
        <w:pStyle w:val="ListParagraph"/>
        <w:numPr>
          <w:ilvl w:val="0"/>
          <w:numId w:val="3"/>
        </w:numPr>
        <w:tabs>
          <w:tab w:val="left" w:pos="384"/>
        </w:tabs>
        <w:spacing w:before="103" w:line="216" w:lineRule="exact"/>
        <w:ind w:right="138" w:hanging="283"/>
        <w:rPr>
          <w:sz w:val="16"/>
        </w:rPr>
      </w:pPr>
      <w:proofErr w:type="spellStart"/>
      <w:r w:rsidRPr="00DB655E">
        <w:rPr>
          <w:sz w:val="16"/>
        </w:rPr>
        <w:t>Faizi</w:t>
      </w:r>
      <w:proofErr w:type="spellEnd"/>
      <w:r>
        <w:rPr>
          <w:sz w:val="16"/>
        </w:rPr>
        <w:t>. S</w:t>
      </w:r>
      <w:r w:rsidR="00FC218F">
        <w:rPr>
          <w:sz w:val="16"/>
        </w:rPr>
        <w:t xml:space="preserve">, </w:t>
      </w:r>
      <w:r w:rsidR="00FC218F" w:rsidRPr="00DB655E">
        <w:rPr>
          <w:sz w:val="16"/>
        </w:rPr>
        <w:t>Rashid</w:t>
      </w:r>
      <w:r w:rsidR="00FC218F">
        <w:rPr>
          <w:sz w:val="16"/>
        </w:rPr>
        <w:t>. T</w:t>
      </w:r>
      <w:r>
        <w:rPr>
          <w:sz w:val="16"/>
        </w:rPr>
        <w:t>,</w:t>
      </w:r>
      <w:r w:rsidRPr="00DB655E">
        <w:rPr>
          <w:sz w:val="16"/>
        </w:rPr>
        <w:t xml:space="preserve"> </w:t>
      </w:r>
      <w:proofErr w:type="spellStart"/>
      <w:r w:rsidRPr="00DB655E">
        <w:rPr>
          <w:sz w:val="16"/>
        </w:rPr>
        <w:t>Sałabun</w:t>
      </w:r>
      <w:proofErr w:type="spellEnd"/>
      <w:r>
        <w:rPr>
          <w:sz w:val="16"/>
        </w:rPr>
        <w:t>. W</w:t>
      </w:r>
      <w:r w:rsidRPr="00DB655E">
        <w:rPr>
          <w:sz w:val="16"/>
        </w:rPr>
        <w:t xml:space="preserve">, </w:t>
      </w:r>
      <w:proofErr w:type="spellStart"/>
      <w:r w:rsidR="00FC218F" w:rsidRPr="00DB655E">
        <w:rPr>
          <w:sz w:val="16"/>
        </w:rPr>
        <w:t>Zafar</w:t>
      </w:r>
      <w:proofErr w:type="spellEnd"/>
      <w:r w:rsidR="00FC218F">
        <w:rPr>
          <w:sz w:val="16"/>
        </w:rPr>
        <w:t xml:space="preserve">. S, </w:t>
      </w:r>
      <w:proofErr w:type="spellStart"/>
      <w:r w:rsidRPr="00DB655E">
        <w:rPr>
          <w:sz w:val="16"/>
        </w:rPr>
        <w:t>Wa˛tróbski</w:t>
      </w:r>
      <w:proofErr w:type="spellEnd"/>
      <w:r w:rsidR="00FC218F">
        <w:rPr>
          <w:sz w:val="16"/>
        </w:rPr>
        <w:t xml:space="preserve">. J </w:t>
      </w:r>
      <w:r w:rsidR="00FC218F" w:rsidRPr="00DB655E">
        <w:rPr>
          <w:sz w:val="16"/>
        </w:rPr>
        <w:t>(2018)</w:t>
      </w:r>
      <w:r w:rsidRPr="00DB655E">
        <w:rPr>
          <w:sz w:val="16"/>
        </w:rPr>
        <w:t xml:space="preserve"> Decision making with uncertainty using hesitant</w:t>
      </w:r>
      <w:r>
        <w:rPr>
          <w:sz w:val="16"/>
        </w:rPr>
        <w:t xml:space="preserve"> </w:t>
      </w:r>
      <w:r w:rsidRPr="00DB655E">
        <w:rPr>
          <w:sz w:val="16"/>
        </w:rPr>
        <w:t>fuzzy sets, International</w:t>
      </w:r>
      <w:r w:rsidR="00FC218F">
        <w:rPr>
          <w:sz w:val="16"/>
        </w:rPr>
        <w:t xml:space="preserve"> Journal of Fuzzy Systems 20(1):</w:t>
      </w:r>
      <w:r w:rsidRPr="00DB655E">
        <w:rPr>
          <w:sz w:val="16"/>
        </w:rPr>
        <w:t>93-103.</w:t>
      </w:r>
    </w:p>
    <w:p w:rsidR="00DB655E" w:rsidRPr="00DB655E" w:rsidRDefault="00DB655E" w:rsidP="00DB655E">
      <w:pPr>
        <w:pStyle w:val="ListParagraph"/>
        <w:numPr>
          <w:ilvl w:val="0"/>
          <w:numId w:val="3"/>
        </w:numPr>
        <w:tabs>
          <w:tab w:val="left" w:pos="384"/>
        </w:tabs>
        <w:spacing w:before="103" w:line="216" w:lineRule="exact"/>
        <w:ind w:right="138" w:hanging="283"/>
        <w:rPr>
          <w:sz w:val="16"/>
        </w:rPr>
      </w:pPr>
      <w:proofErr w:type="spellStart"/>
      <w:r w:rsidRPr="00DB655E">
        <w:rPr>
          <w:sz w:val="16"/>
        </w:rPr>
        <w:t>Faizi</w:t>
      </w:r>
      <w:proofErr w:type="spellEnd"/>
      <w:r>
        <w:rPr>
          <w:sz w:val="16"/>
        </w:rPr>
        <w:t>. S</w:t>
      </w:r>
      <w:r w:rsidR="00FC218F">
        <w:rPr>
          <w:sz w:val="16"/>
        </w:rPr>
        <w:t xml:space="preserve">, </w:t>
      </w:r>
      <w:r w:rsidR="00FC218F" w:rsidRPr="00DB655E">
        <w:rPr>
          <w:sz w:val="16"/>
        </w:rPr>
        <w:t>Rashid</w:t>
      </w:r>
      <w:r w:rsidR="00FC218F">
        <w:rPr>
          <w:sz w:val="16"/>
        </w:rPr>
        <w:t>. T</w:t>
      </w:r>
      <w:r w:rsidRPr="00DB655E">
        <w:rPr>
          <w:sz w:val="16"/>
        </w:rPr>
        <w:t xml:space="preserve">, </w:t>
      </w:r>
      <w:proofErr w:type="spellStart"/>
      <w:r w:rsidR="00FC218F" w:rsidRPr="00DB655E">
        <w:rPr>
          <w:sz w:val="16"/>
        </w:rPr>
        <w:t>Zafar</w:t>
      </w:r>
      <w:proofErr w:type="spellEnd"/>
      <w:r w:rsidR="00FC218F">
        <w:rPr>
          <w:sz w:val="16"/>
        </w:rPr>
        <w:t xml:space="preserve">. S </w:t>
      </w:r>
      <w:r w:rsidR="00FC218F" w:rsidRPr="00DB655E">
        <w:rPr>
          <w:sz w:val="16"/>
        </w:rPr>
        <w:t>(2017)</w:t>
      </w:r>
      <w:r w:rsidR="00FC218F">
        <w:rPr>
          <w:sz w:val="16"/>
        </w:rPr>
        <w:t xml:space="preserve"> </w:t>
      </w:r>
      <w:r w:rsidRPr="00DB655E">
        <w:rPr>
          <w:sz w:val="16"/>
        </w:rPr>
        <w:t>An outranking method for multi-criteria group decision making using hesitant</w:t>
      </w:r>
      <w:r>
        <w:rPr>
          <w:sz w:val="16"/>
        </w:rPr>
        <w:t xml:space="preserve"> </w:t>
      </w:r>
      <w:r w:rsidRPr="00DB655E">
        <w:rPr>
          <w:sz w:val="16"/>
        </w:rPr>
        <w:t>intuitionistic fuzzy linguistic term sets, Journal of Intelligent and Fuzz</w:t>
      </w:r>
      <w:r w:rsidR="00FC218F">
        <w:rPr>
          <w:sz w:val="16"/>
        </w:rPr>
        <w:t>y Systems 32:</w:t>
      </w:r>
      <w:r w:rsidRPr="00DB655E">
        <w:rPr>
          <w:sz w:val="16"/>
        </w:rPr>
        <w:t xml:space="preserve"> 2153-2164.</w:t>
      </w:r>
    </w:p>
    <w:p w:rsidR="00DB655E" w:rsidRPr="00DB655E" w:rsidRDefault="00DB655E" w:rsidP="00DB655E">
      <w:pPr>
        <w:pStyle w:val="ListParagraph"/>
        <w:numPr>
          <w:ilvl w:val="0"/>
          <w:numId w:val="3"/>
        </w:numPr>
        <w:tabs>
          <w:tab w:val="left" w:pos="384"/>
        </w:tabs>
        <w:spacing w:before="103" w:line="216" w:lineRule="exact"/>
        <w:ind w:right="138" w:hanging="283"/>
        <w:rPr>
          <w:sz w:val="16"/>
        </w:rPr>
      </w:pPr>
      <w:r w:rsidRPr="00DB655E">
        <w:rPr>
          <w:sz w:val="16"/>
        </w:rPr>
        <w:t xml:space="preserve">T. Rashid, </w:t>
      </w:r>
      <w:proofErr w:type="spellStart"/>
      <w:r w:rsidRPr="00DB655E">
        <w:rPr>
          <w:sz w:val="16"/>
        </w:rPr>
        <w:t>Faizi</w:t>
      </w:r>
      <w:proofErr w:type="spellEnd"/>
      <w:r>
        <w:rPr>
          <w:sz w:val="16"/>
        </w:rPr>
        <w:t>. S</w:t>
      </w:r>
      <w:r w:rsidR="00FC218F">
        <w:rPr>
          <w:sz w:val="16"/>
        </w:rPr>
        <w:t xml:space="preserve">, </w:t>
      </w:r>
      <w:proofErr w:type="spellStart"/>
      <w:r w:rsidRPr="00DB655E">
        <w:rPr>
          <w:sz w:val="16"/>
        </w:rPr>
        <w:t>Xu</w:t>
      </w:r>
      <w:proofErr w:type="spellEnd"/>
      <w:r w:rsidR="00FC218F">
        <w:rPr>
          <w:sz w:val="16"/>
        </w:rPr>
        <w:t>. Z</w:t>
      </w:r>
      <w:r w:rsidRPr="00DB655E">
        <w:rPr>
          <w:sz w:val="16"/>
        </w:rPr>
        <w:t xml:space="preserve">, </w:t>
      </w:r>
      <w:proofErr w:type="spellStart"/>
      <w:r w:rsidR="00FC218F" w:rsidRPr="00DB655E">
        <w:rPr>
          <w:sz w:val="16"/>
        </w:rPr>
        <w:t>Zafar</w:t>
      </w:r>
      <w:proofErr w:type="spellEnd"/>
      <w:r w:rsidR="00FC218F">
        <w:rPr>
          <w:sz w:val="16"/>
        </w:rPr>
        <w:t xml:space="preserve">. S </w:t>
      </w:r>
      <w:r w:rsidR="00FC218F" w:rsidRPr="00DB655E">
        <w:rPr>
          <w:sz w:val="16"/>
        </w:rPr>
        <w:t>(2018)</w:t>
      </w:r>
      <w:r w:rsidRPr="00DB655E">
        <w:rPr>
          <w:sz w:val="16"/>
        </w:rPr>
        <w:t xml:space="preserve"> ELECTRE based outranking method for multi-criteria decision making using hesitant intuitionistic fuzzy linguistic term sets, International Journal of Fuzzy Systems 20(1)</w:t>
      </w:r>
      <w:r w:rsidR="00FC218F">
        <w:rPr>
          <w:sz w:val="16"/>
        </w:rPr>
        <w:t>:</w:t>
      </w:r>
      <w:r w:rsidRPr="00DB655E">
        <w:rPr>
          <w:sz w:val="16"/>
        </w:rPr>
        <w:t>78-92.</w:t>
      </w:r>
    </w:p>
    <w:p w:rsidR="00DB655E" w:rsidRPr="00DB655E" w:rsidRDefault="00DB655E" w:rsidP="00DB655E">
      <w:pPr>
        <w:pStyle w:val="ListParagraph"/>
        <w:numPr>
          <w:ilvl w:val="0"/>
          <w:numId w:val="3"/>
        </w:numPr>
        <w:tabs>
          <w:tab w:val="left" w:pos="384"/>
        </w:tabs>
        <w:spacing w:before="103" w:line="216" w:lineRule="exact"/>
        <w:ind w:right="138" w:hanging="283"/>
        <w:rPr>
          <w:sz w:val="16"/>
        </w:rPr>
      </w:pPr>
      <w:proofErr w:type="spellStart"/>
      <w:r w:rsidRPr="00DB655E">
        <w:rPr>
          <w:sz w:val="16"/>
        </w:rPr>
        <w:t>Faizi</w:t>
      </w:r>
      <w:proofErr w:type="spellEnd"/>
      <w:r>
        <w:rPr>
          <w:sz w:val="16"/>
        </w:rPr>
        <w:t>. S</w:t>
      </w:r>
      <w:r w:rsidR="00FC218F">
        <w:rPr>
          <w:sz w:val="16"/>
        </w:rPr>
        <w:t xml:space="preserve">, </w:t>
      </w:r>
      <w:r w:rsidR="00FC218F" w:rsidRPr="00DB655E">
        <w:rPr>
          <w:sz w:val="16"/>
        </w:rPr>
        <w:t>Rashid</w:t>
      </w:r>
      <w:r w:rsidR="00FC218F">
        <w:rPr>
          <w:sz w:val="16"/>
        </w:rPr>
        <w:t xml:space="preserve">. T, </w:t>
      </w:r>
      <w:proofErr w:type="spellStart"/>
      <w:r w:rsidRPr="00DB655E">
        <w:rPr>
          <w:sz w:val="16"/>
        </w:rPr>
        <w:t>Xu</w:t>
      </w:r>
      <w:proofErr w:type="spellEnd"/>
      <w:r w:rsidR="00FC218F">
        <w:rPr>
          <w:sz w:val="16"/>
        </w:rPr>
        <w:t>. Z</w:t>
      </w:r>
      <w:r w:rsidRPr="00DB655E">
        <w:rPr>
          <w:sz w:val="16"/>
        </w:rPr>
        <w:t xml:space="preserve">, </w:t>
      </w:r>
      <w:proofErr w:type="spellStart"/>
      <w:r w:rsidR="00FC218F" w:rsidRPr="00DB655E">
        <w:rPr>
          <w:sz w:val="16"/>
        </w:rPr>
        <w:t>Zafar</w:t>
      </w:r>
      <w:proofErr w:type="spellEnd"/>
      <w:r w:rsidR="00FC218F">
        <w:rPr>
          <w:sz w:val="16"/>
        </w:rPr>
        <w:t xml:space="preserve">. S </w:t>
      </w:r>
      <w:r w:rsidR="00FC218F" w:rsidRPr="00DB655E">
        <w:rPr>
          <w:sz w:val="16"/>
        </w:rPr>
        <w:t>(2018)</w:t>
      </w:r>
      <w:r w:rsidRPr="00DB655E">
        <w:rPr>
          <w:sz w:val="16"/>
        </w:rPr>
        <w:t xml:space="preserve"> Distance measures for hesitant intuitionistic fuzzy linguistic term sets based on a risk factor parameter, International Journal of Computers and Applications </w:t>
      </w:r>
      <w:r>
        <w:rPr>
          <w:sz w:val="16"/>
        </w:rPr>
        <w:t xml:space="preserve"> </w:t>
      </w:r>
      <w:r w:rsidRPr="00DB655E">
        <w:rPr>
          <w:sz w:val="16"/>
        </w:rPr>
        <w:t>https://doi.org/10.1080/1206212X.2018.1465653.</w:t>
      </w:r>
    </w:p>
    <w:p w:rsidR="00DB655E" w:rsidRPr="00DB655E" w:rsidRDefault="00DB655E" w:rsidP="00DB655E">
      <w:pPr>
        <w:pStyle w:val="ListParagraph"/>
        <w:numPr>
          <w:ilvl w:val="0"/>
          <w:numId w:val="3"/>
        </w:numPr>
        <w:tabs>
          <w:tab w:val="left" w:pos="384"/>
        </w:tabs>
        <w:spacing w:before="103" w:line="216" w:lineRule="exact"/>
        <w:ind w:right="138" w:hanging="283"/>
        <w:rPr>
          <w:rFonts w:ascii="NimbusRomNo9L-Regu" w:eastAsiaTheme="minorHAnsi" w:hAnsi="NimbusRomNo9L-Regu" w:cs="NimbusRomNo9L-Regu"/>
          <w:sz w:val="20"/>
          <w:szCs w:val="20"/>
        </w:rPr>
      </w:pPr>
      <w:r w:rsidRPr="00DB655E">
        <w:rPr>
          <w:sz w:val="16"/>
        </w:rPr>
        <w:t xml:space="preserve">T. Rashid, </w:t>
      </w:r>
      <w:proofErr w:type="spellStart"/>
      <w:r w:rsidRPr="00DB655E">
        <w:rPr>
          <w:sz w:val="16"/>
        </w:rPr>
        <w:t>Faizi</w:t>
      </w:r>
      <w:proofErr w:type="spellEnd"/>
      <w:r>
        <w:rPr>
          <w:sz w:val="16"/>
        </w:rPr>
        <w:t>. S</w:t>
      </w:r>
      <w:r w:rsidRPr="00DB655E">
        <w:rPr>
          <w:sz w:val="16"/>
        </w:rPr>
        <w:t xml:space="preserve">, </w:t>
      </w:r>
      <w:proofErr w:type="spellStart"/>
      <w:r w:rsidR="00FC218F" w:rsidRPr="00DB655E">
        <w:rPr>
          <w:sz w:val="16"/>
        </w:rPr>
        <w:t>Zafar</w:t>
      </w:r>
      <w:proofErr w:type="spellEnd"/>
      <w:r w:rsidR="00FC218F">
        <w:rPr>
          <w:sz w:val="16"/>
        </w:rPr>
        <w:t xml:space="preserve">. S </w:t>
      </w:r>
      <w:r w:rsidR="00FC218F" w:rsidRPr="00DB655E">
        <w:rPr>
          <w:sz w:val="16"/>
        </w:rPr>
        <w:t>(2018)</w:t>
      </w:r>
      <w:r w:rsidRPr="00DB655E">
        <w:rPr>
          <w:sz w:val="16"/>
        </w:rPr>
        <w:t xml:space="preserve"> Outranking methods for multi-criteria group decision making using intuitionistic 2-tuple fuzzy linguistic information model, Soft Computing https://doi.org/10.1007/s00500-018-3268-9.</w:t>
      </w:r>
    </w:p>
    <w:p w:rsidR="00AE3E37" w:rsidRPr="00DB655E" w:rsidRDefault="00DB655E" w:rsidP="00DB655E">
      <w:pPr>
        <w:pStyle w:val="ListParagraph"/>
        <w:numPr>
          <w:ilvl w:val="0"/>
          <w:numId w:val="3"/>
        </w:numPr>
        <w:tabs>
          <w:tab w:val="left" w:pos="384"/>
        </w:tabs>
        <w:spacing w:before="103" w:line="216" w:lineRule="exact"/>
        <w:ind w:right="138" w:hanging="283"/>
        <w:rPr>
          <w:sz w:val="16"/>
        </w:rPr>
      </w:pPr>
      <w:proofErr w:type="spellStart"/>
      <w:r w:rsidRPr="00DB655E">
        <w:rPr>
          <w:sz w:val="16"/>
        </w:rPr>
        <w:t>Faizi</w:t>
      </w:r>
      <w:proofErr w:type="spellEnd"/>
      <w:r>
        <w:rPr>
          <w:sz w:val="16"/>
        </w:rPr>
        <w:t>. S</w:t>
      </w:r>
      <w:r w:rsidR="00FC218F">
        <w:rPr>
          <w:sz w:val="16"/>
        </w:rPr>
        <w:t xml:space="preserve">, </w:t>
      </w:r>
      <w:r w:rsidR="00FC218F" w:rsidRPr="00DB655E">
        <w:rPr>
          <w:sz w:val="16"/>
        </w:rPr>
        <w:t>Rashid</w:t>
      </w:r>
      <w:r w:rsidR="00FC218F">
        <w:rPr>
          <w:sz w:val="16"/>
        </w:rPr>
        <w:t>. T</w:t>
      </w:r>
      <w:r w:rsidRPr="00DB655E">
        <w:rPr>
          <w:sz w:val="16"/>
        </w:rPr>
        <w:t xml:space="preserve">, </w:t>
      </w:r>
      <w:proofErr w:type="spellStart"/>
      <w:r w:rsidR="00FC218F" w:rsidRPr="00DB655E">
        <w:rPr>
          <w:sz w:val="16"/>
        </w:rPr>
        <w:t>Zafar</w:t>
      </w:r>
      <w:proofErr w:type="spellEnd"/>
      <w:r w:rsidR="00FC218F">
        <w:rPr>
          <w:sz w:val="16"/>
        </w:rPr>
        <w:t xml:space="preserve">. S </w:t>
      </w:r>
      <w:r w:rsidR="00FC218F" w:rsidRPr="00DB655E">
        <w:rPr>
          <w:sz w:val="16"/>
        </w:rPr>
        <w:t>(2018)</w:t>
      </w:r>
      <w:r w:rsidRPr="00DB655E">
        <w:rPr>
          <w:sz w:val="16"/>
        </w:rPr>
        <w:t xml:space="preserve"> A multi-criteria decision making approach based on fuzzy AHP with intuitionistic</w:t>
      </w:r>
      <w:r>
        <w:rPr>
          <w:sz w:val="16"/>
        </w:rPr>
        <w:t xml:space="preserve"> </w:t>
      </w:r>
      <w:r w:rsidRPr="00DB655E">
        <w:rPr>
          <w:sz w:val="16"/>
        </w:rPr>
        <w:t xml:space="preserve">2-tuple linguistic sets, </w:t>
      </w:r>
      <w:r w:rsidR="00FC218F">
        <w:rPr>
          <w:sz w:val="16"/>
        </w:rPr>
        <w:t>Advances in Fuzzy systems</w:t>
      </w:r>
      <w:r w:rsidRPr="00DB655E">
        <w:rPr>
          <w:sz w:val="16"/>
        </w:rPr>
        <w:t>, Article ID 5789192, 12 pages.</w:t>
      </w:r>
    </w:p>
    <w:p w:rsidR="00AE3E37" w:rsidRPr="009453BE" w:rsidRDefault="008756E6">
      <w:pPr>
        <w:spacing w:line="200" w:lineRule="exact"/>
        <w:jc w:val="both"/>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r w:rsidRPr="009453BE">
        <w:rPr>
          <w:rFonts w:ascii="Calibri" w:hAnsi="Calibri"/>
          <w:sz w:val="20"/>
        </w:rPr>
        <w:t xml:space="preserve">   </w:t>
      </w: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AE3E37" w:rsidRPr="009453BE" w:rsidRDefault="008756E6" w:rsidP="00404E5B">
      <w:pPr>
        <w:spacing w:before="92"/>
        <w:ind w:right="4234"/>
        <w:rPr>
          <w:rFonts w:ascii="Arial"/>
          <w:sz w:val="20"/>
        </w:rPr>
      </w:pPr>
      <w:r w:rsidRPr="009453BE">
        <w:rPr>
          <w:noProof/>
          <w:sz w:val="20"/>
        </w:rPr>
        <w:t xml:space="preserve">              </w:t>
      </w:r>
      <w:r w:rsidRPr="009453BE">
        <w:rPr>
          <w:noProof/>
          <w:sz w:val="20"/>
        </w:rPr>
        <w:drawing>
          <wp:inline distT="0" distB="0" distL="0" distR="0" wp14:anchorId="10D8B11C" wp14:editId="640F2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453BE">
        <w:rPr>
          <w:rFonts w:ascii="Arial"/>
          <w:color w:val="BF5A14"/>
          <w:sz w:val="20"/>
        </w:rPr>
        <w:t>Biography</w:t>
      </w:r>
      <w:r w:rsidR="00404E5B" w:rsidRPr="009453BE">
        <w:rPr>
          <w:rFonts w:ascii="Arial"/>
          <w:color w:val="BF5A14"/>
          <w:sz w:val="20"/>
        </w:rPr>
        <w:t xml:space="preserve"> (150 word limit)</w:t>
      </w:r>
    </w:p>
    <w:p w:rsidR="00D9079B" w:rsidRPr="00D9079B" w:rsidRDefault="00D9079B" w:rsidP="00D9079B">
      <w:pPr>
        <w:widowControl/>
        <w:autoSpaceDE w:val="0"/>
        <w:autoSpaceDN w:val="0"/>
        <w:adjustRightInd w:val="0"/>
        <w:rPr>
          <w:rFonts w:ascii="Arial"/>
          <w:sz w:val="12"/>
        </w:rPr>
      </w:pPr>
      <w:proofErr w:type="spellStart"/>
      <w:r w:rsidRPr="00D9079B">
        <w:rPr>
          <w:rFonts w:ascii="Arial"/>
          <w:sz w:val="12"/>
        </w:rPr>
        <w:t>Shahzad</w:t>
      </w:r>
      <w:proofErr w:type="spellEnd"/>
      <w:r w:rsidRPr="00D9079B">
        <w:rPr>
          <w:rFonts w:ascii="Arial"/>
          <w:sz w:val="12"/>
        </w:rPr>
        <w:t xml:space="preserve"> </w:t>
      </w:r>
      <w:proofErr w:type="spellStart"/>
      <w:r w:rsidRPr="00D9079B">
        <w:rPr>
          <w:rFonts w:ascii="Arial"/>
          <w:sz w:val="12"/>
        </w:rPr>
        <w:t>Faizi</w:t>
      </w:r>
      <w:proofErr w:type="spellEnd"/>
      <w:r w:rsidRPr="00D9079B">
        <w:rPr>
          <w:rFonts w:ascii="Arial"/>
          <w:sz w:val="12"/>
        </w:rPr>
        <w:t xml:space="preserve"> received Ph.D.</w:t>
      </w:r>
      <w:r>
        <w:rPr>
          <w:rFonts w:ascii="Arial"/>
          <w:sz w:val="12"/>
        </w:rPr>
        <w:t xml:space="preserve"> </w:t>
      </w:r>
      <w:r w:rsidRPr="00D9079B">
        <w:rPr>
          <w:rFonts w:ascii="Arial"/>
          <w:sz w:val="12"/>
        </w:rPr>
        <w:t>degree in</w:t>
      </w:r>
      <w:r>
        <w:rPr>
          <w:rFonts w:ascii="Arial"/>
          <w:sz w:val="12"/>
        </w:rPr>
        <w:t xml:space="preserve"> </w:t>
      </w:r>
      <w:r w:rsidRPr="00D9079B">
        <w:rPr>
          <w:rFonts w:ascii="Arial"/>
          <w:sz w:val="12"/>
        </w:rPr>
        <w:t>Mathematics from the University</w:t>
      </w:r>
      <w:r>
        <w:rPr>
          <w:rFonts w:ascii="Arial"/>
          <w:sz w:val="12"/>
        </w:rPr>
        <w:t xml:space="preserve"> </w:t>
      </w:r>
      <w:r w:rsidRPr="00D9079B">
        <w:rPr>
          <w:rFonts w:ascii="Arial"/>
          <w:sz w:val="12"/>
        </w:rPr>
        <w:t>of Management and Technology (UMT),</w:t>
      </w:r>
      <w:r>
        <w:rPr>
          <w:rFonts w:ascii="Arial"/>
          <w:sz w:val="12"/>
        </w:rPr>
        <w:t xml:space="preserve"> Lahore, Pakistan in 2018</w:t>
      </w:r>
      <w:r w:rsidRPr="00D9079B">
        <w:rPr>
          <w:rFonts w:ascii="Arial"/>
          <w:sz w:val="12"/>
        </w:rPr>
        <w:t>.</w:t>
      </w:r>
      <w:r>
        <w:rPr>
          <w:rFonts w:ascii="Arial"/>
          <w:sz w:val="12"/>
        </w:rPr>
        <w:t xml:space="preserve"> Before this, he </w:t>
      </w:r>
      <w:r w:rsidRPr="00D9079B">
        <w:rPr>
          <w:rFonts w:ascii="Arial"/>
          <w:sz w:val="12"/>
        </w:rPr>
        <w:t xml:space="preserve">received M.Phil. </w:t>
      </w:r>
      <w:proofErr w:type="gramStart"/>
      <w:r w:rsidRPr="00D9079B">
        <w:rPr>
          <w:rFonts w:ascii="Arial"/>
          <w:sz w:val="12"/>
        </w:rPr>
        <w:t>degree</w:t>
      </w:r>
      <w:proofErr w:type="gramEnd"/>
      <w:r w:rsidRPr="00D9079B">
        <w:rPr>
          <w:rFonts w:ascii="Arial"/>
          <w:sz w:val="12"/>
        </w:rPr>
        <w:t xml:space="preserve"> in</w:t>
      </w:r>
      <w:r>
        <w:rPr>
          <w:rFonts w:ascii="Arial"/>
          <w:sz w:val="12"/>
        </w:rPr>
        <w:t xml:space="preserve"> </w:t>
      </w:r>
      <w:r w:rsidRPr="00D9079B">
        <w:rPr>
          <w:rFonts w:ascii="Arial"/>
          <w:sz w:val="12"/>
        </w:rPr>
        <w:t>Mathematics from the National University</w:t>
      </w:r>
      <w:r>
        <w:rPr>
          <w:rFonts w:ascii="Arial"/>
          <w:sz w:val="12"/>
        </w:rPr>
        <w:t xml:space="preserve"> </w:t>
      </w:r>
      <w:r w:rsidRPr="00D9079B">
        <w:rPr>
          <w:rFonts w:ascii="Arial"/>
          <w:sz w:val="12"/>
        </w:rPr>
        <w:t>of Computer and Emerging Sciences</w:t>
      </w:r>
      <w:r>
        <w:rPr>
          <w:rFonts w:ascii="Arial"/>
          <w:sz w:val="12"/>
        </w:rPr>
        <w:t xml:space="preserve"> </w:t>
      </w:r>
      <w:r w:rsidRPr="00D9079B">
        <w:rPr>
          <w:rFonts w:ascii="Arial"/>
          <w:sz w:val="12"/>
        </w:rPr>
        <w:t>(FAST-NUCES), Lahore, Pakistan in 2012.</w:t>
      </w:r>
      <w:r>
        <w:rPr>
          <w:rFonts w:ascii="Arial"/>
          <w:sz w:val="12"/>
        </w:rPr>
        <w:t xml:space="preserve"> </w:t>
      </w:r>
      <w:r w:rsidRPr="00D9079B">
        <w:rPr>
          <w:rFonts w:ascii="Arial"/>
          <w:sz w:val="12"/>
        </w:rPr>
        <w:t>He is currently working with Virtual</w:t>
      </w:r>
      <w:r>
        <w:rPr>
          <w:rFonts w:ascii="Arial"/>
          <w:sz w:val="12"/>
        </w:rPr>
        <w:t xml:space="preserve"> </w:t>
      </w:r>
      <w:r w:rsidRPr="00D9079B">
        <w:rPr>
          <w:rFonts w:ascii="Arial"/>
          <w:sz w:val="12"/>
        </w:rPr>
        <w:t>University of Pakistan as an Assistant Professor. He has</w:t>
      </w:r>
    </w:p>
    <w:p w:rsidR="00615734" w:rsidRPr="00615734" w:rsidRDefault="00232E91" w:rsidP="00615734">
      <w:pPr>
        <w:widowControl/>
        <w:autoSpaceDE w:val="0"/>
        <w:autoSpaceDN w:val="0"/>
        <w:adjustRightInd w:val="0"/>
        <w:rPr>
          <w:rFonts w:ascii="Arial"/>
          <w:sz w:val="12"/>
        </w:rPr>
      </w:pPr>
      <w:proofErr w:type="gramStart"/>
      <w:r>
        <w:rPr>
          <w:rFonts w:ascii="Arial"/>
          <w:sz w:val="12"/>
        </w:rPr>
        <w:t>contributed</w:t>
      </w:r>
      <w:proofErr w:type="gramEnd"/>
      <w:r>
        <w:rPr>
          <w:rFonts w:ascii="Arial"/>
          <w:sz w:val="12"/>
        </w:rPr>
        <w:t xml:space="preserve"> 12</w:t>
      </w:r>
      <w:r w:rsidR="00D9079B" w:rsidRPr="00D9079B">
        <w:rPr>
          <w:rFonts w:ascii="Arial"/>
          <w:sz w:val="12"/>
        </w:rPr>
        <w:t xml:space="preserve"> research articles to </w:t>
      </w:r>
      <w:r>
        <w:rPr>
          <w:rFonts w:ascii="Arial"/>
          <w:sz w:val="12"/>
        </w:rPr>
        <w:t xml:space="preserve">different </w:t>
      </w:r>
      <w:r w:rsidR="00D9079B" w:rsidRPr="00D9079B">
        <w:rPr>
          <w:rFonts w:ascii="Arial"/>
          <w:sz w:val="12"/>
        </w:rPr>
        <w:t>professional journals.</w:t>
      </w:r>
      <w:r>
        <w:rPr>
          <w:rFonts w:ascii="Arial"/>
          <w:sz w:val="12"/>
        </w:rPr>
        <w:t xml:space="preserve"> </w:t>
      </w:r>
      <w:r w:rsidR="00D9079B" w:rsidRPr="00D9079B">
        <w:rPr>
          <w:rFonts w:ascii="Arial"/>
          <w:sz w:val="12"/>
        </w:rPr>
        <w:t>His current</w:t>
      </w:r>
      <w:r w:rsidR="00D9079B">
        <w:rPr>
          <w:rFonts w:ascii="Arial"/>
          <w:sz w:val="12"/>
        </w:rPr>
        <w:t xml:space="preserve"> </w:t>
      </w:r>
      <w:r w:rsidR="00D9079B" w:rsidRPr="00D9079B">
        <w:rPr>
          <w:rFonts w:ascii="Arial"/>
          <w:sz w:val="12"/>
        </w:rPr>
        <w:t>research interests include fuzzy set theory, multi-criteria</w:t>
      </w:r>
      <w:r w:rsidR="00D9079B">
        <w:rPr>
          <w:rFonts w:ascii="Arial"/>
          <w:sz w:val="12"/>
        </w:rPr>
        <w:t xml:space="preserve"> </w:t>
      </w:r>
      <w:r w:rsidR="00D9079B" w:rsidRPr="00D9079B">
        <w:rPr>
          <w:rFonts w:ascii="Arial"/>
          <w:sz w:val="12"/>
        </w:rPr>
        <w:t>decision-making</w:t>
      </w:r>
      <w:r w:rsidR="00615734">
        <w:rPr>
          <w:rFonts w:ascii="Arial"/>
          <w:sz w:val="12"/>
        </w:rPr>
        <w:t>,</w:t>
      </w:r>
      <w:r w:rsidR="00D9079B" w:rsidRPr="00D9079B">
        <w:rPr>
          <w:rFonts w:ascii="Arial"/>
          <w:sz w:val="12"/>
        </w:rPr>
        <w:t xml:space="preserve"> aggregation operators</w:t>
      </w:r>
      <w:r w:rsidR="00615734">
        <w:rPr>
          <w:rFonts w:ascii="Arial"/>
          <w:sz w:val="12"/>
        </w:rPr>
        <w:t xml:space="preserve">, </w:t>
      </w:r>
      <w:r w:rsidR="00615734" w:rsidRPr="00615734">
        <w:rPr>
          <w:rFonts w:ascii="Arial"/>
          <w:sz w:val="12"/>
        </w:rPr>
        <w:t>computing with</w:t>
      </w:r>
    </w:p>
    <w:p w:rsidR="00D9079B" w:rsidRPr="009453BE" w:rsidRDefault="00615734" w:rsidP="00615734">
      <w:pPr>
        <w:widowControl/>
        <w:autoSpaceDE w:val="0"/>
        <w:autoSpaceDN w:val="0"/>
        <w:adjustRightInd w:val="0"/>
        <w:rPr>
          <w:rFonts w:ascii="Arial"/>
          <w:sz w:val="12"/>
        </w:rPr>
      </w:pPr>
      <w:proofErr w:type="gramStart"/>
      <w:r w:rsidRPr="00615734">
        <w:rPr>
          <w:rFonts w:ascii="Arial"/>
          <w:sz w:val="12"/>
        </w:rPr>
        <w:t>words</w:t>
      </w:r>
      <w:proofErr w:type="gramEnd"/>
      <w:r w:rsidRPr="00615734">
        <w:rPr>
          <w:rFonts w:ascii="Arial"/>
          <w:sz w:val="12"/>
        </w:rPr>
        <w:t>, similarity measures, preference</w:t>
      </w:r>
      <w:r>
        <w:rPr>
          <w:rFonts w:ascii="Arial"/>
          <w:sz w:val="12"/>
        </w:rPr>
        <w:t xml:space="preserve"> </w:t>
      </w:r>
      <w:r w:rsidRPr="00615734">
        <w:rPr>
          <w:rFonts w:ascii="Arial"/>
          <w:sz w:val="12"/>
        </w:rPr>
        <w:t>relations, etc.</w:t>
      </w:r>
    </w:p>
    <w:p w:rsidR="00232E91" w:rsidRDefault="00232E91" w:rsidP="009453BE">
      <w:pPr>
        <w:ind w:right="4235"/>
        <w:rPr>
          <w:rFonts w:ascii="Arial"/>
          <w:sz w:val="12"/>
        </w:rPr>
      </w:pPr>
    </w:p>
    <w:p w:rsidR="009453BE" w:rsidRDefault="009453BE" w:rsidP="009453BE">
      <w:pPr>
        <w:ind w:right="4235"/>
        <w:rPr>
          <w:rFonts w:ascii="Arial"/>
          <w:sz w:val="12"/>
        </w:rPr>
      </w:pPr>
      <w:r>
        <w:rPr>
          <w:rFonts w:ascii="Arial"/>
          <w:sz w:val="12"/>
        </w:rPr>
        <w:t>Name:</w:t>
      </w:r>
      <w:r w:rsidR="00232E91">
        <w:rPr>
          <w:rFonts w:ascii="Arial"/>
          <w:sz w:val="12"/>
        </w:rPr>
        <w:t xml:space="preserve">  </w:t>
      </w:r>
      <w:proofErr w:type="spellStart"/>
      <w:r w:rsidR="00232E91">
        <w:rPr>
          <w:rFonts w:ascii="Arial"/>
          <w:sz w:val="12"/>
        </w:rPr>
        <w:t>Shahzad</w:t>
      </w:r>
      <w:proofErr w:type="spellEnd"/>
      <w:r w:rsidR="00232E91">
        <w:rPr>
          <w:rFonts w:ascii="Arial"/>
          <w:sz w:val="12"/>
        </w:rPr>
        <w:t xml:space="preserve"> </w:t>
      </w:r>
      <w:proofErr w:type="spellStart"/>
      <w:r w:rsidR="00232E91">
        <w:rPr>
          <w:rFonts w:ascii="Arial"/>
          <w:sz w:val="12"/>
        </w:rPr>
        <w:t>Faizi</w:t>
      </w:r>
      <w:proofErr w:type="spellEnd"/>
    </w:p>
    <w:p w:rsidR="00AE3E37" w:rsidRDefault="00A9710C" w:rsidP="009453BE">
      <w:pPr>
        <w:ind w:right="4235"/>
        <w:rPr>
          <w:rStyle w:val="Hyperlink"/>
          <w:rFonts w:ascii="Arial"/>
          <w:sz w:val="12"/>
        </w:rPr>
      </w:pPr>
      <w:r w:rsidRPr="009453BE">
        <w:rPr>
          <w:rFonts w:ascii="Arial"/>
          <w:sz w:val="12"/>
        </w:rPr>
        <w:t xml:space="preserve">Email: </w:t>
      </w:r>
      <w:r w:rsidR="00232E91">
        <w:rPr>
          <w:rFonts w:ascii="Arial"/>
          <w:sz w:val="12"/>
        </w:rPr>
        <w:t>shahzadfaizi</w:t>
      </w:r>
      <w:r w:rsidR="008756E6" w:rsidRPr="009453BE">
        <w:rPr>
          <w:rFonts w:ascii="Arial"/>
          <w:sz w:val="12"/>
        </w:rPr>
        <w:t>@</w:t>
      </w:r>
      <w:r w:rsidR="00232E91">
        <w:rPr>
          <w:rFonts w:ascii="Arial"/>
          <w:sz w:val="12"/>
        </w:rPr>
        <w:t>vu.edu.pk</w:t>
      </w:r>
    </w:p>
    <w:p w:rsidR="009453BE" w:rsidRPr="009453BE" w:rsidRDefault="009453BE" w:rsidP="009453BE">
      <w:pPr>
        <w:ind w:right="4235"/>
        <w:rPr>
          <w:rFonts w:ascii="Arial"/>
          <w:sz w:val="12"/>
        </w:rPr>
      </w:pPr>
      <w:r w:rsidRPr="009453BE">
        <w:rPr>
          <w:rFonts w:ascii="Arial"/>
          <w:sz w:val="12"/>
        </w:rPr>
        <w:t xml:space="preserve">Phone Number: </w:t>
      </w:r>
      <w:r w:rsidR="00232E91">
        <w:rPr>
          <w:rFonts w:ascii="Arial"/>
          <w:sz w:val="12"/>
        </w:rPr>
        <w:t>+923334391418</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pPr>
        <w:pStyle w:val="BodyText"/>
        <w:rPr>
          <w:rFonts w:ascii="Arial"/>
        </w:rPr>
      </w:pPr>
    </w:p>
    <w:p w:rsidR="006B0384" w:rsidRPr="009453BE" w:rsidRDefault="006B0384" w:rsidP="0071745E">
      <w:pPr>
        <w:ind w:right="1371"/>
        <w:rPr>
          <w:b/>
          <w:sz w:val="18"/>
        </w:rPr>
      </w:pPr>
      <w:r w:rsidRPr="009453BE">
        <w:rPr>
          <w:b/>
          <w:color w:val="585858"/>
          <w:sz w:val="18"/>
        </w:rPr>
        <w:t>Meetings Int. Pte Ltd</w:t>
      </w:r>
    </w:p>
    <w:p w:rsidR="006B0384" w:rsidRPr="009453BE" w:rsidRDefault="006B0384" w:rsidP="0071745E">
      <w:pPr>
        <w:pStyle w:val="Heading2"/>
        <w:ind w:left="0" w:right="1372"/>
        <w:rPr>
          <w:color w:val="585858"/>
          <w:sz w:val="18"/>
        </w:rPr>
      </w:pPr>
      <w:r w:rsidRPr="009453BE">
        <w:rPr>
          <w:color w:val="585858"/>
          <w:sz w:val="18"/>
        </w:rPr>
        <w:t>Company Registration No: 201524282R</w:t>
      </w:r>
      <w:proofErr w:type="gramStart"/>
      <w:r w:rsidRPr="009453BE">
        <w:rPr>
          <w:color w:val="585858"/>
          <w:sz w:val="18"/>
        </w:rPr>
        <w:t>,28</w:t>
      </w:r>
      <w:proofErr w:type="gramEnd"/>
      <w:r w:rsidRPr="009453BE">
        <w:rPr>
          <w:color w:val="585858"/>
          <w:sz w:val="18"/>
        </w:rPr>
        <w:t xml:space="preserve"> MAXWELL ROAD, #03-05 RED DOT TRAFFIC, SINGAPORE</w:t>
      </w:r>
    </w:p>
    <w:p w:rsidR="006B0384" w:rsidRPr="009453BE" w:rsidRDefault="006B0384" w:rsidP="0071745E">
      <w:pPr>
        <w:ind w:right="1488"/>
        <w:rPr>
          <w:sz w:val="14"/>
        </w:rPr>
      </w:pPr>
      <w:r w:rsidRPr="009453BE">
        <w:rPr>
          <w:color w:val="585858"/>
          <w:sz w:val="18"/>
        </w:rPr>
        <w:t xml:space="preserve">Web: </w:t>
      </w:r>
      <w:hyperlink r:id="rId15" w:history="1">
        <w:r w:rsidR="003801A6" w:rsidRPr="00CD2C26">
          <w:rPr>
            <w:rStyle w:val="Hyperlink"/>
            <w:sz w:val="18"/>
          </w:rPr>
          <w:t>https://www.meetingsint.com/conferences/mechatronics</w:t>
        </w:r>
      </w:hyperlink>
    </w:p>
    <w:p w:rsidR="0071745E" w:rsidRDefault="006B0384" w:rsidP="0071745E">
      <w:pPr>
        <w:ind w:right="1488"/>
        <w:rPr>
          <w:color w:val="585858"/>
          <w:sz w:val="18"/>
        </w:rPr>
      </w:pPr>
      <w:r w:rsidRPr="009453BE">
        <w:rPr>
          <w:color w:val="585858"/>
          <w:sz w:val="18"/>
        </w:rPr>
        <w:t xml:space="preserve">E-mail: </w:t>
      </w:r>
      <w:hyperlink r:id="rId16" w:history="1">
        <w:r w:rsidR="00A62E46" w:rsidRPr="00CD2C26">
          <w:rPr>
            <w:rStyle w:val="Hyperlink"/>
            <w:sz w:val="18"/>
          </w:rPr>
          <w:t>mechatronics@insightsummits.com</w:t>
        </w:r>
      </w:hyperlink>
    </w:p>
    <w:p w:rsidR="006B0384" w:rsidRDefault="006B0384" w:rsidP="0071745E">
      <w:pPr>
        <w:ind w:right="1488"/>
        <w:rPr>
          <w:sz w:val="18"/>
        </w:rPr>
      </w:pPr>
      <w:r w:rsidRPr="009453BE">
        <w:rPr>
          <w:color w:val="585858"/>
          <w:sz w:val="18"/>
        </w:rPr>
        <w:t>Contact:</w:t>
      </w:r>
      <w:r w:rsidRPr="009453BE">
        <w:rPr>
          <w:sz w:val="18"/>
        </w:rPr>
        <w:t> </w:t>
      </w:r>
      <w:hyperlink r:id="rId17" w:tooltip="contact number" w:history="1">
        <w:r w:rsidRPr="009453BE">
          <w:rPr>
            <w:rStyle w:val="Hyperlink"/>
            <w:sz w:val="18"/>
          </w:rPr>
          <w:t>+6531080483</w:t>
        </w:r>
      </w:hyperlink>
    </w:p>
    <w:p w:rsidR="0071745E" w:rsidRPr="0071745E" w:rsidRDefault="0071745E" w:rsidP="0071745E">
      <w:pPr>
        <w:ind w:right="1488"/>
        <w:rPr>
          <w:color w:val="585858"/>
          <w:sz w:val="18"/>
        </w:rPr>
      </w:pPr>
    </w:p>
    <w:p w:rsidR="00AE3E37" w:rsidRPr="009453BE" w:rsidRDefault="006B0384" w:rsidP="0071745E">
      <w:pPr>
        <w:pStyle w:val="BodyText"/>
        <w:rPr>
          <w:rFonts w:ascii="Minion Pro"/>
          <w:sz w:val="22"/>
        </w:rPr>
        <w:sectPr w:rsidR="00AE3E37" w:rsidRPr="009453BE" w:rsidSect="009453BE">
          <w:type w:val="continuous"/>
          <w:pgSz w:w="11910" w:h="16840"/>
          <w:pgMar w:top="1740" w:right="600" w:bottom="1134" w:left="620" w:header="720" w:footer="720" w:gutter="0"/>
          <w:cols w:space="720"/>
        </w:sectPr>
      </w:pPr>
      <w:r w:rsidRPr="009453BE">
        <w:rPr>
          <w:color w:val="585858"/>
          <w:sz w:val="14"/>
        </w:rPr>
        <w:t xml:space="preserve">Copyright © 2016-2018 Meetings </w:t>
      </w:r>
      <w:proofErr w:type="spellStart"/>
      <w:r w:rsidRPr="009453BE">
        <w:rPr>
          <w:color w:val="585858"/>
          <w:sz w:val="14"/>
        </w:rPr>
        <w:t>I</w:t>
      </w:r>
      <w:r w:rsidR="00D52EA9">
        <w:rPr>
          <w:color w:val="585858"/>
          <w:sz w:val="14"/>
        </w:rPr>
        <w:t>nt</w:t>
      </w:r>
      <w:proofErr w:type="spellEnd"/>
      <w:r w:rsidR="00D52EA9">
        <w:rPr>
          <w:color w:val="585858"/>
          <w:sz w:val="14"/>
        </w:rPr>
        <w:t xml:space="preserve"> PTE Ltd, All Rights Reserve</w:t>
      </w:r>
    </w:p>
    <w:p w:rsidR="00AE3E37" w:rsidRPr="009453BE" w:rsidRDefault="00AE3E37" w:rsidP="005412B2">
      <w:pPr>
        <w:pStyle w:val="BodyText"/>
        <w:spacing w:before="3"/>
        <w:rPr>
          <w:rFonts w:ascii="Minion Pro"/>
          <w:sz w:val="24"/>
        </w:rPr>
      </w:pPr>
    </w:p>
    <w:sectPr w:rsidR="00AE3E37" w:rsidRPr="009453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456" w:rsidRDefault="006F4456">
      <w:r>
        <w:separator/>
      </w:r>
    </w:p>
  </w:endnote>
  <w:endnote w:type="continuationSeparator" w:id="0">
    <w:p w:rsidR="006F4456" w:rsidRDefault="006F4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NimbusRomNo9L-Regu">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3DA26BBC" wp14:editId="1B0BDD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456" w:rsidRDefault="006F4456">
      <w:r>
        <w:separator/>
      </w:r>
    </w:p>
  </w:footnote>
  <w:footnote w:type="continuationSeparator" w:id="0">
    <w:p w:rsidR="006F4456" w:rsidRDefault="006F44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384" w:rsidRPr="00AD4DA3" w:rsidRDefault="006E3205" w:rsidP="006B0384">
    <w:pPr>
      <w:pStyle w:val="Header"/>
      <w:tabs>
        <w:tab w:val="clear" w:pos="4513"/>
        <w:tab w:val="clear" w:pos="9026"/>
        <w:tab w:val="left" w:pos="2905"/>
      </w:tabs>
      <w:rPr>
        <w:color w:val="365F91" w:themeColor="accent1" w:themeShade="BF"/>
      </w:rPr>
    </w:pPr>
    <w:r>
      <w:rPr>
        <w:noProof/>
        <w:color w:val="365F91" w:themeColor="accent1" w:themeShade="BF"/>
      </w:rPr>
      <w:drawing>
        <wp:anchor distT="0" distB="0" distL="114300" distR="114300" simplePos="0" relativeHeight="503316072" behindDoc="0" locked="0" layoutInCell="1" allowOverlap="1">
          <wp:simplePos x="0" y="0"/>
          <wp:positionH relativeFrom="column">
            <wp:posOffset>1270</wp:posOffset>
          </wp:positionH>
          <wp:positionV relativeFrom="paragraph">
            <wp:posOffset>0</wp:posOffset>
          </wp:positionV>
          <wp:extent cx="1601470" cy="594995"/>
          <wp:effectExtent l="0" t="0" r="0" b="0"/>
          <wp:wrapSquare wrapText="bothSides"/>
          <wp:docPr id="3" name="Picture 3" descr="C:\Users\mechatronics -minl\AppData\Local\Microsoft\Windows\INetCache\Content.Word\meetin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chatronics -minl\AppData\Local\Microsoft\Windows\INetCache\Content.Word\meeting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470"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006B0384">
      <w:tab/>
    </w:r>
    <w:r w:rsidR="00DD5E7C">
      <w:rPr>
        <w:color w:val="365F91" w:themeColor="accent1" w:themeShade="BF"/>
      </w:rPr>
      <w:t>2</w:t>
    </w:r>
    <w:r w:rsidR="00DD5E7C" w:rsidRPr="00DD5E7C">
      <w:rPr>
        <w:color w:val="365F91" w:themeColor="accent1" w:themeShade="BF"/>
        <w:vertAlign w:val="superscript"/>
      </w:rPr>
      <w:t>nd</w:t>
    </w:r>
    <w:r w:rsidR="00DD5E7C">
      <w:rPr>
        <w:color w:val="365F91" w:themeColor="accent1" w:themeShade="BF"/>
      </w:rPr>
      <w:t xml:space="preserve"> </w:t>
    </w:r>
    <w:r w:rsidR="006B0384" w:rsidRPr="00AD4DA3">
      <w:rPr>
        <w:color w:val="365F91" w:themeColor="accent1" w:themeShade="BF"/>
      </w:rPr>
      <w:t xml:space="preserve">International Conference on </w:t>
    </w:r>
  </w:p>
  <w:p w:rsidR="006B0384" w:rsidRDefault="006B0384" w:rsidP="006B0384">
    <w:pPr>
      <w:pStyle w:val="Header"/>
      <w:tabs>
        <w:tab w:val="clear" w:pos="4513"/>
        <w:tab w:val="clear" w:pos="9026"/>
        <w:tab w:val="left" w:pos="2905"/>
      </w:tabs>
      <w:ind w:left="2880"/>
      <w:rPr>
        <w:color w:val="365F91" w:themeColor="accent1" w:themeShade="BF"/>
        <w:sz w:val="56"/>
      </w:rPr>
    </w:pPr>
    <w:r w:rsidRPr="00AD4DA3">
      <w:rPr>
        <w:color w:val="365F91" w:themeColor="accent1" w:themeShade="BF"/>
      </w:rPr>
      <w:tab/>
    </w:r>
    <w:r w:rsidR="003801A6">
      <w:rPr>
        <w:color w:val="365F91" w:themeColor="accent1" w:themeShade="BF"/>
        <w:sz w:val="56"/>
      </w:rPr>
      <w:t>Mechatronics, Automation and Systems Engineering</w:t>
    </w:r>
  </w:p>
  <w:p w:rsidR="006B0384" w:rsidRPr="00AD4DA3" w:rsidRDefault="00D52EA9" w:rsidP="006B0384">
    <w:pPr>
      <w:pStyle w:val="Header"/>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t>September 18-19, 2019 |</w:t>
    </w:r>
    <w:r w:rsidR="006B0384" w:rsidRPr="00AD4DA3">
      <w:rPr>
        <w:color w:val="365F91" w:themeColor="accent1" w:themeShade="BF"/>
        <w:sz w:val="24"/>
      </w:rPr>
      <w:t xml:space="preserve"> </w:t>
    </w:r>
    <w:r>
      <w:rPr>
        <w:color w:val="365F91" w:themeColor="accent1" w:themeShade="BF"/>
        <w:sz w:val="24"/>
      </w:rPr>
      <w:t>Singapore City, Singapore</w:t>
    </w:r>
  </w:p>
  <w:p w:rsidR="006B0384" w:rsidRDefault="006B0384" w:rsidP="006B0384">
    <w:pPr>
      <w:pStyle w:val="Header"/>
    </w:pPr>
    <w:r>
      <w:rPr>
        <w:noProof/>
        <w:color w:val="4F81BD" w:themeColor="accent1"/>
        <w:sz w:val="24"/>
      </w:rPr>
      <mc:AlternateContent>
        <mc:Choice Requires="wps">
          <w:drawing>
            <wp:anchor distT="0" distB="0" distL="114300" distR="114300" simplePos="0" relativeHeight="503315048" behindDoc="0" locked="0" layoutInCell="1" allowOverlap="1" wp14:anchorId="015AD719" wp14:editId="14FA9B6C">
              <wp:simplePos x="0" y="0"/>
              <wp:positionH relativeFrom="column">
                <wp:posOffset>85725</wp:posOffset>
              </wp:positionH>
              <wp:positionV relativeFrom="paragraph">
                <wp:posOffset>56211</wp:posOffset>
              </wp:positionV>
              <wp:extent cx="7267492" cy="7620"/>
              <wp:effectExtent l="19050" t="19050" r="10160" b="30480"/>
              <wp:wrapNone/>
              <wp:docPr id="4" name="Straight Connector 4"/>
              <wp:cNvGraphicFramePr/>
              <a:graphic xmlns:a="http://schemas.openxmlformats.org/drawingml/2006/main">
                <a:graphicData uri="http://schemas.microsoft.com/office/word/2010/wordprocessingShape">
                  <wps:wsp>
                    <wps:cNvCnPr/>
                    <wps:spPr>
                      <a:xfrm>
                        <a:off x="0" y="0"/>
                        <a:ext cx="7267492" cy="762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503315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45pt" to="57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" strokecolor="#4579b8 [3044]" strokeweight="2.25pt"/>
          </w:pict>
        </mc:Fallback>
      </mc:AlternateContent>
    </w:r>
  </w:p>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4265E917" wp14:editId="5AABFA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7C" w:rsidRDefault="00DD5E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4D32"/>
    <w:rsid w:val="00232E91"/>
    <w:rsid w:val="002455EC"/>
    <w:rsid w:val="00292ED9"/>
    <w:rsid w:val="002B09F3"/>
    <w:rsid w:val="003801A6"/>
    <w:rsid w:val="003D3CA3"/>
    <w:rsid w:val="00404E5B"/>
    <w:rsid w:val="00414DC9"/>
    <w:rsid w:val="00414F7B"/>
    <w:rsid w:val="004355DC"/>
    <w:rsid w:val="004749B4"/>
    <w:rsid w:val="00494130"/>
    <w:rsid w:val="004F3523"/>
    <w:rsid w:val="005412B2"/>
    <w:rsid w:val="005973B9"/>
    <w:rsid w:val="005B3A56"/>
    <w:rsid w:val="006060CE"/>
    <w:rsid w:val="00615734"/>
    <w:rsid w:val="0063497F"/>
    <w:rsid w:val="006B0384"/>
    <w:rsid w:val="006E3205"/>
    <w:rsid w:val="006E3580"/>
    <w:rsid w:val="006F4456"/>
    <w:rsid w:val="00713A95"/>
    <w:rsid w:val="0071745E"/>
    <w:rsid w:val="007325F9"/>
    <w:rsid w:val="00750C4D"/>
    <w:rsid w:val="00873DF0"/>
    <w:rsid w:val="008756E6"/>
    <w:rsid w:val="008A08B6"/>
    <w:rsid w:val="009453BE"/>
    <w:rsid w:val="00957061"/>
    <w:rsid w:val="009B2D44"/>
    <w:rsid w:val="009D6EFA"/>
    <w:rsid w:val="00A07E82"/>
    <w:rsid w:val="00A62E46"/>
    <w:rsid w:val="00A9710C"/>
    <w:rsid w:val="00AD706A"/>
    <w:rsid w:val="00AE3E37"/>
    <w:rsid w:val="00B21A57"/>
    <w:rsid w:val="00B317E3"/>
    <w:rsid w:val="00C060B5"/>
    <w:rsid w:val="00C33602"/>
    <w:rsid w:val="00CD6F55"/>
    <w:rsid w:val="00D52EA9"/>
    <w:rsid w:val="00D57AC3"/>
    <w:rsid w:val="00D9079B"/>
    <w:rsid w:val="00DB655E"/>
    <w:rsid w:val="00DD5E7C"/>
    <w:rsid w:val="00DE3104"/>
    <w:rsid w:val="00E26B10"/>
    <w:rsid w:val="00F4177F"/>
    <w:rsid w:val="00F72EEA"/>
    <w:rsid w:val="00F84CAE"/>
    <w:rsid w:val="00FC218F"/>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9079B"/>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9079B"/>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tel:+6531080483" TargetMode="External"/><Relationship Id="rId2" Type="http://schemas.openxmlformats.org/officeDocument/2006/relationships/styles" Target="styles.xml"/><Relationship Id="rId16" Type="http://schemas.openxmlformats.org/officeDocument/2006/relationships/hyperlink" Target="mailto:mechatronics@insightsummits.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meetingsint.com/conferences/mechatronics"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Shahzad Faizi</cp:lastModifiedBy>
  <cp:revision>18</cp:revision>
  <dcterms:created xsi:type="dcterms:W3CDTF">2018-07-16T13:25:00Z</dcterms:created>
  <dcterms:modified xsi:type="dcterms:W3CDTF">2019-02-19T09:48:00Z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