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406" w:rsidRPr="00CC4C16" w:rsidRDefault="00B110EA" w:rsidP="00F00A90">
      <w:pPr>
        <w:jc w:val="center"/>
        <w:rPr>
          <w:rFonts w:ascii="Times New Roman" w:hAnsi="Times New Roman" w:cs="Times New Roman"/>
          <w:b/>
          <w:color w:val="333333"/>
          <w:kern w:val="36"/>
          <w:sz w:val="28"/>
          <w:szCs w:val="28"/>
        </w:rPr>
      </w:pPr>
      <w:r>
        <w:rPr>
          <w:rFonts w:ascii="Times New Roman" w:hAnsi="Times New Roman" w:cs="Times New Roman"/>
          <w:b/>
          <w:color w:val="333333"/>
          <w:kern w:val="36"/>
          <w:sz w:val="28"/>
          <w:szCs w:val="28"/>
        </w:rPr>
        <w:t xml:space="preserve">Heavy Metal </w:t>
      </w:r>
      <w:r w:rsidR="00F00A90" w:rsidRPr="00CC4C16">
        <w:rPr>
          <w:rFonts w:ascii="Times New Roman" w:hAnsi="Times New Roman" w:cs="Times New Roman"/>
          <w:b/>
          <w:color w:val="333333"/>
          <w:kern w:val="36"/>
          <w:sz w:val="28"/>
          <w:szCs w:val="28"/>
        </w:rPr>
        <w:t xml:space="preserve">Pollutant Content in </w:t>
      </w:r>
      <w:r w:rsidR="00F63627" w:rsidRPr="00CC4C16">
        <w:rPr>
          <w:rFonts w:ascii="Times New Roman" w:hAnsi="Times New Roman" w:cs="Times New Roman"/>
          <w:b/>
          <w:color w:val="333333"/>
          <w:kern w:val="36"/>
          <w:sz w:val="28"/>
          <w:szCs w:val="28"/>
        </w:rPr>
        <w:t>the</w:t>
      </w:r>
      <w:r w:rsidR="00F83D1C" w:rsidRPr="00CC4C16">
        <w:rPr>
          <w:rFonts w:ascii="Times New Roman" w:hAnsi="Times New Roman" w:cs="Times New Roman"/>
          <w:b/>
          <w:color w:val="333333"/>
          <w:kern w:val="36"/>
          <w:sz w:val="28"/>
          <w:szCs w:val="28"/>
        </w:rPr>
        <w:t xml:space="preserve"> </w:t>
      </w:r>
      <w:r w:rsidR="00F00A90" w:rsidRPr="00CC4C16">
        <w:rPr>
          <w:rFonts w:ascii="Times New Roman" w:hAnsi="Times New Roman" w:cs="Times New Roman"/>
          <w:b/>
          <w:color w:val="333333"/>
          <w:kern w:val="36"/>
          <w:sz w:val="28"/>
          <w:szCs w:val="28"/>
        </w:rPr>
        <w:t xml:space="preserve">Padma River Water Draining </w:t>
      </w:r>
      <w:r w:rsidR="00CA2024" w:rsidRPr="00CC4C16">
        <w:rPr>
          <w:rFonts w:ascii="Times New Roman" w:hAnsi="Times New Roman" w:cs="Times New Roman"/>
          <w:b/>
          <w:color w:val="333333"/>
          <w:kern w:val="36"/>
          <w:sz w:val="28"/>
          <w:szCs w:val="28"/>
        </w:rPr>
        <w:t xml:space="preserve">from Rajshahi City, Bangladesh: </w:t>
      </w:r>
      <w:r w:rsidR="00F63627" w:rsidRPr="00CC4C16">
        <w:rPr>
          <w:rFonts w:ascii="Times New Roman" w:hAnsi="Times New Roman" w:cs="Times New Roman"/>
          <w:b/>
          <w:color w:val="333333"/>
          <w:kern w:val="36"/>
          <w:sz w:val="28"/>
          <w:szCs w:val="28"/>
        </w:rPr>
        <w:t>A</w:t>
      </w:r>
      <w:r w:rsidR="00F00A90" w:rsidRPr="00CC4C16">
        <w:rPr>
          <w:rFonts w:ascii="Times New Roman" w:hAnsi="Times New Roman" w:cs="Times New Roman"/>
          <w:b/>
          <w:color w:val="333333"/>
          <w:kern w:val="36"/>
          <w:sz w:val="28"/>
          <w:szCs w:val="28"/>
        </w:rPr>
        <w:t xml:space="preserve"> Case Study</w:t>
      </w:r>
    </w:p>
    <w:p w:rsidR="00903A04" w:rsidRDefault="00903A04" w:rsidP="00F00A90">
      <w:pPr>
        <w:pStyle w:val="s0"/>
        <w:spacing w:line="480" w:lineRule="auto"/>
        <w:jc w:val="center"/>
        <w:rPr>
          <w:rFonts w:ascii="Times New Roman" w:hAnsi="Times New Roman"/>
        </w:rPr>
      </w:pPr>
    </w:p>
    <w:p w:rsidR="00F00A90" w:rsidRDefault="00F00A90" w:rsidP="00F00A90">
      <w:pPr>
        <w:pStyle w:val="s0"/>
        <w:spacing w:line="480" w:lineRule="auto"/>
        <w:jc w:val="center"/>
        <w:rPr>
          <w:rFonts w:ascii="Times New Roman" w:hAnsi="Times New Roman"/>
          <w:vertAlign w:val="superscript"/>
        </w:rPr>
      </w:pPr>
      <w:r w:rsidRPr="006C3DB2">
        <w:rPr>
          <w:rFonts w:ascii="Times New Roman" w:hAnsi="Times New Roman"/>
        </w:rPr>
        <w:t>M. Golam. Mortuza</w:t>
      </w:r>
    </w:p>
    <w:p w:rsidR="00F83D1C" w:rsidRPr="006A1244" w:rsidRDefault="00F83D1C" w:rsidP="00CC4C16">
      <w:pPr>
        <w:pStyle w:val="s0"/>
        <w:jc w:val="center"/>
        <w:rPr>
          <w:rFonts w:ascii="Times New Roman" w:hAnsi="Times New Roman"/>
          <w:i/>
        </w:rPr>
      </w:pPr>
      <w:r w:rsidRPr="006C3DB2">
        <w:rPr>
          <w:rFonts w:ascii="Times New Roman" w:hAnsi="Times New Roman"/>
          <w:i/>
        </w:rPr>
        <w:t>Department of Zoology, Faculty of Life and Earth Science, University</w:t>
      </w:r>
      <w:r w:rsidR="00AF68C1">
        <w:rPr>
          <w:rFonts w:ascii="Times New Roman" w:hAnsi="Times New Roman"/>
          <w:i/>
        </w:rPr>
        <w:t xml:space="preserve"> of Rajshahi</w:t>
      </w:r>
      <w:r w:rsidRPr="006C3DB2">
        <w:rPr>
          <w:rFonts w:ascii="Times New Roman" w:hAnsi="Times New Roman"/>
          <w:i/>
        </w:rPr>
        <w:t>, Rajshahi 6205, Bangladesh</w:t>
      </w:r>
    </w:p>
    <w:p w:rsidR="00F00A90" w:rsidRDefault="00F00A90" w:rsidP="00030F02">
      <w:pPr>
        <w:spacing w:line="360" w:lineRule="auto"/>
        <w:jc w:val="both"/>
        <w:rPr>
          <w:rFonts w:ascii="Times New Roman" w:hAnsi="Times New Roman" w:cs="Times New Roman"/>
          <w:kern w:val="36"/>
          <w:sz w:val="24"/>
          <w:szCs w:val="24"/>
        </w:rPr>
      </w:pPr>
    </w:p>
    <w:p w:rsidR="00030F02" w:rsidRPr="00030F02" w:rsidRDefault="00030F02" w:rsidP="00030F02">
      <w:pPr>
        <w:spacing w:line="360" w:lineRule="auto"/>
        <w:jc w:val="center"/>
        <w:rPr>
          <w:rFonts w:ascii="Times New Roman" w:hAnsi="Times New Roman" w:cs="Times New Roman"/>
          <w:b/>
          <w:kern w:val="36"/>
          <w:sz w:val="24"/>
          <w:szCs w:val="24"/>
        </w:rPr>
      </w:pPr>
      <w:r w:rsidRPr="00030F02">
        <w:rPr>
          <w:rFonts w:ascii="Times New Roman" w:hAnsi="Times New Roman" w:cs="Times New Roman"/>
          <w:b/>
          <w:kern w:val="36"/>
          <w:sz w:val="24"/>
          <w:szCs w:val="24"/>
        </w:rPr>
        <w:t>Abstract</w:t>
      </w:r>
    </w:p>
    <w:p w:rsidR="00F83D1C" w:rsidRDefault="00F83D1C" w:rsidP="00030F02">
      <w:pPr>
        <w:autoSpaceDE w:val="0"/>
        <w:autoSpaceDN w:val="0"/>
        <w:adjustRightInd w:val="0"/>
        <w:spacing w:line="360" w:lineRule="auto"/>
        <w:jc w:val="both"/>
        <w:rPr>
          <w:rFonts w:ascii="Times New Roman" w:hAnsi="Times New Roman" w:cs="Times New Roman"/>
          <w:sz w:val="24"/>
          <w:szCs w:val="24"/>
        </w:rPr>
      </w:pPr>
      <w:r w:rsidRPr="004630DF">
        <w:rPr>
          <w:rFonts w:ascii="Times New Roman" w:hAnsi="Times New Roman" w:cs="Times New Roman"/>
          <w:sz w:val="24"/>
          <w:szCs w:val="24"/>
        </w:rPr>
        <w:t xml:space="preserve">The study was carried out to assess water quality of </w:t>
      </w:r>
      <w:r w:rsidR="00CC4C16" w:rsidRPr="004630DF">
        <w:rPr>
          <w:rFonts w:ascii="Times New Roman" w:hAnsi="Times New Roman" w:cs="Times New Roman"/>
          <w:sz w:val="24"/>
          <w:szCs w:val="24"/>
        </w:rPr>
        <w:t xml:space="preserve">the </w:t>
      </w:r>
      <w:r w:rsidR="00030F02">
        <w:rPr>
          <w:rFonts w:ascii="Times New Roman" w:hAnsi="Times New Roman" w:cs="Times New Roman"/>
          <w:sz w:val="24"/>
          <w:szCs w:val="24"/>
        </w:rPr>
        <w:t xml:space="preserve">River </w:t>
      </w:r>
      <w:r w:rsidR="00CC4C16" w:rsidRPr="004630DF">
        <w:rPr>
          <w:rFonts w:ascii="Times New Roman" w:hAnsi="Times New Roman" w:cs="Times New Roman"/>
          <w:sz w:val="24"/>
          <w:szCs w:val="24"/>
        </w:rPr>
        <w:t xml:space="preserve">Padma near </w:t>
      </w:r>
      <w:r w:rsidR="00030F02">
        <w:rPr>
          <w:rFonts w:ascii="Times New Roman" w:hAnsi="Times New Roman" w:cs="Times New Roman"/>
          <w:sz w:val="24"/>
          <w:szCs w:val="24"/>
        </w:rPr>
        <w:t xml:space="preserve">Rajshahi City, </w:t>
      </w:r>
      <w:r w:rsidRPr="004630DF">
        <w:rPr>
          <w:rFonts w:ascii="Times New Roman" w:hAnsi="Times New Roman" w:cs="Times New Roman"/>
          <w:sz w:val="24"/>
          <w:szCs w:val="24"/>
        </w:rPr>
        <w:t xml:space="preserve">Bangladesh. Based on surveys and chemical analyses, we performed a case study of the </w:t>
      </w:r>
      <w:r w:rsidR="00030F02">
        <w:rPr>
          <w:rFonts w:ascii="Times New Roman" w:hAnsi="Times New Roman" w:cs="Times New Roman"/>
          <w:sz w:val="24"/>
          <w:szCs w:val="24"/>
        </w:rPr>
        <w:t>Padma</w:t>
      </w:r>
      <w:r w:rsidR="000B2838">
        <w:rPr>
          <w:rFonts w:ascii="Times New Roman" w:hAnsi="Times New Roman" w:cs="Times New Roman"/>
          <w:sz w:val="24"/>
          <w:szCs w:val="24"/>
        </w:rPr>
        <w:t xml:space="preserve">. The </w:t>
      </w:r>
      <w:r w:rsidR="00030F02">
        <w:rPr>
          <w:rFonts w:ascii="Times New Roman" w:hAnsi="Times New Roman" w:cs="Times New Roman"/>
          <w:sz w:val="24"/>
          <w:szCs w:val="24"/>
        </w:rPr>
        <w:t xml:space="preserve">fishes and </w:t>
      </w:r>
      <w:r w:rsidRPr="004630DF">
        <w:rPr>
          <w:rFonts w:ascii="Times New Roman" w:hAnsi="Times New Roman" w:cs="Times New Roman"/>
          <w:sz w:val="24"/>
          <w:szCs w:val="24"/>
        </w:rPr>
        <w:t xml:space="preserve">water </w:t>
      </w:r>
      <w:r w:rsidR="000B2838">
        <w:rPr>
          <w:rFonts w:ascii="Times New Roman" w:hAnsi="Times New Roman" w:cs="Times New Roman"/>
          <w:sz w:val="24"/>
          <w:szCs w:val="24"/>
        </w:rPr>
        <w:t xml:space="preserve">were </w:t>
      </w:r>
      <w:r w:rsidRPr="004630DF">
        <w:rPr>
          <w:rFonts w:ascii="Times New Roman" w:hAnsi="Times New Roman" w:cs="Times New Roman"/>
          <w:sz w:val="24"/>
          <w:szCs w:val="24"/>
        </w:rPr>
        <w:t xml:space="preserve">collected from three different areas, in order to understand the sources of water pollution and the </w:t>
      </w:r>
      <w:r w:rsidR="0041286E" w:rsidRPr="004630DF">
        <w:rPr>
          <w:rFonts w:ascii="Times New Roman" w:hAnsi="Times New Roman" w:cs="Times New Roman"/>
          <w:sz w:val="24"/>
          <w:szCs w:val="24"/>
        </w:rPr>
        <w:t xml:space="preserve">effect </w:t>
      </w:r>
      <w:r w:rsidRPr="004630DF">
        <w:rPr>
          <w:rFonts w:ascii="Times New Roman" w:hAnsi="Times New Roman" w:cs="Times New Roman"/>
          <w:sz w:val="24"/>
          <w:szCs w:val="24"/>
        </w:rPr>
        <w:t xml:space="preserve">of water quality </w:t>
      </w:r>
      <w:r w:rsidR="004B624C" w:rsidRPr="004630DF">
        <w:rPr>
          <w:rFonts w:ascii="Times New Roman" w:hAnsi="Times New Roman" w:cs="Times New Roman"/>
          <w:sz w:val="24"/>
          <w:szCs w:val="24"/>
        </w:rPr>
        <w:t xml:space="preserve">of the </w:t>
      </w:r>
      <w:r w:rsidR="00030F02">
        <w:rPr>
          <w:rFonts w:ascii="Times New Roman" w:hAnsi="Times New Roman" w:cs="Times New Roman"/>
          <w:sz w:val="24"/>
          <w:szCs w:val="24"/>
        </w:rPr>
        <w:t xml:space="preserve">fisheries of the </w:t>
      </w:r>
      <w:r w:rsidR="004B624C" w:rsidRPr="004630DF">
        <w:rPr>
          <w:rFonts w:ascii="Times New Roman" w:hAnsi="Times New Roman" w:cs="Times New Roman"/>
          <w:sz w:val="24"/>
          <w:szCs w:val="24"/>
        </w:rPr>
        <w:t>Padma</w:t>
      </w:r>
      <w:r w:rsidR="00030F02">
        <w:rPr>
          <w:rFonts w:ascii="Times New Roman" w:hAnsi="Times New Roman" w:cs="Times New Roman"/>
          <w:sz w:val="24"/>
          <w:szCs w:val="24"/>
        </w:rPr>
        <w:t xml:space="preserve"> River</w:t>
      </w:r>
      <w:r w:rsidR="004B624C" w:rsidRPr="004630DF">
        <w:rPr>
          <w:rFonts w:ascii="Times New Roman" w:hAnsi="Times New Roman" w:cs="Times New Roman"/>
          <w:sz w:val="24"/>
          <w:szCs w:val="24"/>
        </w:rPr>
        <w:t>.</w:t>
      </w:r>
      <w:r w:rsidR="00030F02">
        <w:rPr>
          <w:rFonts w:ascii="Times New Roman" w:hAnsi="Times New Roman" w:cs="Times New Roman"/>
          <w:sz w:val="24"/>
          <w:szCs w:val="24"/>
        </w:rPr>
        <w:t xml:space="preserve"> H</w:t>
      </w:r>
      <w:r w:rsidR="0041286E" w:rsidRPr="004630DF">
        <w:rPr>
          <w:rFonts w:ascii="Times New Roman" w:hAnsi="Times New Roman" w:cs="Times New Roman"/>
          <w:sz w:val="24"/>
          <w:szCs w:val="24"/>
          <w:shd w:val="clear" w:color="auto" w:fill="FFFFFF"/>
        </w:rPr>
        <w:t>eavy metals</w:t>
      </w:r>
      <w:r w:rsidR="00030F02">
        <w:rPr>
          <w:rFonts w:ascii="Times New Roman" w:hAnsi="Times New Roman" w:cs="Times New Roman"/>
          <w:sz w:val="24"/>
          <w:szCs w:val="24"/>
          <w:shd w:val="clear" w:color="auto" w:fill="FFFFFF"/>
        </w:rPr>
        <w:t xml:space="preserve"> levels </w:t>
      </w:r>
      <w:r w:rsidR="0041286E" w:rsidRPr="004630DF">
        <w:rPr>
          <w:rFonts w:ascii="Times New Roman" w:hAnsi="Times New Roman" w:cs="Times New Roman"/>
          <w:sz w:val="24"/>
          <w:szCs w:val="24"/>
          <w:shd w:val="clear" w:color="auto" w:fill="FFFFFF"/>
        </w:rPr>
        <w:t xml:space="preserve">in the muscle, skin, </w:t>
      </w:r>
      <w:r w:rsidR="00030F02">
        <w:rPr>
          <w:rFonts w:ascii="Times New Roman" w:hAnsi="Times New Roman" w:cs="Times New Roman"/>
          <w:sz w:val="24"/>
          <w:szCs w:val="24"/>
          <w:shd w:val="clear" w:color="auto" w:fill="FFFFFF"/>
        </w:rPr>
        <w:t>gills, kidney</w:t>
      </w:r>
      <w:r w:rsidR="0041286E" w:rsidRPr="004630DF">
        <w:rPr>
          <w:rFonts w:ascii="Times New Roman" w:hAnsi="Times New Roman" w:cs="Times New Roman"/>
          <w:sz w:val="24"/>
          <w:szCs w:val="24"/>
          <w:shd w:val="clear" w:color="auto" w:fill="FFFFFF"/>
        </w:rPr>
        <w:t xml:space="preserve"> and </w:t>
      </w:r>
      <w:r w:rsidR="00030F02">
        <w:rPr>
          <w:rFonts w:ascii="Times New Roman" w:hAnsi="Times New Roman" w:cs="Times New Roman"/>
          <w:sz w:val="24"/>
          <w:szCs w:val="24"/>
          <w:shd w:val="clear" w:color="auto" w:fill="FFFFFF"/>
        </w:rPr>
        <w:t>h</w:t>
      </w:r>
      <w:r w:rsidR="0041286E" w:rsidRPr="004630DF">
        <w:rPr>
          <w:rFonts w:ascii="Times New Roman" w:hAnsi="Times New Roman" w:cs="Times New Roman"/>
          <w:sz w:val="24"/>
          <w:szCs w:val="24"/>
          <w:shd w:val="clear" w:color="auto" w:fill="FFFFFF"/>
        </w:rPr>
        <w:t xml:space="preserve">eart of </w:t>
      </w:r>
      <w:r w:rsidR="00030F02">
        <w:rPr>
          <w:rFonts w:ascii="Times New Roman" w:hAnsi="Times New Roman" w:cs="Times New Roman"/>
          <w:sz w:val="24"/>
          <w:szCs w:val="24"/>
          <w:shd w:val="clear" w:color="auto" w:fill="FFFFFF"/>
        </w:rPr>
        <w:t xml:space="preserve">some </w:t>
      </w:r>
      <w:r w:rsidR="0041286E" w:rsidRPr="004630DF">
        <w:rPr>
          <w:rFonts w:ascii="Times New Roman" w:hAnsi="Times New Roman" w:cs="Times New Roman"/>
          <w:sz w:val="24"/>
          <w:szCs w:val="24"/>
          <w:shd w:val="clear" w:color="auto" w:fill="FFFFFF"/>
        </w:rPr>
        <w:t>fish</w:t>
      </w:r>
      <w:r w:rsidR="00030F02">
        <w:rPr>
          <w:rFonts w:ascii="Times New Roman" w:hAnsi="Times New Roman" w:cs="Times New Roman"/>
          <w:sz w:val="24"/>
          <w:szCs w:val="24"/>
          <w:shd w:val="clear" w:color="auto" w:fill="FFFFFF"/>
        </w:rPr>
        <w:t>es</w:t>
      </w:r>
      <w:r w:rsidR="0041286E" w:rsidRPr="004630DF">
        <w:rPr>
          <w:rFonts w:ascii="Times New Roman" w:hAnsi="Times New Roman" w:cs="Times New Roman"/>
          <w:sz w:val="24"/>
          <w:szCs w:val="24"/>
          <w:shd w:val="clear" w:color="auto" w:fill="FFFFFF"/>
        </w:rPr>
        <w:t xml:space="preserve"> </w:t>
      </w:r>
      <w:r w:rsidR="00030F02">
        <w:rPr>
          <w:rFonts w:ascii="Times New Roman" w:hAnsi="Times New Roman" w:cs="Times New Roman"/>
          <w:sz w:val="24"/>
          <w:szCs w:val="24"/>
          <w:shd w:val="clear" w:color="auto" w:fill="FFFFFF"/>
        </w:rPr>
        <w:t xml:space="preserve">of </w:t>
      </w:r>
      <w:r w:rsidR="004630DF" w:rsidRPr="004630DF">
        <w:rPr>
          <w:rFonts w:ascii="Times New Roman" w:hAnsi="Times New Roman" w:cs="Times New Roman"/>
          <w:sz w:val="24"/>
          <w:szCs w:val="24"/>
          <w:shd w:val="clear" w:color="auto" w:fill="FFFFFF"/>
        </w:rPr>
        <w:t xml:space="preserve">Padma </w:t>
      </w:r>
      <w:r w:rsidR="00A16809">
        <w:rPr>
          <w:rFonts w:ascii="Times New Roman" w:hAnsi="Times New Roman" w:cs="Times New Roman"/>
          <w:sz w:val="24"/>
          <w:szCs w:val="24"/>
          <w:shd w:val="clear" w:color="auto" w:fill="FFFFFF"/>
        </w:rPr>
        <w:t>R</w:t>
      </w:r>
      <w:r w:rsidR="00030F02">
        <w:rPr>
          <w:rFonts w:ascii="Times New Roman" w:hAnsi="Times New Roman" w:cs="Times New Roman"/>
          <w:sz w:val="24"/>
          <w:szCs w:val="24"/>
          <w:shd w:val="clear" w:color="auto" w:fill="FFFFFF"/>
        </w:rPr>
        <w:t xml:space="preserve">iver </w:t>
      </w:r>
      <w:r w:rsidR="0041286E" w:rsidRPr="004630DF">
        <w:rPr>
          <w:rFonts w:ascii="Times New Roman" w:hAnsi="Times New Roman" w:cs="Times New Roman"/>
          <w:sz w:val="24"/>
          <w:szCs w:val="24"/>
          <w:shd w:val="clear" w:color="auto" w:fill="FFFFFF"/>
        </w:rPr>
        <w:t xml:space="preserve">located close to </w:t>
      </w:r>
      <w:r w:rsidR="004630DF" w:rsidRPr="004630DF">
        <w:rPr>
          <w:rFonts w:ascii="Times New Roman" w:hAnsi="Times New Roman" w:cs="Times New Roman"/>
          <w:sz w:val="24"/>
          <w:szCs w:val="24"/>
          <w:shd w:val="clear" w:color="auto" w:fill="FFFFFF"/>
        </w:rPr>
        <w:t xml:space="preserve">the Rajshahi City </w:t>
      </w:r>
      <w:r w:rsidR="0041286E" w:rsidRPr="004630DF">
        <w:rPr>
          <w:rFonts w:ascii="Times New Roman" w:hAnsi="Times New Roman" w:cs="Times New Roman"/>
          <w:sz w:val="24"/>
          <w:szCs w:val="24"/>
          <w:shd w:val="clear" w:color="auto" w:fill="FFFFFF"/>
        </w:rPr>
        <w:t xml:space="preserve">were determined using </w:t>
      </w:r>
      <w:r w:rsidR="004630DF" w:rsidRPr="004630DF">
        <w:rPr>
          <w:rFonts w:ascii="Times New Roman" w:hAnsi="Times New Roman" w:cs="Times New Roman"/>
          <w:sz w:val="24"/>
          <w:szCs w:val="24"/>
          <w:shd w:val="clear" w:color="auto" w:fill="FFFFFF"/>
        </w:rPr>
        <w:t xml:space="preserve">ICPMS </w:t>
      </w:r>
      <w:r w:rsidR="000B2838" w:rsidRPr="004630DF">
        <w:rPr>
          <w:rFonts w:ascii="Times New Roman" w:hAnsi="Times New Roman" w:cs="Times New Roman"/>
          <w:sz w:val="24"/>
          <w:szCs w:val="24"/>
          <w:shd w:val="clear" w:color="auto" w:fill="FFFFFF"/>
        </w:rPr>
        <w:t>(Inductive</w:t>
      </w:r>
      <w:r w:rsidR="00030F02">
        <w:rPr>
          <w:rFonts w:ascii="Times New Roman" w:hAnsi="Times New Roman" w:cs="Times New Roman"/>
          <w:sz w:val="24"/>
          <w:szCs w:val="24"/>
          <w:shd w:val="clear" w:color="auto" w:fill="FFFFFF"/>
        </w:rPr>
        <w:t xml:space="preserve"> Couple Plasma Mass</w:t>
      </w:r>
      <w:r w:rsidR="0041286E" w:rsidRPr="004630DF">
        <w:rPr>
          <w:rFonts w:ascii="Times New Roman" w:hAnsi="Times New Roman" w:cs="Times New Roman"/>
          <w:sz w:val="24"/>
          <w:szCs w:val="24"/>
          <w:shd w:val="clear" w:color="auto" w:fill="FFFFFF"/>
        </w:rPr>
        <w:t xml:space="preserve"> Spectrophotometer</w:t>
      </w:r>
      <w:r w:rsidR="00030F02">
        <w:rPr>
          <w:rFonts w:ascii="Times New Roman" w:hAnsi="Times New Roman" w:cs="Times New Roman"/>
          <w:sz w:val="24"/>
          <w:szCs w:val="24"/>
          <w:shd w:val="clear" w:color="auto" w:fill="FFFFFF"/>
        </w:rPr>
        <w:t>)</w:t>
      </w:r>
      <w:r w:rsidR="0041286E" w:rsidRPr="004630DF">
        <w:rPr>
          <w:rFonts w:ascii="Times New Roman" w:hAnsi="Times New Roman" w:cs="Times New Roman"/>
          <w:sz w:val="24"/>
          <w:szCs w:val="24"/>
          <w:shd w:val="clear" w:color="auto" w:fill="FFFFFF"/>
        </w:rPr>
        <w:t>.</w:t>
      </w:r>
      <w:r w:rsidR="004630DF" w:rsidRPr="004630DF">
        <w:rPr>
          <w:rFonts w:ascii="Times New Roman" w:hAnsi="Times New Roman" w:cs="Times New Roman"/>
          <w:sz w:val="24"/>
          <w:szCs w:val="24"/>
          <w:shd w:val="clear" w:color="auto" w:fill="FFFFFF"/>
        </w:rPr>
        <w:t xml:space="preserve"> </w:t>
      </w:r>
      <w:r w:rsidR="004630DF" w:rsidRPr="004630DF">
        <w:rPr>
          <w:rFonts w:ascii="Times New Roman" w:hAnsi="Times New Roman" w:cs="Times New Roman"/>
          <w:sz w:val="24"/>
          <w:szCs w:val="24"/>
        </w:rPr>
        <w:t xml:space="preserve">The concentrations of </w:t>
      </w:r>
      <w:proofErr w:type="spellStart"/>
      <w:r w:rsidR="004630DF" w:rsidRPr="004630DF">
        <w:rPr>
          <w:rFonts w:ascii="Times New Roman" w:hAnsi="Times New Roman" w:cs="Times New Roman"/>
          <w:sz w:val="24"/>
          <w:szCs w:val="24"/>
        </w:rPr>
        <w:t>Pb</w:t>
      </w:r>
      <w:proofErr w:type="spellEnd"/>
      <w:r w:rsidR="004630DF" w:rsidRPr="004630DF">
        <w:rPr>
          <w:rFonts w:ascii="Times New Roman" w:hAnsi="Times New Roman" w:cs="Times New Roman"/>
          <w:sz w:val="24"/>
          <w:szCs w:val="24"/>
        </w:rPr>
        <w:t xml:space="preserve">, </w:t>
      </w:r>
      <w:proofErr w:type="gramStart"/>
      <w:r w:rsidR="004630DF" w:rsidRPr="004630DF">
        <w:rPr>
          <w:rFonts w:ascii="Times New Roman" w:hAnsi="Times New Roman" w:cs="Times New Roman"/>
          <w:sz w:val="24"/>
          <w:szCs w:val="24"/>
        </w:rPr>
        <w:t>As</w:t>
      </w:r>
      <w:proofErr w:type="gramEnd"/>
      <w:r w:rsidR="004630DF" w:rsidRPr="004630DF">
        <w:rPr>
          <w:rFonts w:ascii="Times New Roman" w:hAnsi="Times New Roman" w:cs="Times New Roman"/>
          <w:sz w:val="24"/>
          <w:szCs w:val="24"/>
        </w:rPr>
        <w:t xml:space="preserve"> and Hg in fish exceeded the limits of international standards. The concentration of heavy metals in gills and skin were higher than the tolerable level, which indicates the possible human health risk to the consumers of those fish.</w:t>
      </w:r>
      <w:r w:rsidRPr="004630DF">
        <w:rPr>
          <w:rFonts w:ascii="Times New Roman" w:hAnsi="Times New Roman" w:cs="Times New Roman"/>
          <w:sz w:val="24"/>
          <w:szCs w:val="24"/>
        </w:rPr>
        <w:t xml:space="preserve"> Concentrations of </w:t>
      </w:r>
      <w:r w:rsidR="00030F02">
        <w:rPr>
          <w:rFonts w:ascii="Times New Roman" w:hAnsi="Times New Roman" w:cs="Times New Roman"/>
          <w:sz w:val="24"/>
          <w:szCs w:val="24"/>
        </w:rPr>
        <w:t xml:space="preserve">heavy metals </w:t>
      </w:r>
      <w:r w:rsidRPr="004630DF">
        <w:rPr>
          <w:rFonts w:ascii="Times New Roman" w:hAnsi="Times New Roman" w:cs="Times New Roman"/>
          <w:sz w:val="24"/>
          <w:szCs w:val="24"/>
        </w:rPr>
        <w:t xml:space="preserve">in the water were related to the source of the agricultural, industrial and municipal sewerage. The Padma river bank close to the city side was more polluted by the domestic and sewerage system than that of opposite side. </w:t>
      </w:r>
    </w:p>
    <w:p w:rsidR="00903A04" w:rsidRPr="004630DF" w:rsidRDefault="00903A04" w:rsidP="00030F02">
      <w:pPr>
        <w:autoSpaceDE w:val="0"/>
        <w:autoSpaceDN w:val="0"/>
        <w:adjustRightInd w:val="0"/>
        <w:spacing w:line="360" w:lineRule="auto"/>
        <w:jc w:val="both"/>
        <w:rPr>
          <w:rFonts w:ascii="Times New Roman" w:hAnsi="Times New Roman" w:cs="Times New Roman"/>
          <w:sz w:val="24"/>
          <w:szCs w:val="24"/>
        </w:rPr>
      </w:pPr>
    </w:p>
    <w:p w:rsidR="00415BF8" w:rsidRDefault="00415BF8" w:rsidP="00415BF8">
      <w:pPr>
        <w:spacing w:line="480" w:lineRule="auto"/>
        <w:jc w:val="both"/>
        <w:rPr>
          <w:rFonts w:ascii="Times New Roman" w:hAnsi="Times New Roman" w:cs="Times New Roman"/>
          <w:sz w:val="24"/>
          <w:szCs w:val="24"/>
        </w:rPr>
      </w:pPr>
      <w:r w:rsidRPr="00CC4C16">
        <w:rPr>
          <w:rFonts w:ascii="Times New Roman" w:hAnsi="Times New Roman" w:cs="Times New Roman"/>
          <w:b/>
          <w:sz w:val="24"/>
          <w:szCs w:val="24"/>
        </w:rPr>
        <w:t>Key Words</w:t>
      </w:r>
      <w:r w:rsidRPr="00ED26C6">
        <w:rPr>
          <w:rFonts w:ascii="Times New Roman" w:hAnsi="Times New Roman" w:cs="Times New Roman"/>
          <w:sz w:val="24"/>
          <w:szCs w:val="24"/>
        </w:rPr>
        <w:t xml:space="preserve">: </w:t>
      </w:r>
      <w:r>
        <w:rPr>
          <w:rFonts w:ascii="Times New Roman" w:hAnsi="Times New Roman" w:cs="Times New Roman"/>
          <w:sz w:val="24"/>
          <w:szCs w:val="24"/>
        </w:rPr>
        <w:t xml:space="preserve">Pollutant, </w:t>
      </w:r>
      <w:r w:rsidRPr="00ED26C6">
        <w:rPr>
          <w:rFonts w:ascii="Times New Roman" w:hAnsi="Times New Roman" w:cs="Times New Roman"/>
          <w:sz w:val="24"/>
          <w:szCs w:val="24"/>
        </w:rPr>
        <w:t xml:space="preserve">chemical, </w:t>
      </w:r>
      <w:r>
        <w:rPr>
          <w:rFonts w:ascii="Times New Roman" w:hAnsi="Times New Roman" w:cs="Times New Roman"/>
          <w:sz w:val="24"/>
          <w:szCs w:val="24"/>
        </w:rPr>
        <w:t>heavy metals, fish and Padma River</w:t>
      </w:r>
    </w:p>
    <w:p w:rsidR="00903A04" w:rsidRDefault="00903A04" w:rsidP="00CC4C16">
      <w:pPr>
        <w:spacing w:after="0" w:line="240" w:lineRule="auto"/>
        <w:jc w:val="both"/>
        <w:rPr>
          <w:rFonts w:ascii="Times New Roman" w:hAnsi="Times New Roman" w:cs="Times New Roman"/>
          <w:sz w:val="24"/>
          <w:szCs w:val="24"/>
          <w:vertAlign w:val="superscript"/>
        </w:rPr>
      </w:pPr>
    </w:p>
    <w:p w:rsidR="00415BF8" w:rsidRPr="00CC4C16" w:rsidRDefault="00415BF8" w:rsidP="00CC4C16">
      <w:pPr>
        <w:spacing w:after="0" w:line="240" w:lineRule="auto"/>
        <w:jc w:val="both"/>
        <w:rPr>
          <w:rFonts w:ascii="Times New Roman" w:eastAsia="Times New Roman" w:hAnsi="Times New Roman" w:cs="Times New Roman"/>
          <w:b/>
          <w:color w:val="000000"/>
          <w:sz w:val="24"/>
          <w:szCs w:val="24"/>
        </w:rPr>
      </w:pPr>
      <w:r w:rsidRPr="00CC4C16">
        <w:rPr>
          <w:rFonts w:ascii="Times New Roman" w:hAnsi="Times New Roman" w:cs="Times New Roman"/>
          <w:sz w:val="24"/>
          <w:szCs w:val="24"/>
          <w:vertAlign w:val="superscript"/>
        </w:rPr>
        <w:t>*</w:t>
      </w:r>
      <w:r w:rsidRPr="00CC4C16">
        <w:rPr>
          <w:rFonts w:ascii="Times New Roman" w:eastAsia="Times New Roman" w:hAnsi="Times New Roman" w:cs="Times New Roman"/>
          <w:b/>
          <w:color w:val="000000"/>
          <w:sz w:val="24"/>
          <w:szCs w:val="24"/>
        </w:rPr>
        <w:t xml:space="preserve">Corresponding author address: </w:t>
      </w:r>
    </w:p>
    <w:p w:rsidR="00A16809" w:rsidRDefault="00CC4C16" w:rsidP="00CC4C16">
      <w:pPr>
        <w:autoSpaceDE w:val="0"/>
        <w:autoSpaceDN w:val="0"/>
        <w:adjustRightInd w:val="0"/>
        <w:spacing w:after="0"/>
        <w:rPr>
          <w:rFonts w:ascii="Times New Roman" w:hAnsi="Times New Roman" w:cs="Times New Roman"/>
          <w:sz w:val="24"/>
          <w:szCs w:val="24"/>
        </w:rPr>
      </w:pPr>
      <w:r w:rsidRPr="00CC4C16">
        <w:rPr>
          <w:rFonts w:ascii="Times New Roman" w:hAnsi="Times New Roman" w:cs="Times New Roman"/>
          <w:sz w:val="24"/>
          <w:szCs w:val="24"/>
        </w:rPr>
        <w:t xml:space="preserve">Department of Zoology, Faculty of Life and Earth Sciences, University of Rajshahi, Rajshahi 6205, Bangladesh; </w:t>
      </w:r>
    </w:p>
    <w:p w:rsidR="00A16809" w:rsidRDefault="00CC4C16" w:rsidP="00CC4C16">
      <w:pPr>
        <w:autoSpaceDE w:val="0"/>
        <w:autoSpaceDN w:val="0"/>
        <w:adjustRightInd w:val="0"/>
        <w:spacing w:after="0"/>
        <w:rPr>
          <w:rFonts w:ascii="Times New Roman" w:hAnsi="Times New Roman" w:cs="Times New Roman"/>
          <w:sz w:val="24"/>
          <w:szCs w:val="24"/>
        </w:rPr>
      </w:pPr>
      <w:bookmarkStart w:id="0" w:name="_GoBack"/>
      <w:bookmarkEnd w:id="0"/>
      <w:r w:rsidRPr="00CC4C16">
        <w:rPr>
          <w:rFonts w:ascii="Times New Roman" w:hAnsi="Times New Roman" w:cs="Times New Roman"/>
          <w:sz w:val="24"/>
          <w:szCs w:val="24"/>
        </w:rPr>
        <w:t>Tel: +88-0721-7</w:t>
      </w:r>
      <w:r w:rsidR="00A16809">
        <w:rPr>
          <w:rFonts w:ascii="Times New Roman" w:hAnsi="Times New Roman" w:cs="Times New Roman"/>
          <w:sz w:val="24"/>
          <w:szCs w:val="24"/>
        </w:rPr>
        <w:t>1575</w:t>
      </w:r>
      <w:r w:rsidRPr="00CC4C16">
        <w:rPr>
          <w:rFonts w:ascii="Times New Roman" w:hAnsi="Times New Roman" w:cs="Times New Roman"/>
          <w:sz w:val="24"/>
          <w:szCs w:val="24"/>
        </w:rPr>
        <w:t>, Fax: +88-0721-750064; Mobile: +88-01715483055</w:t>
      </w:r>
    </w:p>
    <w:p w:rsidR="00CC4C16" w:rsidRPr="00CC4C16" w:rsidRDefault="00CC4C16" w:rsidP="00CC4C16">
      <w:pPr>
        <w:autoSpaceDE w:val="0"/>
        <w:autoSpaceDN w:val="0"/>
        <w:adjustRightInd w:val="0"/>
        <w:spacing w:after="0"/>
        <w:rPr>
          <w:rFonts w:ascii="Times New Roman" w:eastAsia="Tw Cen MT" w:hAnsi="Times New Roman" w:cs="Times New Roman"/>
          <w:sz w:val="24"/>
          <w:szCs w:val="24"/>
        </w:rPr>
      </w:pPr>
      <w:r w:rsidRPr="00CC4C16">
        <w:rPr>
          <w:rFonts w:ascii="Times New Roman" w:hAnsi="Times New Roman" w:cs="Times New Roman"/>
          <w:sz w:val="24"/>
          <w:szCs w:val="24"/>
        </w:rPr>
        <w:t xml:space="preserve">E-mail: </w:t>
      </w:r>
      <w:hyperlink r:id="rId4" w:history="1">
        <w:r w:rsidRPr="00CC4C16">
          <w:rPr>
            <w:rStyle w:val="Hyperlink"/>
            <w:rFonts w:ascii="Times New Roman" w:hAnsi="Times New Roman"/>
            <w:sz w:val="24"/>
            <w:szCs w:val="24"/>
          </w:rPr>
          <w:t>mortuza@ru.ac.bd</w:t>
        </w:r>
      </w:hyperlink>
      <w:r w:rsidRPr="00CC4C16">
        <w:rPr>
          <w:rFonts w:ascii="Times New Roman" w:hAnsi="Times New Roman" w:cs="Times New Roman"/>
          <w:sz w:val="24"/>
          <w:szCs w:val="24"/>
        </w:rPr>
        <w:t xml:space="preserve">; </w:t>
      </w:r>
      <w:hyperlink r:id="rId5" w:history="1">
        <w:r w:rsidRPr="00CC4C16">
          <w:rPr>
            <w:rStyle w:val="Hyperlink"/>
            <w:rFonts w:ascii="Times New Roman" w:hAnsi="Times New Roman"/>
            <w:sz w:val="24"/>
            <w:szCs w:val="24"/>
          </w:rPr>
          <w:t>mmortuza@ksu.edu.sa</w:t>
        </w:r>
      </w:hyperlink>
      <w:r w:rsidRPr="00CC4C16">
        <w:rPr>
          <w:rFonts w:ascii="Times New Roman" w:hAnsi="Times New Roman" w:cs="Times New Roman"/>
          <w:sz w:val="24"/>
          <w:szCs w:val="24"/>
        </w:rPr>
        <w:t xml:space="preserve">; </w:t>
      </w:r>
      <w:hyperlink r:id="rId6" w:history="1">
        <w:r w:rsidRPr="00CC4C16">
          <w:rPr>
            <w:rStyle w:val="Hyperlink"/>
            <w:rFonts w:ascii="Times New Roman" w:hAnsi="Times New Roman"/>
            <w:sz w:val="24"/>
            <w:szCs w:val="24"/>
          </w:rPr>
          <w:t>mortuzaksu@yahoo.com</w:t>
        </w:r>
      </w:hyperlink>
    </w:p>
    <w:sectPr w:rsidR="00CC4C16" w:rsidRPr="00CC4C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algun Gothic">
    <w:panose1 w:val="020B0503020000020004"/>
    <w:charset w:val="81"/>
    <w:family w:val="swiss"/>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A90"/>
    <w:rsid w:val="00030F02"/>
    <w:rsid w:val="000B2838"/>
    <w:rsid w:val="001F63DE"/>
    <w:rsid w:val="002A3540"/>
    <w:rsid w:val="0041286E"/>
    <w:rsid w:val="00415BF8"/>
    <w:rsid w:val="004630DF"/>
    <w:rsid w:val="004B624C"/>
    <w:rsid w:val="00903A04"/>
    <w:rsid w:val="009622DE"/>
    <w:rsid w:val="00A16809"/>
    <w:rsid w:val="00AF68C1"/>
    <w:rsid w:val="00B110EA"/>
    <w:rsid w:val="00BB5406"/>
    <w:rsid w:val="00CA2024"/>
    <w:rsid w:val="00CC4C16"/>
    <w:rsid w:val="00F00A90"/>
    <w:rsid w:val="00F63627"/>
    <w:rsid w:val="00F83D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2624DF-0B7B-4AF9-A49C-1AF354767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0">
    <w:name w:val="s0"/>
    <w:uiPriority w:val="99"/>
    <w:rsid w:val="00F00A90"/>
    <w:pPr>
      <w:widowControl w:val="0"/>
      <w:autoSpaceDE w:val="0"/>
      <w:autoSpaceDN w:val="0"/>
      <w:adjustRightInd w:val="0"/>
      <w:spacing w:after="0" w:line="240" w:lineRule="auto"/>
    </w:pPr>
    <w:rPr>
      <w:rFonts w:ascii="Batang" w:eastAsia="Batang" w:hAnsi="Malgun Gothic" w:cs="Times New Roman"/>
      <w:sz w:val="24"/>
      <w:szCs w:val="24"/>
      <w:lang w:eastAsia="ko-KR"/>
    </w:rPr>
  </w:style>
  <w:style w:type="character" w:styleId="Hyperlink">
    <w:name w:val="Hyperlink"/>
    <w:basedOn w:val="DefaultParagraphFont"/>
    <w:rsid w:val="00415BF8"/>
    <w:rPr>
      <w:rFonts w:cs="Times New Roman"/>
      <w:color w:val="0000FF"/>
      <w:u w:val="single"/>
    </w:rPr>
  </w:style>
  <w:style w:type="character" w:customStyle="1" w:styleId="html-italic">
    <w:name w:val="html-italic"/>
    <w:basedOn w:val="DefaultParagraphFont"/>
    <w:rsid w:val="00412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17135">
      <w:bodyDiv w:val="1"/>
      <w:marLeft w:val="0"/>
      <w:marRight w:val="0"/>
      <w:marTop w:val="0"/>
      <w:marBottom w:val="0"/>
      <w:divBdr>
        <w:top w:val="none" w:sz="0" w:space="0" w:color="auto"/>
        <w:left w:val="none" w:sz="0" w:space="0" w:color="auto"/>
        <w:bottom w:val="none" w:sz="0" w:space="0" w:color="auto"/>
        <w:right w:val="none" w:sz="0" w:space="0" w:color="auto"/>
      </w:divBdr>
    </w:div>
    <w:div w:id="54354936">
      <w:bodyDiv w:val="1"/>
      <w:marLeft w:val="0"/>
      <w:marRight w:val="0"/>
      <w:marTop w:val="0"/>
      <w:marBottom w:val="0"/>
      <w:divBdr>
        <w:top w:val="none" w:sz="0" w:space="0" w:color="auto"/>
        <w:left w:val="none" w:sz="0" w:space="0" w:color="auto"/>
        <w:bottom w:val="none" w:sz="0" w:space="0" w:color="auto"/>
        <w:right w:val="none" w:sz="0" w:space="0" w:color="auto"/>
      </w:divBdr>
      <w:divsChild>
        <w:div w:id="658652423">
          <w:marLeft w:val="0"/>
          <w:marRight w:val="0"/>
          <w:marTop w:val="0"/>
          <w:marBottom w:val="0"/>
          <w:divBdr>
            <w:top w:val="none" w:sz="0" w:space="0" w:color="auto"/>
            <w:left w:val="none" w:sz="0" w:space="0" w:color="auto"/>
            <w:bottom w:val="none" w:sz="0" w:space="0" w:color="auto"/>
            <w:right w:val="none" w:sz="0" w:space="0" w:color="auto"/>
          </w:divBdr>
          <w:divsChild>
            <w:div w:id="13284352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rtuzaksu@yahoo.com" TargetMode="External"/><Relationship Id="rId5" Type="http://schemas.openxmlformats.org/officeDocument/2006/relationships/hyperlink" Target="mailto:mmortuza@ksu.edu.sa" TargetMode="External"/><Relationship Id="rId4" Type="http://schemas.openxmlformats.org/officeDocument/2006/relationships/hyperlink" Target="mailto:mortuza@ru.ac.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King Saud University</Company>
  <LinksUpToDate>false</LinksUpToDate>
  <CharactersWithSpaces>1808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Mortuza KSU</cp:lastModifiedBy>
  <cp:revision>5</cp:revision>
  <dcterms:created xsi:type="dcterms:W3CDTF">2019-08-22T07:35:00Z</dcterms:created>
  <dcterms:modified xsi:type="dcterms:W3CDTF">2020-01-08T05:06:00Z</dcterms:modified>
</cp:coreProperties>
</file>