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FF8" w:rsidRDefault="005B62F9">
      <w:pPr>
        <w:rPr>
          <w:rFonts w:ascii="Times New Roman" w:hAnsi="Times New Roman" w:cs="Times New Roman"/>
          <w:sz w:val="24"/>
          <w:szCs w:val="24"/>
        </w:rPr>
      </w:pPr>
      <w:r w:rsidRPr="005B62F9">
        <w:rPr>
          <w:rFonts w:ascii="Times New Roman" w:hAnsi="Times New Roman" w:cs="Times New Roman"/>
          <w:sz w:val="24"/>
          <w:szCs w:val="24"/>
        </w:rPr>
        <w:t>MARICULTURE IN THE SOUTHERN TANZANIA-MTWARA AND LINDI REGIONS</w:t>
      </w:r>
    </w:p>
    <w:p w:rsidR="005B62F9" w:rsidRDefault="00845A7F" w:rsidP="00037099">
      <w:pPr>
        <w:spacing w:line="480" w:lineRule="auto"/>
        <w:rPr>
          <w:rFonts w:ascii="Times New Roman" w:hAnsi="Times New Roman" w:cs="Times New Roman"/>
          <w:sz w:val="24"/>
          <w:szCs w:val="24"/>
        </w:rPr>
      </w:pPr>
      <w:r>
        <w:rPr>
          <w:rFonts w:ascii="Times New Roman" w:hAnsi="Times New Roman" w:cs="Times New Roman"/>
          <w:sz w:val="24"/>
          <w:szCs w:val="24"/>
        </w:rPr>
        <w:t xml:space="preserve">Aquaculture can be defined in a number of ways. The one preferred states that’ aquaculture is the rearing of aquatic organisms under controlled or semi controlled conditions (Pillay, 2005). This is a fairly simple, but comprehensive definition. An abbreviated definition is that aquaculture is underwater agriculture. The word ‘aquaculture’, though used rather widely for the last two decades to denote all forms of </w:t>
      </w:r>
      <w:r w:rsidR="00C43D5F">
        <w:rPr>
          <w:rFonts w:ascii="Times New Roman" w:hAnsi="Times New Roman" w:cs="Times New Roman"/>
          <w:sz w:val="24"/>
          <w:szCs w:val="24"/>
        </w:rPr>
        <w:t>culture of aquatic animals and plants in fresh, brackish and marine environments, is still used by many in a more restrictive sense. For some</w:t>
      </w:r>
      <w:r w:rsidR="000457D6">
        <w:rPr>
          <w:rFonts w:ascii="Times New Roman" w:hAnsi="Times New Roman" w:cs="Times New Roman"/>
          <w:sz w:val="24"/>
          <w:szCs w:val="24"/>
        </w:rPr>
        <w:t>, it</w:t>
      </w:r>
      <w:r w:rsidR="00C43D5F">
        <w:rPr>
          <w:rFonts w:ascii="Times New Roman" w:hAnsi="Times New Roman" w:cs="Times New Roman"/>
          <w:sz w:val="24"/>
          <w:szCs w:val="24"/>
        </w:rPr>
        <w:t xml:space="preserve"> means aquatic culture other than fish farming or fish husbandry, whereas others understand it as aquatic farming other than Mari culture </w:t>
      </w:r>
      <w:r w:rsidR="000457D6">
        <w:rPr>
          <w:rFonts w:ascii="Times New Roman" w:hAnsi="Times New Roman" w:cs="Times New Roman"/>
          <w:sz w:val="24"/>
          <w:szCs w:val="24"/>
        </w:rPr>
        <w:t>(Pillay</w:t>
      </w:r>
      <w:r w:rsidR="00C43D5F">
        <w:rPr>
          <w:rFonts w:ascii="Times New Roman" w:hAnsi="Times New Roman" w:cs="Times New Roman"/>
          <w:sz w:val="24"/>
          <w:szCs w:val="24"/>
        </w:rPr>
        <w:t>, 2005).</w:t>
      </w:r>
    </w:p>
    <w:p w:rsidR="00CB0B58" w:rsidRDefault="00CB0B58" w:rsidP="00037099">
      <w:pPr>
        <w:spacing w:line="480" w:lineRule="auto"/>
        <w:rPr>
          <w:rFonts w:ascii="Times New Roman" w:hAnsi="Times New Roman" w:cs="Times New Roman"/>
          <w:sz w:val="24"/>
          <w:szCs w:val="24"/>
        </w:rPr>
      </w:pPr>
      <w:r>
        <w:rPr>
          <w:rFonts w:ascii="Times New Roman" w:hAnsi="Times New Roman" w:cs="Times New Roman"/>
          <w:sz w:val="24"/>
          <w:szCs w:val="24"/>
        </w:rPr>
        <w:t xml:space="preserve">Aquaculture has been practiced in many Asian countries, but is a new form of agriculture in many African states particularly in Tanzania. It is defined as the cultivation of animals and plants in aquatic environments (Pillay, 20050). Aqua-culturists manipulate certain components of the environment to achieve greater control over production of aquatic organisms than is normally possible in nature </w:t>
      </w:r>
      <w:r w:rsidR="00A66D89">
        <w:rPr>
          <w:rFonts w:ascii="Times New Roman" w:hAnsi="Times New Roman" w:cs="Times New Roman"/>
          <w:sz w:val="24"/>
          <w:szCs w:val="24"/>
        </w:rPr>
        <w:t>(Pillay</w:t>
      </w:r>
      <w:r>
        <w:rPr>
          <w:rFonts w:ascii="Times New Roman" w:hAnsi="Times New Roman" w:cs="Times New Roman"/>
          <w:sz w:val="24"/>
          <w:szCs w:val="24"/>
        </w:rPr>
        <w:t>, 2005).</w:t>
      </w:r>
    </w:p>
    <w:p w:rsidR="003045A2" w:rsidRDefault="003045A2" w:rsidP="00037099">
      <w:pPr>
        <w:spacing w:line="480" w:lineRule="auto"/>
        <w:rPr>
          <w:rFonts w:ascii="Times New Roman" w:hAnsi="Times New Roman" w:cs="Times New Roman"/>
          <w:sz w:val="24"/>
          <w:szCs w:val="24"/>
        </w:rPr>
      </w:pPr>
      <w:r>
        <w:rPr>
          <w:rFonts w:ascii="Times New Roman" w:hAnsi="Times New Roman" w:cs="Times New Roman"/>
          <w:sz w:val="24"/>
          <w:szCs w:val="24"/>
        </w:rPr>
        <w:t>Global fisheries and aquaculture production has increased steadily since the 1950s, reaching 144 million tons in 2006, up from approximately 120 million tons a decade earlier (FAO 2009). However, this increasing trend marks the stagnation of production of wild capture fisheries from the mid-1980s, with the increase in output mainly due to increasing production from aquaculture and questionable statistics from China. The estimated first-hand sale value of capture fisheries and aquaculture production was $ 170 billion in 2006 (MRAG, 2010).</w:t>
      </w:r>
    </w:p>
    <w:p w:rsidR="00B229B4" w:rsidRDefault="00B229B4" w:rsidP="0003709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fisheries sector is among the important economic sub sectors of the economy in Tanzania. The sector provides substantial employment, income, livelihood, foreign earnings and revenue to the country. The industry employs more than 5,000,000 people engaged in fisheries, aquaculture </w:t>
      </w:r>
      <w:r>
        <w:rPr>
          <w:rFonts w:ascii="Times New Roman" w:hAnsi="Times New Roman" w:cs="Times New Roman"/>
          <w:sz w:val="24"/>
          <w:szCs w:val="24"/>
        </w:rPr>
        <w:lastRenderedPageBreak/>
        <w:t xml:space="preserve">and fisheries related activities while more than 1,000,000 fisheries operators and fish farmers are directly employed in the sector. </w:t>
      </w:r>
      <w:r w:rsidR="00D46FE5">
        <w:rPr>
          <w:rFonts w:ascii="Times New Roman" w:hAnsi="Times New Roman" w:cs="Times New Roman"/>
          <w:sz w:val="24"/>
          <w:szCs w:val="24"/>
        </w:rPr>
        <w:t>(</w:t>
      </w:r>
      <w:hyperlink r:id="rId4" w:history="1">
        <w:r w:rsidR="00D46FE5" w:rsidRPr="00DC759A">
          <w:rPr>
            <w:rStyle w:val="Hyperlink"/>
            <w:rFonts w:ascii="Times New Roman" w:hAnsi="Times New Roman" w:cs="Times New Roman"/>
            <w:sz w:val="24"/>
            <w:szCs w:val="24"/>
          </w:rPr>
          <w:t>www.mifugo.go.tz</w:t>
        </w:r>
      </w:hyperlink>
      <w:r>
        <w:rPr>
          <w:rFonts w:ascii="Times New Roman" w:hAnsi="Times New Roman" w:cs="Times New Roman"/>
          <w:sz w:val="24"/>
          <w:szCs w:val="24"/>
        </w:rPr>
        <w:t>)</w:t>
      </w:r>
    </w:p>
    <w:p w:rsidR="00D46FE5" w:rsidRDefault="00D46FE5" w:rsidP="00037099">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2009 the fisheries sector contributed 1.5% to GDP, the per capita fish consumption of 10 kilogram and about 35% of animal protein consumption in Tanzania is from fish </w:t>
      </w:r>
      <w:r w:rsidR="00DE59C2">
        <w:rPr>
          <w:rFonts w:ascii="Times New Roman" w:hAnsi="Times New Roman" w:cs="Times New Roman"/>
          <w:sz w:val="24"/>
          <w:szCs w:val="24"/>
        </w:rPr>
        <w:t>(National</w:t>
      </w:r>
      <w:r>
        <w:rPr>
          <w:rFonts w:ascii="Times New Roman" w:hAnsi="Times New Roman" w:cs="Times New Roman"/>
          <w:sz w:val="24"/>
          <w:szCs w:val="24"/>
        </w:rPr>
        <w:t xml:space="preserve"> Economic Survey, 2009). </w:t>
      </w:r>
    </w:p>
    <w:p w:rsidR="00D46FE5" w:rsidRDefault="00D46FE5" w:rsidP="00037099">
      <w:pPr>
        <w:spacing w:line="480" w:lineRule="auto"/>
        <w:rPr>
          <w:rFonts w:ascii="Times New Roman" w:hAnsi="Times New Roman" w:cs="Times New Roman"/>
          <w:sz w:val="24"/>
          <w:szCs w:val="24"/>
        </w:rPr>
      </w:pPr>
      <w:r>
        <w:rPr>
          <w:rFonts w:ascii="Times New Roman" w:hAnsi="Times New Roman" w:cs="Times New Roman"/>
          <w:sz w:val="24"/>
          <w:szCs w:val="24"/>
        </w:rPr>
        <w:t>Tanzania is well endowed with abundant natural resources from aquatic resource base. The total inland water covers nearly 62,000 square kilometres or about 6.5 percent of the total land area. The total water area is 62,000 square kilometres whose distribution is as follow as; 35,088 square kilometres-Lake Victoria, 13,489 square kilometres</w:t>
      </w:r>
      <w:r w:rsidR="00FF3E4B">
        <w:rPr>
          <w:rFonts w:ascii="Times New Roman" w:hAnsi="Times New Roman" w:cs="Times New Roman"/>
          <w:sz w:val="24"/>
          <w:szCs w:val="24"/>
        </w:rPr>
        <w:t>-Lake Tanganyika, 5,760 square kilometres- Lake Nyasa, 3,000 square kilometres-Lake Rukwa, 1,000 square kilometres-Lake Eyasi and 1,000 square kilometres other small water bodies. Most of these water bodies have substantial fisheries resources. On the marine side the country has a Territorial sea of about 64,000 square kilometres and a coastal line from northern part of the country in Tanga region to southern part of the country in Mtwara region of 1,424 Km,</w:t>
      </w:r>
      <w:r w:rsidR="001B28C9">
        <w:rPr>
          <w:rFonts w:ascii="Times New Roman" w:hAnsi="Times New Roman" w:cs="Times New Roman"/>
          <w:sz w:val="24"/>
          <w:szCs w:val="24"/>
        </w:rPr>
        <w:t xml:space="preserve"> </w:t>
      </w:r>
      <w:r w:rsidR="00CB0B58">
        <w:rPr>
          <w:rFonts w:ascii="Times New Roman" w:hAnsi="Times New Roman" w:cs="Times New Roman"/>
          <w:sz w:val="24"/>
          <w:szCs w:val="24"/>
        </w:rPr>
        <w:t xml:space="preserve">The Exclusive Economic Zone (EEZ) is up to 200 nautical miles covering an area of 223,000 square kilometres providing the country with additional marine area and fisheries resources ( </w:t>
      </w:r>
      <w:hyperlink r:id="rId5" w:history="1">
        <w:r w:rsidR="00CB0B58" w:rsidRPr="00DC759A">
          <w:rPr>
            <w:rStyle w:val="Hyperlink"/>
            <w:rFonts w:ascii="Times New Roman" w:hAnsi="Times New Roman" w:cs="Times New Roman"/>
            <w:sz w:val="24"/>
            <w:szCs w:val="24"/>
          </w:rPr>
          <w:t>www.mifugo.go.tz/&amp;united</w:t>
        </w:r>
      </w:hyperlink>
      <w:r w:rsidR="00CB0B58">
        <w:rPr>
          <w:rFonts w:ascii="Times New Roman" w:hAnsi="Times New Roman" w:cs="Times New Roman"/>
          <w:sz w:val="24"/>
          <w:szCs w:val="24"/>
        </w:rPr>
        <w:t xml:space="preserve"> nations law of the sea document/unclos).</w:t>
      </w:r>
    </w:p>
    <w:p w:rsidR="00482AC9" w:rsidRDefault="00877CD4" w:rsidP="00037099">
      <w:pPr>
        <w:spacing w:line="480" w:lineRule="auto"/>
        <w:rPr>
          <w:rFonts w:ascii="Times New Roman" w:hAnsi="Times New Roman" w:cs="Times New Roman"/>
          <w:sz w:val="24"/>
          <w:szCs w:val="24"/>
        </w:rPr>
      </w:pPr>
      <w:r>
        <w:rPr>
          <w:rFonts w:ascii="Times New Roman" w:hAnsi="Times New Roman" w:cs="Times New Roman"/>
          <w:sz w:val="24"/>
          <w:szCs w:val="24"/>
        </w:rPr>
        <w:t>SWISSAID is an International NGO that operates in nine countries Nicaragua, Colombia and Equador in Latin America, India and Burma/Myanmar in Asia and Guinea Bissau, Chad, Niger and Tanzania in Africa and in all these countries are helping small scale farmers in their agricultural activities particularly to teach them the best agro ecological and organic practices that would protect their health as farmers but also the consumers of their produces.</w:t>
      </w:r>
      <w:r w:rsidR="00482AC9">
        <w:rPr>
          <w:rFonts w:ascii="Times New Roman" w:hAnsi="Times New Roman" w:cs="Times New Roman"/>
          <w:sz w:val="24"/>
          <w:szCs w:val="24"/>
        </w:rPr>
        <w:t xml:space="preserve"> Among projects which SWISSAID TANZANIA supports is Milk Fish Farming practices in Mtwara and </w:t>
      </w:r>
      <w:r w:rsidR="00482AC9">
        <w:rPr>
          <w:rFonts w:ascii="Times New Roman" w:hAnsi="Times New Roman" w:cs="Times New Roman"/>
          <w:sz w:val="24"/>
          <w:szCs w:val="24"/>
        </w:rPr>
        <w:lastRenderedPageBreak/>
        <w:t>Lindi regions which are located on the southern part of Tanzania. I as a Program Officer Fish Farming responsible to train and make follow up on daily Mari culture practices along the villages with mangroves vegetation as the species of interest would be attracted to the shore during rainy season from month of December to May and that is the ample timing for milk fish fries and fingerlings collection from the wild and introduced in the earthen ponds excavated by the milk fish farmers themselves and helped to construct sluice gates by the program.</w:t>
      </w:r>
      <w:r w:rsidR="005C04FC">
        <w:rPr>
          <w:rFonts w:ascii="Times New Roman" w:hAnsi="Times New Roman" w:cs="Times New Roman"/>
          <w:sz w:val="24"/>
          <w:szCs w:val="24"/>
        </w:rPr>
        <w:t xml:space="preserve"> Since SWISSAID deployed their efforts to the farmers in 2012 a lot of the wild catch fishers have reduced their deployment to the sea rather than moved to fish farming along the coast of Mtwara and Lindi.</w:t>
      </w:r>
      <w:r w:rsidR="005E1AE5">
        <w:rPr>
          <w:rFonts w:ascii="Times New Roman" w:hAnsi="Times New Roman" w:cs="Times New Roman"/>
          <w:sz w:val="24"/>
          <w:szCs w:val="24"/>
        </w:rPr>
        <w:t xml:space="preserve"> Currently we are a developing a five years fish farming program in Lindi region and we believe the livelihoods of many of the native inhabitants along the villages of beneficiaries their lives would be positively changed socially and economically as they are going to obtain reliable protein source at affordable price and they will earn good income that would enable them to furnish their daily lives.</w:t>
      </w:r>
    </w:p>
    <w:p w:rsidR="005E1AE5" w:rsidRDefault="005E1AE5" w:rsidP="00037099">
      <w:pPr>
        <w:spacing w:line="480" w:lineRule="auto"/>
        <w:rPr>
          <w:rFonts w:ascii="Times New Roman" w:hAnsi="Times New Roman" w:cs="Times New Roman"/>
          <w:sz w:val="24"/>
          <w:szCs w:val="24"/>
        </w:rPr>
      </w:pPr>
      <w:r>
        <w:rPr>
          <w:rFonts w:ascii="Times New Roman" w:hAnsi="Times New Roman" w:cs="Times New Roman"/>
          <w:sz w:val="24"/>
          <w:szCs w:val="24"/>
        </w:rPr>
        <w:t xml:space="preserve">In Mtwara district council were are working in eight villages namely Msimbati, Mnuyo, Namindondi, Nalingu, Mbuo, Namgogoli, </w:t>
      </w:r>
      <w:r w:rsidR="00DB5B6F">
        <w:rPr>
          <w:rFonts w:ascii="Times New Roman" w:hAnsi="Times New Roman" w:cs="Times New Roman"/>
          <w:sz w:val="24"/>
          <w:szCs w:val="24"/>
        </w:rPr>
        <w:t>Kisiwa and Ndumbwe but for Lindi region we are finalizing the feasibility study in three districts of Lindi District Council, Lindi Municipal Council and Kilwa District Council.</w:t>
      </w:r>
    </w:p>
    <w:p w:rsidR="005E1AE5" w:rsidRDefault="005E1AE5" w:rsidP="00037099">
      <w:pPr>
        <w:spacing w:line="480" w:lineRule="auto"/>
        <w:rPr>
          <w:rFonts w:ascii="Times New Roman" w:hAnsi="Times New Roman" w:cs="Times New Roman"/>
          <w:sz w:val="24"/>
          <w:szCs w:val="24"/>
        </w:rPr>
      </w:pPr>
      <w:r>
        <w:rPr>
          <w:rFonts w:ascii="Times New Roman" w:hAnsi="Times New Roman" w:cs="Times New Roman"/>
          <w:sz w:val="24"/>
          <w:szCs w:val="24"/>
        </w:rPr>
        <w:t>Prepared by: AYUBU MISHELI SINGOYE</w:t>
      </w:r>
    </w:p>
    <w:p w:rsidR="005E1AE5" w:rsidRDefault="005E1AE5" w:rsidP="00037099">
      <w:pPr>
        <w:spacing w:line="480" w:lineRule="auto"/>
        <w:rPr>
          <w:rFonts w:ascii="Times New Roman" w:hAnsi="Times New Roman" w:cs="Times New Roman"/>
          <w:sz w:val="24"/>
          <w:szCs w:val="24"/>
        </w:rPr>
      </w:pPr>
      <w:r>
        <w:rPr>
          <w:rFonts w:ascii="Times New Roman" w:hAnsi="Times New Roman" w:cs="Times New Roman"/>
          <w:sz w:val="24"/>
          <w:szCs w:val="24"/>
        </w:rPr>
        <w:t>SWISSAID TANZANIA PROGRAM OFFICER FISH FARMING</w:t>
      </w:r>
    </w:p>
    <w:p w:rsidR="005E1AE5" w:rsidRDefault="005E1AE5" w:rsidP="00037099">
      <w:pPr>
        <w:spacing w:line="480" w:lineRule="auto"/>
        <w:rPr>
          <w:rFonts w:ascii="Times New Roman" w:hAnsi="Times New Roman" w:cs="Times New Roman"/>
          <w:sz w:val="24"/>
          <w:szCs w:val="24"/>
        </w:rPr>
      </w:pPr>
      <w:r>
        <w:rPr>
          <w:rFonts w:ascii="Times New Roman" w:hAnsi="Times New Roman" w:cs="Times New Roman"/>
          <w:sz w:val="24"/>
          <w:szCs w:val="24"/>
        </w:rPr>
        <w:t>Holder of B.Sc. FISHERIES AND AQUACULTURE-University of Dar es Salaam</w:t>
      </w:r>
    </w:p>
    <w:p w:rsidR="005E1AE5" w:rsidRDefault="005E1AE5" w:rsidP="00037099">
      <w:pPr>
        <w:spacing w:line="480" w:lineRule="auto"/>
        <w:rPr>
          <w:rFonts w:ascii="Times New Roman" w:hAnsi="Times New Roman" w:cs="Times New Roman"/>
          <w:sz w:val="24"/>
          <w:szCs w:val="24"/>
        </w:rPr>
      </w:pPr>
      <w:r>
        <w:rPr>
          <w:rFonts w:ascii="Times New Roman" w:hAnsi="Times New Roman" w:cs="Times New Roman"/>
          <w:sz w:val="24"/>
          <w:szCs w:val="24"/>
        </w:rPr>
        <w:t>Masters of ENTREPRENEURSHIP AND ENTREPRENEURSHIP-</w:t>
      </w:r>
      <w:r w:rsidRPr="005E1AE5">
        <w:rPr>
          <w:rFonts w:ascii="Times New Roman" w:hAnsi="Times New Roman" w:cs="Times New Roman"/>
          <w:sz w:val="24"/>
          <w:szCs w:val="24"/>
        </w:rPr>
        <w:t xml:space="preserve"> </w:t>
      </w:r>
      <w:r>
        <w:rPr>
          <w:rFonts w:ascii="Times New Roman" w:hAnsi="Times New Roman" w:cs="Times New Roman"/>
          <w:sz w:val="24"/>
          <w:szCs w:val="24"/>
        </w:rPr>
        <w:t>University of Dar es Salaam</w:t>
      </w:r>
    </w:p>
    <w:p w:rsidR="005E1AE5" w:rsidRDefault="005E1AE5" w:rsidP="0003709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Dissertation title: The Impact of Entrepreneurial Skills Amongst Fisheries Personnel on the Performance of Fishery Industry in Tanzania.</w:t>
      </w:r>
    </w:p>
    <w:p w:rsidR="005E1AE5" w:rsidRDefault="00DB5B6F" w:rsidP="0003709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E-mail</w:t>
      </w:r>
      <w:r w:rsidR="005E1AE5">
        <w:rPr>
          <w:rFonts w:ascii="Times New Roman" w:hAnsi="Times New Roman" w:cs="Times New Roman"/>
          <w:sz w:val="24"/>
          <w:szCs w:val="24"/>
        </w:rPr>
        <w:t>: a.singoye@swissaidtanzania.org</w:t>
      </w:r>
    </w:p>
    <w:p w:rsidR="00CB0B58" w:rsidRDefault="00CB0B58" w:rsidP="00037099">
      <w:pPr>
        <w:spacing w:line="480" w:lineRule="auto"/>
        <w:rPr>
          <w:rFonts w:ascii="Times New Roman" w:hAnsi="Times New Roman" w:cs="Times New Roman"/>
          <w:sz w:val="24"/>
          <w:szCs w:val="24"/>
        </w:rPr>
      </w:pPr>
    </w:p>
    <w:p w:rsidR="00D46FE5" w:rsidRDefault="00D46FE5" w:rsidP="00037099">
      <w:pPr>
        <w:spacing w:line="480" w:lineRule="auto"/>
        <w:rPr>
          <w:rFonts w:ascii="Times New Roman" w:hAnsi="Times New Roman" w:cs="Times New Roman"/>
          <w:sz w:val="24"/>
          <w:szCs w:val="24"/>
        </w:rPr>
      </w:pPr>
    </w:p>
    <w:p w:rsidR="003045A2" w:rsidRPr="005B62F9" w:rsidRDefault="003045A2" w:rsidP="000370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3045A2" w:rsidRPr="005B6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2F9"/>
    <w:rsid w:val="00037099"/>
    <w:rsid w:val="000457D6"/>
    <w:rsid w:val="00182F1B"/>
    <w:rsid w:val="001B28C9"/>
    <w:rsid w:val="003045A2"/>
    <w:rsid w:val="00482AC9"/>
    <w:rsid w:val="005B62F9"/>
    <w:rsid w:val="005C04FC"/>
    <w:rsid w:val="005E1AE5"/>
    <w:rsid w:val="00604FF8"/>
    <w:rsid w:val="00845A7F"/>
    <w:rsid w:val="00877CD4"/>
    <w:rsid w:val="00A66D89"/>
    <w:rsid w:val="00B229B4"/>
    <w:rsid w:val="00C43D5F"/>
    <w:rsid w:val="00CB0B58"/>
    <w:rsid w:val="00D46FE5"/>
    <w:rsid w:val="00DB5B6F"/>
    <w:rsid w:val="00DE59C2"/>
    <w:rsid w:val="00FF3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232F0-219C-48C1-92DF-A7BB9D09F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F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ifugo.go.tz/&amp;united" TargetMode="External"/><Relationship Id="rId4" Type="http://schemas.openxmlformats.org/officeDocument/2006/relationships/hyperlink" Target="http://www.mifugo.go.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2019-01-04T16:40:00Z</dcterms:created>
  <dcterms:modified xsi:type="dcterms:W3CDTF">2019-01-04T16:40:00Z</dcterms:modified>
</cp:coreProperties>
</file>