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11780BF" w14:textId="77777777" w:rsidR="00C8028F" w:rsidRDefault="00C8028F">
      <w:pPr>
        <w:rPr>
          <w:rFonts w:ascii="Times New Roman" w:eastAsia="Times New Roman" w:hAnsi="Times New Roman" w:cs="Times New Roman"/>
          <w:color w:val="000000"/>
          <w:sz w:val="24"/>
          <w:szCs w:val="24"/>
        </w:rPr>
      </w:pPr>
    </w:p>
    <w:p w14:paraId="426F707B" w14:textId="2C6B931F" w:rsidR="0077379D" w:rsidRDefault="00C54250">
      <w:pPr>
        <w:rPr>
          <w:rFonts w:ascii="Times New Roman" w:eastAsia="Times New Roman" w:hAnsi="Times New Roman" w:cs="Times New Roman"/>
          <w:b/>
          <w:bCs/>
          <w:sz w:val="24"/>
          <w:szCs w:val="24"/>
          <w:lang w:val="en-US"/>
        </w:rPr>
      </w:pPr>
      <w:r w:rsidRPr="00C8028F">
        <w:rPr>
          <w:rFonts w:ascii="Times New Roman" w:eastAsia="Times New Roman" w:hAnsi="Times New Roman" w:cs="Times New Roman"/>
          <w:b/>
          <w:bCs/>
          <w:color w:val="000000"/>
          <w:sz w:val="24"/>
          <w:szCs w:val="24"/>
        </w:rPr>
        <w:t>Title :</w:t>
      </w:r>
      <w:r w:rsidR="00C8028F">
        <w:rPr>
          <w:rFonts w:ascii="Times New Roman" w:eastAsia="Times New Roman" w:hAnsi="Times New Roman" w:cs="Times New Roman"/>
          <w:b/>
          <w:bCs/>
          <w:color w:val="000000"/>
          <w:sz w:val="24"/>
          <w:szCs w:val="24"/>
        </w:rPr>
        <w:t xml:space="preserve"> </w:t>
      </w:r>
      <w:r w:rsidRPr="00C8028F">
        <w:rPr>
          <w:rFonts w:ascii="Times New Roman" w:eastAsia="Times New Roman" w:hAnsi="Times New Roman" w:cs="Times New Roman"/>
          <w:b/>
          <w:bCs/>
          <w:sz w:val="24"/>
          <w:szCs w:val="24"/>
          <w:lang w:val="en-US"/>
        </w:rPr>
        <w:t>Importance of adrenal tissues of fishes as reliable stress biomarkers  and agents of environment impact assessment.</w:t>
      </w:r>
      <w:r w:rsidR="00C8028F">
        <w:rPr>
          <w:rFonts w:ascii="Times New Roman" w:eastAsia="Times New Roman" w:hAnsi="Times New Roman" w:cs="Times New Roman"/>
          <w:b/>
          <w:bCs/>
          <w:sz w:val="24"/>
          <w:szCs w:val="24"/>
          <w:lang w:val="en-US"/>
        </w:rPr>
        <w:t xml:space="preserve"> </w:t>
      </w:r>
    </w:p>
    <w:p w14:paraId="35F7EA13" w14:textId="77777777" w:rsidR="0042566C" w:rsidRPr="00C8028F" w:rsidRDefault="0042566C">
      <w:pPr>
        <w:rPr>
          <w:rFonts w:ascii="Times New Roman" w:eastAsia="Times New Roman" w:hAnsi="Times New Roman" w:cs="Times New Roman"/>
          <w:b/>
          <w:bCs/>
          <w:sz w:val="24"/>
          <w:szCs w:val="24"/>
          <w:lang w:val="en-US"/>
        </w:rPr>
      </w:pPr>
    </w:p>
    <w:p w14:paraId="483B02CA" w14:textId="77777777" w:rsidR="0077379D" w:rsidRPr="0042566C" w:rsidRDefault="00C54250">
      <w:pPr>
        <w:rPr>
          <w:rFonts w:ascii="Times New Roman" w:eastAsia="Times New Roman" w:hAnsi="Times New Roman" w:cs="Times New Roman"/>
          <w:b/>
          <w:bCs/>
          <w:sz w:val="24"/>
          <w:szCs w:val="24"/>
          <w:lang w:val="en-US"/>
        </w:rPr>
      </w:pPr>
      <w:r w:rsidRPr="0042566C">
        <w:rPr>
          <w:rFonts w:ascii="Times New Roman" w:eastAsia="Times New Roman" w:hAnsi="Times New Roman" w:cs="Times New Roman"/>
          <w:b/>
          <w:bCs/>
          <w:sz w:val="24"/>
          <w:szCs w:val="24"/>
          <w:lang w:val="en-US"/>
        </w:rPr>
        <w:t>S. Srivastava</w:t>
      </w:r>
    </w:p>
    <w:p w14:paraId="1AE6CCA3" w14:textId="77777777" w:rsidR="0077379D" w:rsidRPr="00C8028F" w:rsidRDefault="00C54250">
      <w:pPr>
        <w:rPr>
          <w:rFonts w:ascii="Times New Roman" w:eastAsia="Times New Roman" w:hAnsi="Times New Roman" w:cs="Times New Roman"/>
          <w:iCs/>
          <w:sz w:val="24"/>
          <w:szCs w:val="24"/>
          <w:lang w:val="en-US"/>
        </w:rPr>
      </w:pPr>
      <w:r w:rsidRPr="00C8028F">
        <w:rPr>
          <w:rFonts w:ascii="Times New Roman" w:eastAsia="Times New Roman" w:hAnsi="Times New Roman" w:cs="Times New Roman"/>
          <w:iCs/>
          <w:sz w:val="24"/>
          <w:szCs w:val="24"/>
          <w:lang w:val="en-US"/>
        </w:rPr>
        <w:t>Dept. of Zoology, MM College, Modinagar ( CCS University, Meerut, India.)</w:t>
      </w:r>
    </w:p>
    <w:p w14:paraId="3FF8A44D" w14:textId="40C3E66E" w:rsidR="00476F88" w:rsidRDefault="00476F88">
      <w:pPr>
        <w:rPr>
          <w:rFonts w:ascii="Times New Roman" w:eastAsia="Times New Roman" w:hAnsi="Times New Roman" w:cs="Times New Roman"/>
          <w:i/>
          <w:sz w:val="24"/>
          <w:szCs w:val="24"/>
          <w:lang w:val="en-US"/>
        </w:rPr>
      </w:pPr>
    </w:p>
    <w:p w14:paraId="666F47FB" w14:textId="77777777" w:rsidR="00476F88" w:rsidRPr="00DC09F1" w:rsidRDefault="00476F88" w:rsidP="00476F88">
      <w:pPr>
        <w:rPr>
          <w:rFonts w:ascii="Times New Roman" w:eastAsia="Times New Roman" w:hAnsi="Times New Roman" w:cs="Times New Roman"/>
          <w:sz w:val="24"/>
          <w:szCs w:val="24"/>
          <w:lang w:val="en-US"/>
        </w:rPr>
      </w:pPr>
      <w:r w:rsidRPr="00DC09F1">
        <w:rPr>
          <w:rFonts w:ascii="Times New Roman" w:eastAsia="Times New Roman" w:hAnsi="Times New Roman" w:cs="Times New Roman"/>
          <w:b/>
          <w:bCs/>
          <w:sz w:val="24"/>
          <w:szCs w:val="24"/>
          <w:lang w:val="en-US"/>
        </w:rPr>
        <w:t>Keywords</w:t>
      </w:r>
      <w:r>
        <w:rPr>
          <w:rFonts w:ascii="Times New Roman" w:eastAsia="Times New Roman" w:hAnsi="Times New Roman" w:cs="Times New Roman"/>
          <w:b/>
          <w:bCs/>
          <w:sz w:val="24"/>
          <w:szCs w:val="24"/>
          <w:lang w:val="en-US"/>
        </w:rPr>
        <w:t>:</w:t>
      </w:r>
      <w:r w:rsidRPr="00DC09F1">
        <w:rPr>
          <w:rFonts w:ascii="Times New Roman" w:eastAsia="Times New Roman" w:hAnsi="Times New Roman" w:cs="Times New Roman"/>
          <w:b/>
          <w:bCs/>
          <w:sz w:val="24"/>
          <w:szCs w:val="24"/>
          <w:lang w:val="en-US"/>
        </w:rPr>
        <w:t xml:space="preserve">    </w:t>
      </w:r>
      <w:r w:rsidRPr="00FC6C56">
        <w:rPr>
          <w:rFonts w:ascii="Times New Roman" w:eastAsia="Times New Roman" w:hAnsi="Times New Roman" w:cs="Times New Roman"/>
          <w:b/>
          <w:bCs/>
          <w:sz w:val="24"/>
          <w:szCs w:val="24"/>
          <w:lang w:val="en-US"/>
        </w:rPr>
        <w:t>hypoxia stress, interrenal tissues, chromaffin tissues. teleosts</w:t>
      </w:r>
    </w:p>
    <w:p w14:paraId="17864447" w14:textId="77777777" w:rsidR="00476F88" w:rsidRPr="00DC09F1" w:rsidRDefault="00476F88">
      <w:pPr>
        <w:rPr>
          <w:rFonts w:ascii="Times New Roman" w:eastAsia="Times New Roman" w:hAnsi="Times New Roman" w:cs="Times New Roman"/>
          <w:i/>
          <w:sz w:val="24"/>
          <w:szCs w:val="24"/>
          <w:lang w:val="en-US"/>
        </w:rPr>
      </w:pPr>
    </w:p>
    <w:p w14:paraId="33C5B1FF" w14:textId="33FEDE61" w:rsidR="0077379D" w:rsidRPr="00FC6C56" w:rsidRDefault="00C54250" w:rsidP="00C8028F">
      <w:pPr>
        <w:pStyle w:val="ListParagraph"/>
        <w:numPr>
          <w:ilvl w:val="0"/>
          <w:numId w:val="6"/>
        </w:numPr>
        <w:rPr>
          <w:rFonts w:ascii="Times New Roman" w:eastAsia="Times New Roman" w:hAnsi="Times New Roman" w:cs="Times New Roman"/>
          <w:b/>
          <w:bCs/>
          <w:sz w:val="24"/>
          <w:szCs w:val="24"/>
          <w:lang w:val="en-US"/>
        </w:rPr>
      </w:pPr>
      <w:r w:rsidRPr="00FC6C56">
        <w:rPr>
          <w:rFonts w:ascii="Times New Roman" w:eastAsia="Times New Roman" w:hAnsi="Times New Roman" w:cs="Times New Roman"/>
          <w:b/>
          <w:bCs/>
          <w:sz w:val="24"/>
          <w:szCs w:val="24"/>
          <w:lang w:val="en-US"/>
        </w:rPr>
        <w:t>Abstract</w:t>
      </w:r>
    </w:p>
    <w:p w14:paraId="424A5FA6" w14:textId="261769BD" w:rsidR="0077379D" w:rsidRDefault="00C54250">
      <w:pPr>
        <w:rPr>
          <w:rFonts w:ascii="Times New Roman" w:eastAsia="Times New Roman" w:hAnsi="Times New Roman" w:cs="Times New Roman"/>
          <w:sz w:val="24"/>
          <w:szCs w:val="24"/>
          <w:lang w:val="en-US"/>
        </w:rPr>
      </w:pPr>
      <w:r w:rsidRPr="00DC09F1">
        <w:rPr>
          <w:rFonts w:ascii="Times New Roman" w:eastAsia="Times New Roman" w:hAnsi="Times New Roman" w:cs="Times New Roman"/>
          <w:sz w:val="24"/>
          <w:szCs w:val="24"/>
          <w:lang w:val="en-US"/>
        </w:rPr>
        <w:t>A</w:t>
      </w:r>
      <w:r w:rsidRPr="00DC09F1">
        <w:rPr>
          <w:rFonts w:ascii="Times New Roman" w:eastAsia="Times New Roman" w:hAnsi="Times New Roman" w:cs="Times New Roman"/>
          <w:sz w:val="24"/>
          <w:szCs w:val="24"/>
          <w:lang w:val="en-US"/>
        </w:rPr>
        <w:t>s in other vertebrates, in fishes too, the adrenal tissues are the source of the synthesis and storage of the corticosteroids and catecholamines – the stress hormones. The corticosteroids are secreted by the interrenal tissues and the catecholamines are s</w:t>
      </w:r>
      <w:r w:rsidRPr="00DC09F1">
        <w:rPr>
          <w:rFonts w:ascii="Times New Roman" w:eastAsia="Times New Roman" w:hAnsi="Times New Roman" w:cs="Times New Roman"/>
          <w:sz w:val="24"/>
          <w:szCs w:val="24"/>
          <w:lang w:val="en-US"/>
        </w:rPr>
        <w:t>ecreted by the chromaffin tissues of the adrenal gland. These stress hormones trigger a broad suite of morphological, biochemical and physiological changes which are considered as important indicators of stress induced changes. Experiments were conducted o</w:t>
      </w:r>
      <w:r w:rsidRPr="00DC09F1">
        <w:rPr>
          <w:rFonts w:ascii="Times New Roman" w:eastAsia="Times New Roman" w:hAnsi="Times New Roman" w:cs="Times New Roman"/>
          <w:sz w:val="24"/>
          <w:szCs w:val="24"/>
          <w:lang w:val="en-US"/>
        </w:rPr>
        <w:t xml:space="preserve">n two fishes,   </w:t>
      </w:r>
      <w:r w:rsidRPr="00DC09F1">
        <w:rPr>
          <w:rFonts w:ascii="Times New Roman" w:eastAsia="Times New Roman" w:hAnsi="Times New Roman" w:cs="Times New Roman"/>
          <w:i/>
          <w:sz w:val="24"/>
          <w:szCs w:val="24"/>
          <w:lang w:val="en-US"/>
        </w:rPr>
        <w:t>Carassius auratus</w:t>
      </w:r>
      <w:r w:rsidRPr="00DC09F1">
        <w:rPr>
          <w:rFonts w:ascii="Times New Roman" w:eastAsia="Times New Roman" w:hAnsi="Times New Roman" w:cs="Times New Roman"/>
          <w:sz w:val="24"/>
          <w:szCs w:val="24"/>
          <w:lang w:val="en-US"/>
        </w:rPr>
        <w:t xml:space="preserve"> and </w:t>
      </w:r>
      <w:r w:rsidRPr="00DC09F1">
        <w:rPr>
          <w:rFonts w:ascii="Times New Roman" w:eastAsia="Times New Roman" w:hAnsi="Times New Roman" w:cs="Times New Roman"/>
          <w:i/>
          <w:sz w:val="24"/>
          <w:szCs w:val="24"/>
          <w:lang w:val="en-US"/>
        </w:rPr>
        <w:t>Heteropneustes fossilis</w:t>
      </w:r>
      <w:r w:rsidRPr="00DC09F1">
        <w:rPr>
          <w:rFonts w:ascii="Times New Roman" w:eastAsia="Times New Roman" w:hAnsi="Times New Roman" w:cs="Times New Roman"/>
          <w:sz w:val="24"/>
          <w:szCs w:val="24"/>
          <w:lang w:val="en-US"/>
        </w:rPr>
        <w:t xml:space="preserve"> that were exposed to moderate hypoxia   (30-50 % dissolved oxygen saturation) and acute hypoxia (&lt;30 % oxygen saturation). Their adrenal tissues were examined electron microscopically for the st</w:t>
      </w:r>
      <w:r w:rsidRPr="00DC09F1">
        <w:rPr>
          <w:rFonts w:ascii="Times New Roman" w:eastAsia="Times New Roman" w:hAnsi="Times New Roman" w:cs="Times New Roman"/>
          <w:sz w:val="24"/>
          <w:szCs w:val="24"/>
          <w:lang w:val="en-US"/>
        </w:rPr>
        <w:t xml:space="preserve">ress responses in the interrenal and chromaffin tissues. Differential stress responses were observed in these fishes – moderate hypoxia induced interrenal hyperactivity and chromaffin stimulation in </w:t>
      </w:r>
      <w:r w:rsidRPr="00DC09F1">
        <w:rPr>
          <w:rFonts w:ascii="Times New Roman" w:eastAsia="Times New Roman" w:hAnsi="Times New Roman" w:cs="Times New Roman"/>
          <w:i/>
          <w:sz w:val="24"/>
          <w:szCs w:val="24"/>
          <w:lang w:val="en-US"/>
        </w:rPr>
        <w:t>C.auratus</w:t>
      </w:r>
      <w:r w:rsidRPr="00DC09F1">
        <w:rPr>
          <w:rFonts w:ascii="Times New Roman" w:eastAsia="Times New Roman" w:hAnsi="Times New Roman" w:cs="Times New Roman"/>
          <w:sz w:val="24"/>
          <w:szCs w:val="24"/>
          <w:lang w:val="en-US"/>
        </w:rPr>
        <w:t xml:space="preserve"> as against no noticeable changes in </w:t>
      </w:r>
      <w:r w:rsidRPr="00DC09F1">
        <w:rPr>
          <w:rFonts w:ascii="Times New Roman" w:eastAsia="Times New Roman" w:hAnsi="Times New Roman" w:cs="Times New Roman"/>
          <w:i/>
          <w:sz w:val="24"/>
          <w:szCs w:val="24"/>
          <w:lang w:val="en-US"/>
        </w:rPr>
        <w:t>H.fossilis</w:t>
      </w:r>
      <w:r w:rsidRPr="00DC09F1">
        <w:rPr>
          <w:rFonts w:ascii="Times New Roman" w:eastAsia="Times New Roman" w:hAnsi="Times New Roman" w:cs="Times New Roman"/>
          <w:sz w:val="24"/>
          <w:szCs w:val="24"/>
          <w:lang w:val="en-US"/>
        </w:rPr>
        <w:t>.</w:t>
      </w:r>
      <w:r w:rsidRPr="00DC09F1">
        <w:rPr>
          <w:rFonts w:ascii="Times New Roman" w:eastAsia="Times New Roman" w:hAnsi="Times New Roman" w:cs="Times New Roman"/>
          <w:sz w:val="24"/>
          <w:szCs w:val="24"/>
          <w:lang w:val="en-US"/>
        </w:rPr>
        <w:t xml:space="preserve"> The latter was stressed only under conditions of acute hypoxia showing degenerative changes in the interrenal cells and increased production of adrenaline granules in the chromaffin cells, however these changes were much reduced in comparison to that in </w:t>
      </w:r>
      <w:r w:rsidRPr="00DC09F1">
        <w:rPr>
          <w:rFonts w:ascii="Times New Roman" w:eastAsia="Times New Roman" w:hAnsi="Times New Roman" w:cs="Times New Roman"/>
          <w:i/>
          <w:sz w:val="24"/>
          <w:szCs w:val="24"/>
          <w:lang w:val="en-US"/>
        </w:rPr>
        <w:t>C</w:t>
      </w:r>
      <w:r w:rsidRPr="00DC09F1">
        <w:rPr>
          <w:rFonts w:ascii="Times New Roman" w:eastAsia="Times New Roman" w:hAnsi="Times New Roman" w:cs="Times New Roman"/>
          <w:i/>
          <w:sz w:val="24"/>
          <w:szCs w:val="24"/>
          <w:lang w:val="en-US"/>
        </w:rPr>
        <w:t>.auratus</w:t>
      </w:r>
      <w:r w:rsidRPr="00DC09F1">
        <w:rPr>
          <w:rFonts w:ascii="Times New Roman" w:eastAsia="Times New Roman" w:hAnsi="Times New Roman" w:cs="Times New Roman"/>
          <w:sz w:val="24"/>
          <w:szCs w:val="24"/>
          <w:lang w:val="en-US"/>
        </w:rPr>
        <w:t>. Hypoxic environments impose considerable stress upon aquatic organisms to which they respond differently. The findings of the present study indicate the role of the interrenal tissues and the chromaffin tissues in countering stress and their sign</w:t>
      </w:r>
      <w:r w:rsidRPr="00DC09F1">
        <w:rPr>
          <w:rFonts w:ascii="Times New Roman" w:eastAsia="Times New Roman" w:hAnsi="Times New Roman" w:cs="Times New Roman"/>
          <w:sz w:val="24"/>
          <w:szCs w:val="24"/>
          <w:lang w:val="en-US"/>
        </w:rPr>
        <w:t xml:space="preserve">ificance as important and reliable stress biomarkers. </w:t>
      </w:r>
    </w:p>
    <w:p w14:paraId="6B403985" w14:textId="19EB968F" w:rsidR="00B67894" w:rsidRDefault="00B67894">
      <w:pPr>
        <w:rPr>
          <w:rFonts w:ascii="Times New Roman" w:eastAsia="Times New Roman" w:hAnsi="Times New Roman" w:cs="Times New Roman"/>
          <w:sz w:val="24"/>
          <w:szCs w:val="24"/>
          <w:lang w:val="en-US"/>
        </w:rPr>
      </w:pPr>
    </w:p>
    <w:p w14:paraId="7DFBAD82" w14:textId="3B3C51F5" w:rsidR="00B67894" w:rsidRDefault="00B67894">
      <w:pPr>
        <w:rPr>
          <w:rFonts w:ascii="Times New Roman" w:eastAsia="Times New Roman" w:hAnsi="Times New Roman" w:cs="Times New Roman"/>
          <w:sz w:val="24"/>
          <w:szCs w:val="24"/>
          <w:lang w:val="en-US"/>
        </w:rPr>
      </w:pPr>
    </w:p>
    <w:p w14:paraId="1420F60E" w14:textId="1BC2A47C" w:rsidR="00B67894" w:rsidRPr="00B67894" w:rsidRDefault="00B67894">
      <w:pPr>
        <w:rPr>
          <w:rFonts w:ascii="Times New Roman" w:eastAsia="Times New Roman" w:hAnsi="Times New Roman" w:cs="Times New Roman"/>
          <w:sz w:val="24"/>
          <w:szCs w:val="24"/>
          <w:lang w:val="en-US"/>
        </w:rPr>
      </w:pPr>
      <w:r w:rsidRPr="00B67894">
        <w:rPr>
          <w:rFonts w:ascii="Times New Roman" w:eastAsia="Times New Roman" w:hAnsi="Times New Roman" w:cs="Times New Roman"/>
          <w:b/>
          <w:bCs/>
          <w:sz w:val="24"/>
          <w:szCs w:val="24"/>
          <w:lang w:val="en-US"/>
        </w:rPr>
        <w:t>Image :</w:t>
      </w:r>
      <w:r>
        <w:rPr>
          <w:rFonts w:ascii="Times New Roman" w:eastAsia="Times New Roman" w:hAnsi="Times New Roman" w:cs="Times New Roman"/>
          <w:b/>
          <w:bCs/>
          <w:sz w:val="24"/>
          <w:szCs w:val="24"/>
          <w:lang w:val="en-US"/>
        </w:rPr>
        <w:t xml:space="preserve"> </w:t>
      </w:r>
      <w:r w:rsidRPr="00B67894">
        <w:rPr>
          <w:rFonts w:ascii="Times New Roman" w:eastAsia="Times New Roman" w:hAnsi="Times New Roman" w:cs="Times New Roman"/>
          <w:sz w:val="24"/>
          <w:szCs w:val="24"/>
          <w:lang w:val="en-US"/>
        </w:rPr>
        <w:t xml:space="preserve">To be </w:t>
      </w:r>
      <w:r>
        <w:rPr>
          <w:rFonts w:ascii="Times New Roman" w:eastAsia="Times New Roman" w:hAnsi="Times New Roman" w:cs="Times New Roman"/>
          <w:sz w:val="24"/>
          <w:szCs w:val="24"/>
          <w:lang w:val="en-US"/>
        </w:rPr>
        <w:t xml:space="preserve"> sent later </w:t>
      </w:r>
    </w:p>
    <w:p w14:paraId="3A443F3E" w14:textId="77777777" w:rsidR="0077379D" w:rsidRPr="00DC09F1" w:rsidRDefault="0077379D">
      <w:pPr>
        <w:rPr>
          <w:rFonts w:ascii="Times New Roman" w:eastAsia="Times New Roman" w:hAnsi="Times New Roman" w:cs="Times New Roman"/>
          <w:sz w:val="24"/>
          <w:szCs w:val="24"/>
          <w:lang w:val="en-US"/>
        </w:rPr>
      </w:pPr>
    </w:p>
    <w:p w14:paraId="04A91530" w14:textId="6FF93EBC" w:rsidR="0077379D" w:rsidRPr="00B67894" w:rsidRDefault="00C54250" w:rsidP="00B67894">
      <w:pPr>
        <w:rPr>
          <w:rFonts w:ascii="Times New Roman" w:eastAsia="Times New Roman" w:hAnsi="Times New Roman" w:cs="Times New Roman"/>
          <w:b/>
          <w:bCs/>
          <w:sz w:val="24"/>
          <w:szCs w:val="24"/>
          <w:lang w:val="en-US"/>
        </w:rPr>
      </w:pPr>
      <w:r w:rsidRPr="00B67894">
        <w:rPr>
          <w:rFonts w:ascii="Times New Roman" w:eastAsia="Times New Roman" w:hAnsi="Times New Roman" w:cs="Times New Roman"/>
          <w:b/>
          <w:bCs/>
          <w:sz w:val="24"/>
          <w:szCs w:val="24"/>
          <w:lang w:val="en-US"/>
        </w:rPr>
        <w:t>Reference</w:t>
      </w:r>
      <w:r w:rsidR="00FC6C56" w:rsidRPr="00B67894">
        <w:rPr>
          <w:rFonts w:ascii="Times New Roman" w:eastAsia="Times New Roman" w:hAnsi="Times New Roman" w:cs="Times New Roman"/>
          <w:b/>
          <w:bCs/>
          <w:sz w:val="24"/>
          <w:szCs w:val="24"/>
          <w:lang w:val="en-US"/>
        </w:rPr>
        <w:t xml:space="preserve"> :</w:t>
      </w:r>
    </w:p>
    <w:p w14:paraId="0D929309" w14:textId="77777777" w:rsidR="0077379D" w:rsidRDefault="0077379D">
      <w:pPr>
        <w:rPr>
          <w:rFonts w:ascii="Times New Roman" w:eastAsia="Times New Roman" w:hAnsi="Times New Roman" w:cs="Times New Roman"/>
          <w:sz w:val="24"/>
          <w:szCs w:val="24"/>
          <w:lang w:val="en-US"/>
        </w:rPr>
      </w:pPr>
    </w:p>
    <w:p w14:paraId="13403A30" w14:textId="486584FD" w:rsidR="0077379D" w:rsidRPr="009A4164" w:rsidRDefault="00C54250" w:rsidP="009A4164">
      <w:pPr>
        <w:pStyle w:val="ListParagraph"/>
        <w:numPr>
          <w:ilvl w:val="0"/>
          <w:numId w:val="4"/>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Barton</w:t>
      </w:r>
      <w:r w:rsidR="00CD497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B</w:t>
      </w:r>
      <w:r w:rsidR="00CD497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A</w:t>
      </w:r>
      <w:r w:rsidR="00CD497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2002</w:t>
      </w:r>
      <w:r w:rsidR="00CD497C">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Stress in Fishes: A diversity of responses with particular reference to changes in circ</w:t>
      </w:r>
      <w:r>
        <w:rPr>
          <w:rFonts w:ascii="Times New Roman" w:eastAsia="Times New Roman" w:hAnsi="Times New Roman" w:cs="Times New Roman"/>
          <w:sz w:val="24"/>
          <w:szCs w:val="24"/>
          <w:lang w:val="en-US"/>
        </w:rPr>
        <w:t>ulating corticosteroids. Integr Comp Biol 42</w:t>
      </w:r>
      <w:r w:rsidR="00CD497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517-525</w:t>
      </w:r>
    </w:p>
    <w:p w14:paraId="75E4E993" w14:textId="30984E23" w:rsidR="0077379D" w:rsidRPr="00CD497C" w:rsidRDefault="00C54250" w:rsidP="00CD497C">
      <w:pPr>
        <w:pStyle w:val="ListParagraph"/>
        <w:numPr>
          <w:ilvl w:val="0"/>
          <w:numId w:val="4"/>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B</w:t>
      </w:r>
      <w:r>
        <w:rPr>
          <w:rFonts w:ascii="Times New Roman" w:eastAsia="Times New Roman" w:hAnsi="Times New Roman" w:cs="Times New Roman"/>
          <w:sz w:val="24"/>
          <w:szCs w:val="24"/>
          <w:lang w:val="en-US"/>
        </w:rPr>
        <w:t>arton</w:t>
      </w:r>
      <w:r w:rsidR="00CD497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B</w:t>
      </w:r>
      <w:r w:rsidR="00CD497C">
        <w:rPr>
          <w:rFonts w:ascii="Times New Roman" w:eastAsia="Times New Roman" w:hAnsi="Times New Roman" w:cs="Times New Roman"/>
          <w:sz w:val="24"/>
          <w:szCs w:val="24"/>
          <w:lang w:val="en-US"/>
        </w:rPr>
        <w:t>. and</w:t>
      </w:r>
      <w:r>
        <w:rPr>
          <w:rFonts w:ascii="Times New Roman" w:eastAsia="Times New Roman" w:hAnsi="Times New Roman" w:cs="Times New Roman"/>
          <w:sz w:val="24"/>
          <w:szCs w:val="24"/>
          <w:lang w:val="en-US"/>
        </w:rPr>
        <w:t xml:space="preserve">  </w:t>
      </w:r>
      <w:r w:rsidR="00CD497C">
        <w:rPr>
          <w:rFonts w:ascii="Times New Roman" w:eastAsia="Times New Roman" w:hAnsi="Times New Roman" w:cs="Times New Roman"/>
          <w:sz w:val="24"/>
          <w:szCs w:val="24"/>
          <w:lang w:val="en-US"/>
        </w:rPr>
        <w:t>G</w:t>
      </w:r>
      <w:r w:rsidR="00CD497C">
        <w:rPr>
          <w:rFonts w:ascii="Times New Roman" w:eastAsia="Times New Roman" w:hAnsi="Times New Roman" w:cs="Times New Roman"/>
          <w:sz w:val="24"/>
          <w:szCs w:val="24"/>
          <w:lang w:val="en-US"/>
        </w:rPr>
        <w:t>.</w:t>
      </w:r>
      <w:r w:rsidR="00CD497C">
        <w:rPr>
          <w:rFonts w:ascii="Times New Roman" w:eastAsia="Times New Roman" w:hAnsi="Times New Roman" w:cs="Times New Roman"/>
          <w:sz w:val="24"/>
          <w:szCs w:val="24"/>
          <w:lang w:val="en-US"/>
        </w:rPr>
        <w:t xml:space="preserve"> K</w:t>
      </w:r>
      <w:r w:rsidR="00CD497C">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Iwama</w:t>
      </w:r>
      <w:r w:rsidR="00CD497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1991</w:t>
      </w:r>
      <w:r w:rsidR="00CD497C">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Physiological changes in fish from stress in aquaculture with emphasis on the response and effects of corticosteroids. Ann Rev Fish Dis 1</w:t>
      </w:r>
      <w:r w:rsidR="00CD497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3-26</w:t>
      </w:r>
    </w:p>
    <w:p w14:paraId="69E1A64F" w14:textId="285A388D" w:rsidR="0077379D" w:rsidRDefault="00C54250">
      <w:pPr>
        <w:pStyle w:val="ListParagraph"/>
        <w:numPr>
          <w:ilvl w:val="0"/>
          <w:numId w:val="4"/>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lang w:val="en-US"/>
        </w:rPr>
        <w:t>onga</w:t>
      </w:r>
      <w:r w:rsidR="009A416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S</w:t>
      </w:r>
      <w:r w:rsidR="009A416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E</w:t>
      </w:r>
      <w:r w:rsidR="009A416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w:t>
      </w:r>
      <w:r w:rsidR="009A41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1997</w:t>
      </w:r>
      <w:r w:rsidR="009A416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The </w:t>
      </w:r>
      <w:r>
        <w:rPr>
          <w:rFonts w:ascii="Times New Roman" w:eastAsia="Times New Roman" w:hAnsi="Times New Roman" w:cs="Times New Roman"/>
          <w:sz w:val="24"/>
          <w:szCs w:val="24"/>
          <w:lang w:val="en-US"/>
        </w:rPr>
        <w:t>stress response in fish. Physiol. Rev 77</w:t>
      </w:r>
      <w:r w:rsidR="009A416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591-625</w:t>
      </w:r>
    </w:p>
    <w:p w14:paraId="35BB4EB6" w14:textId="654C3990" w:rsidR="0077379D" w:rsidRPr="009A4164" w:rsidRDefault="00C54250" w:rsidP="009A4164">
      <w:pPr>
        <w:pStyle w:val="ListParagraph"/>
        <w:numPr>
          <w:ilvl w:val="0"/>
          <w:numId w:val="4"/>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Mazeaud</w:t>
      </w:r>
      <w:r w:rsidR="009A416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M</w:t>
      </w:r>
      <w:r w:rsidR="009A41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M</w:t>
      </w:r>
      <w:r w:rsidR="009A416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and </w:t>
      </w:r>
      <w:r w:rsidR="009A4164">
        <w:rPr>
          <w:rFonts w:ascii="Times New Roman" w:eastAsia="Times New Roman" w:hAnsi="Times New Roman" w:cs="Times New Roman"/>
          <w:sz w:val="24"/>
          <w:szCs w:val="24"/>
          <w:lang w:val="en-US"/>
        </w:rPr>
        <w:t xml:space="preserve">F. </w:t>
      </w:r>
      <w:r>
        <w:rPr>
          <w:rFonts w:ascii="Times New Roman" w:eastAsia="Times New Roman" w:hAnsi="Times New Roman" w:cs="Times New Roman"/>
          <w:sz w:val="24"/>
          <w:szCs w:val="24"/>
          <w:lang w:val="en-US"/>
        </w:rPr>
        <w:t xml:space="preserve">Mazeaud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1981</w:t>
      </w:r>
      <w:r w:rsidR="009A41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Adrenergic responses to stress in fish. In :  Stress and fish (ed. Pickering A D), </w:t>
      </w:r>
      <w:r w:rsidR="009A41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pp.49-75. Academic Press, London.</w:t>
      </w:r>
    </w:p>
    <w:p w14:paraId="19527AAD" w14:textId="1AC38623" w:rsidR="0077379D" w:rsidRPr="009C0A1C" w:rsidRDefault="00C54250" w:rsidP="009C0A1C">
      <w:pPr>
        <w:pStyle w:val="ListParagraph"/>
        <w:numPr>
          <w:ilvl w:val="0"/>
          <w:numId w:val="4"/>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w:t>
      </w:r>
      <w:r>
        <w:rPr>
          <w:rFonts w:ascii="Times New Roman" w:eastAsia="Times New Roman" w:hAnsi="Times New Roman" w:cs="Times New Roman"/>
          <w:sz w:val="24"/>
          <w:szCs w:val="24"/>
          <w:lang w:val="en-US"/>
        </w:rPr>
        <w:t>erry</w:t>
      </w:r>
      <w:r w:rsidR="009A416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S</w:t>
      </w:r>
      <w:r w:rsidR="009A416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F</w:t>
      </w:r>
      <w:r w:rsidR="009A416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009A4164">
        <w:rPr>
          <w:rFonts w:ascii="Times New Roman" w:eastAsia="Times New Roman" w:hAnsi="Times New Roman" w:cs="Times New Roman"/>
          <w:sz w:val="24"/>
          <w:szCs w:val="24"/>
          <w:lang w:val="en-US"/>
        </w:rPr>
        <w:t xml:space="preserve">C. J. </w:t>
      </w:r>
      <w:r>
        <w:rPr>
          <w:rFonts w:ascii="Times New Roman" w:eastAsia="Times New Roman" w:hAnsi="Times New Roman" w:cs="Times New Roman"/>
          <w:sz w:val="24"/>
          <w:szCs w:val="24"/>
          <w:lang w:val="en-US"/>
        </w:rPr>
        <w:t xml:space="preserve">Montpetit </w:t>
      </w:r>
      <w:r>
        <w:rPr>
          <w:rFonts w:ascii="Times New Roman" w:eastAsia="Times New Roman" w:hAnsi="Times New Roman" w:cs="Times New Roman"/>
          <w:sz w:val="24"/>
          <w:szCs w:val="24"/>
          <w:lang w:val="en-US"/>
        </w:rPr>
        <w:t>,</w:t>
      </w:r>
      <w:r w:rsidR="009A4164">
        <w:rPr>
          <w:rFonts w:ascii="Times New Roman" w:eastAsia="Times New Roman" w:hAnsi="Times New Roman" w:cs="Times New Roman"/>
          <w:sz w:val="24"/>
          <w:szCs w:val="24"/>
          <w:lang w:val="en-US"/>
        </w:rPr>
        <w:t xml:space="preserve"> M. </w:t>
      </w:r>
      <w:r>
        <w:rPr>
          <w:rFonts w:ascii="Times New Roman" w:eastAsia="Times New Roman" w:hAnsi="Times New Roman" w:cs="Times New Roman"/>
          <w:sz w:val="24"/>
          <w:szCs w:val="24"/>
          <w:lang w:val="en-US"/>
        </w:rPr>
        <w:t xml:space="preserve"> Borowska </w:t>
      </w:r>
      <w:r w:rsidR="009A41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2000</w:t>
      </w:r>
      <w:r w:rsidR="009A41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The effec</w:t>
      </w:r>
      <w:r>
        <w:rPr>
          <w:rFonts w:ascii="Times New Roman" w:eastAsia="Times New Roman" w:hAnsi="Times New Roman" w:cs="Times New Roman"/>
          <w:sz w:val="24"/>
          <w:szCs w:val="24"/>
          <w:lang w:val="en-US"/>
        </w:rPr>
        <w:t>ts of acute hypoxia on chemically or neuronally induced catecholamine secretion in rainbow trout (</w:t>
      </w:r>
      <w:r w:rsidRPr="009C0A1C">
        <w:rPr>
          <w:rFonts w:ascii="Times New Roman" w:eastAsia="Times New Roman" w:hAnsi="Times New Roman" w:cs="Times New Roman"/>
          <w:i/>
          <w:iCs/>
          <w:sz w:val="24"/>
          <w:szCs w:val="24"/>
          <w:lang w:val="en-US"/>
        </w:rPr>
        <w:t>Oncorhynchus mykiss</w:t>
      </w:r>
      <w:r>
        <w:rPr>
          <w:rFonts w:ascii="Times New Roman" w:eastAsia="Times New Roman" w:hAnsi="Times New Roman" w:cs="Times New Roman"/>
          <w:sz w:val="24"/>
          <w:szCs w:val="24"/>
          <w:lang w:val="en-US"/>
        </w:rPr>
        <w:t>) in situ and in vivo.  J Exp Bio 203</w:t>
      </w:r>
      <w:r w:rsidR="009C0A1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1487-1495</w:t>
      </w:r>
    </w:p>
    <w:p w14:paraId="1521B48E" w14:textId="4733F193" w:rsidR="008A3BB1" w:rsidRDefault="00C54250" w:rsidP="008A3BB1">
      <w:pPr>
        <w:pStyle w:val="ListParagraph"/>
        <w:numPr>
          <w:ilvl w:val="0"/>
          <w:numId w:val="4"/>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w:t>
      </w:r>
      <w:r>
        <w:rPr>
          <w:rFonts w:ascii="Times New Roman" w:eastAsia="Times New Roman" w:hAnsi="Times New Roman" w:cs="Times New Roman"/>
          <w:sz w:val="24"/>
          <w:szCs w:val="24"/>
          <w:lang w:val="en-US"/>
        </w:rPr>
        <w:t>chulte</w:t>
      </w:r>
      <w:r w:rsidR="009C0A1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P</w:t>
      </w:r>
      <w:r w:rsidR="009C0A1C">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M</w:t>
      </w:r>
      <w:r w:rsidR="009C0A1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009C0A1C">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2014</w:t>
      </w:r>
      <w:r w:rsidR="009C0A1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009C0A1C">
        <w:rPr>
          <w:rFonts w:ascii="Times New Roman" w:eastAsia="Times New Roman" w:hAnsi="Times New Roman" w:cs="Times New Roman"/>
          <w:sz w:val="24"/>
          <w:szCs w:val="24"/>
          <w:lang w:val="en-US"/>
        </w:rPr>
        <w:t>W</w:t>
      </w:r>
      <w:r>
        <w:rPr>
          <w:rFonts w:ascii="Times New Roman" w:eastAsia="Times New Roman" w:hAnsi="Times New Roman" w:cs="Times New Roman"/>
          <w:sz w:val="24"/>
          <w:szCs w:val="24"/>
          <w:lang w:val="en-US"/>
        </w:rPr>
        <w:t>hat is environmental stress? Insights from fish living in a     variab</w:t>
      </w:r>
      <w:r>
        <w:rPr>
          <w:rFonts w:ascii="Times New Roman" w:eastAsia="Times New Roman" w:hAnsi="Times New Roman" w:cs="Times New Roman"/>
          <w:sz w:val="24"/>
          <w:szCs w:val="24"/>
          <w:lang w:val="en-US"/>
        </w:rPr>
        <w:t>le environment. J Exp Biol 217</w:t>
      </w:r>
      <w:r w:rsidR="009C0A1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23-34</w:t>
      </w:r>
    </w:p>
    <w:p w14:paraId="2EC76686" w14:textId="77777777" w:rsidR="00B67894" w:rsidRPr="00B67894" w:rsidRDefault="00B67894" w:rsidP="00B67894">
      <w:pPr>
        <w:pStyle w:val="ListParagraph"/>
        <w:rPr>
          <w:rFonts w:ascii="Times New Roman" w:eastAsia="Times New Roman" w:hAnsi="Times New Roman" w:cs="Times New Roman"/>
          <w:sz w:val="24"/>
          <w:szCs w:val="24"/>
          <w:lang w:val="en-US"/>
        </w:rPr>
      </w:pPr>
    </w:p>
    <w:p w14:paraId="10225B3F" w14:textId="6CD21B94" w:rsidR="008A3BB1" w:rsidRPr="002428A2" w:rsidRDefault="008A3BB1" w:rsidP="008A3BB1">
      <w:pPr>
        <w:rPr>
          <w:rFonts w:ascii="Times New Roman" w:eastAsia="Times New Roman" w:hAnsi="Times New Roman" w:cs="Times New Roman"/>
          <w:b/>
          <w:bCs/>
          <w:sz w:val="24"/>
          <w:szCs w:val="24"/>
          <w:lang w:val="en-US"/>
        </w:rPr>
      </w:pPr>
      <w:r w:rsidRPr="002428A2">
        <w:rPr>
          <w:rFonts w:ascii="Times New Roman" w:eastAsia="Times New Roman" w:hAnsi="Times New Roman" w:cs="Times New Roman"/>
          <w:b/>
          <w:bCs/>
          <w:sz w:val="24"/>
          <w:szCs w:val="24"/>
          <w:lang w:val="en-US"/>
        </w:rPr>
        <w:t>Biography :</w:t>
      </w:r>
    </w:p>
    <w:p w14:paraId="4D370870" w14:textId="152CF76D" w:rsidR="002428A2" w:rsidRDefault="008A3BB1" w:rsidP="008A3BB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Dr. S. Srivastava is currently Associate Professor and Head in the Dept. of Zoology, MM College, Modinagar, India. She has 15 years of teaching  and more than 25 years of research experience and has several research papers in reputed national and international journals and made presentations in various national and international Conferences. Dr. Srivastava has also coauthored two textbooks of fishery biology and fishery science. </w:t>
      </w:r>
    </w:p>
    <w:p w14:paraId="64BB46D0" w14:textId="77777777" w:rsidR="00B67894" w:rsidRDefault="00B67894" w:rsidP="008A3BB1">
      <w:pPr>
        <w:rPr>
          <w:rFonts w:ascii="Times New Roman" w:eastAsia="Times New Roman" w:hAnsi="Times New Roman" w:cs="Times New Roman"/>
          <w:b/>
          <w:bCs/>
          <w:sz w:val="24"/>
          <w:szCs w:val="24"/>
          <w:lang w:val="en-US"/>
        </w:rPr>
      </w:pPr>
    </w:p>
    <w:p w14:paraId="135ED69B" w14:textId="32B4FF84" w:rsidR="002428A2" w:rsidRPr="002428A2" w:rsidRDefault="002428A2" w:rsidP="008A3BB1">
      <w:pPr>
        <w:rPr>
          <w:rFonts w:ascii="Times New Roman" w:eastAsia="Times New Roman" w:hAnsi="Times New Roman" w:cs="Times New Roman"/>
          <w:b/>
          <w:bCs/>
          <w:sz w:val="24"/>
          <w:szCs w:val="24"/>
          <w:lang w:val="en-US"/>
        </w:rPr>
      </w:pPr>
      <w:r w:rsidRPr="002428A2">
        <w:rPr>
          <w:rFonts w:ascii="Times New Roman" w:eastAsia="Times New Roman" w:hAnsi="Times New Roman" w:cs="Times New Roman"/>
          <w:b/>
          <w:bCs/>
          <w:sz w:val="24"/>
          <w:szCs w:val="24"/>
          <w:lang w:val="en-US"/>
        </w:rPr>
        <w:t>Author Details</w:t>
      </w:r>
    </w:p>
    <w:p w14:paraId="6C747055" w14:textId="495EEAF6" w:rsidR="002428A2" w:rsidRDefault="002428A2" w:rsidP="008A3BB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Full name        Dr Sushma Srivastava</w:t>
      </w:r>
    </w:p>
    <w:p w14:paraId="0FBD6C0D" w14:textId="7B0EEE0B" w:rsidR="002428A2" w:rsidRDefault="002428A2" w:rsidP="008A3BB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Contact No.    9810947308</w:t>
      </w:r>
    </w:p>
    <w:p w14:paraId="06CF1E86" w14:textId="5A3644C1" w:rsidR="002428A2" w:rsidRDefault="002428A2" w:rsidP="008A3BB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Twitter account    NA</w:t>
      </w:r>
    </w:p>
    <w:p w14:paraId="6EF8920A" w14:textId="2CBBAB47" w:rsidR="002428A2" w:rsidRDefault="002428A2" w:rsidP="008A3BB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LinkedIn Account   </w:t>
      </w:r>
      <w:r w:rsidR="00687B9A">
        <w:rPr>
          <w:rFonts w:ascii="Times New Roman" w:eastAsia="Times New Roman" w:hAnsi="Times New Roman" w:cs="Times New Roman"/>
          <w:sz w:val="24"/>
          <w:szCs w:val="24"/>
          <w:lang w:val="en-US"/>
        </w:rPr>
        <w:t>yes</w:t>
      </w:r>
    </w:p>
    <w:p w14:paraId="574F559A" w14:textId="10C9305C" w:rsidR="002428A2" w:rsidRDefault="002428A2" w:rsidP="008A3BB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Session name/ number</w:t>
      </w:r>
      <w:r w:rsidR="00F16FBA">
        <w:rPr>
          <w:rFonts w:ascii="Times New Roman" w:eastAsia="Times New Roman" w:hAnsi="Times New Roman" w:cs="Times New Roman"/>
          <w:sz w:val="24"/>
          <w:szCs w:val="24"/>
          <w:lang w:val="en-US"/>
        </w:rPr>
        <w:t xml:space="preserve">  </w:t>
      </w:r>
      <w:r w:rsidR="00C54250">
        <w:rPr>
          <w:rFonts w:ascii="Times New Roman" w:eastAsia="Times New Roman" w:hAnsi="Times New Roman" w:cs="Times New Roman"/>
          <w:sz w:val="24"/>
          <w:szCs w:val="24"/>
          <w:lang w:val="en-US"/>
        </w:rPr>
        <w:t xml:space="preserve">   </w:t>
      </w:r>
      <w:bookmarkStart w:id="0" w:name="_GoBack"/>
      <w:bookmarkEnd w:id="0"/>
      <w:r w:rsidR="00C54250">
        <w:rPr>
          <w:rFonts w:ascii="Times New Roman" w:eastAsia="Times New Roman" w:hAnsi="Times New Roman" w:cs="Times New Roman"/>
          <w:sz w:val="24"/>
          <w:szCs w:val="24"/>
          <w:lang w:val="en-US"/>
        </w:rPr>
        <w:t>Fishery Biology</w:t>
      </w:r>
    </w:p>
    <w:p w14:paraId="7537279E" w14:textId="564278FC" w:rsidR="002428A2" w:rsidRDefault="002428A2" w:rsidP="008A3BB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Category    Oral Presentation</w:t>
      </w:r>
    </w:p>
    <w:p w14:paraId="4F282E7E" w14:textId="7E6C6A82" w:rsidR="002428A2" w:rsidRDefault="002428A2" w:rsidP="008A3BB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Passport No.   </w:t>
      </w:r>
      <w:r w:rsidR="00687B9A">
        <w:rPr>
          <w:rFonts w:ascii="Times New Roman" w:eastAsia="Times New Roman" w:hAnsi="Times New Roman" w:cs="Times New Roman"/>
          <w:sz w:val="24"/>
          <w:szCs w:val="24"/>
          <w:lang w:val="en-US"/>
        </w:rPr>
        <w:t>P 0014867</w:t>
      </w:r>
    </w:p>
    <w:p w14:paraId="6FB6CB3F" w14:textId="52A03003" w:rsidR="002428A2" w:rsidRDefault="002428A2" w:rsidP="008A3BB1">
      <w:pPr>
        <w:rPr>
          <w:rFonts w:ascii="Times New Roman" w:eastAsia="Times New Roman" w:hAnsi="Times New Roman" w:cs="Times New Roman"/>
          <w:sz w:val="24"/>
          <w:szCs w:val="24"/>
          <w:lang w:val="en-US"/>
        </w:rPr>
      </w:pPr>
    </w:p>
    <w:p w14:paraId="665ED44E" w14:textId="5F039FC8" w:rsidR="002428A2" w:rsidRDefault="002428A2" w:rsidP="008A3BB1">
      <w:pPr>
        <w:rPr>
          <w:rFonts w:ascii="Times New Roman" w:eastAsia="Times New Roman" w:hAnsi="Times New Roman" w:cs="Times New Roman"/>
          <w:sz w:val="24"/>
          <w:szCs w:val="24"/>
          <w:lang w:val="en-US"/>
        </w:rPr>
      </w:pPr>
    </w:p>
    <w:p w14:paraId="2915A7A1" w14:textId="3ECC9B83" w:rsidR="002428A2" w:rsidRDefault="002428A2" w:rsidP="008A3BB1">
      <w:pPr>
        <w:rPr>
          <w:rFonts w:ascii="Times New Roman" w:eastAsia="Times New Roman" w:hAnsi="Times New Roman" w:cs="Times New Roman"/>
          <w:sz w:val="24"/>
          <w:szCs w:val="24"/>
          <w:lang w:val="en-US"/>
        </w:rPr>
      </w:pPr>
    </w:p>
    <w:p w14:paraId="4A76CA21" w14:textId="77777777" w:rsidR="002428A2" w:rsidRPr="008A3BB1" w:rsidRDefault="002428A2" w:rsidP="008A3BB1">
      <w:pPr>
        <w:rPr>
          <w:rFonts w:ascii="Times New Roman" w:eastAsia="Times New Roman" w:hAnsi="Times New Roman" w:cs="Times New Roman"/>
          <w:sz w:val="24"/>
          <w:szCs w:val="24"/>
          <w:lang w:val="en-US"/>
        </w:rPr>
      </w:pPr>
    </w:p>
    <w:sectPr w:rsidR="002428A2" w:rsidRPr="008A3BB1">
      <w:pgSz w:w="11906" w:h="16838"/>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A7E1F4"/>
    <w:multiLevelType w:val="multilevel"/>
    <w:tmpl w:val="37A4EDDC"/>
    <w:lvl w:ilvl="0">
      <w:start w:val="1"/>
      <w:numFmt w:val="decimal"/>
      <w:lvlText w:val="%1."/>
      <w:lvlJc w:val="left"/>
      <w:pPr>
        <w:ind w:left="1287" w:hanging="720"/>
      </w:pPr>
    </w:lvl>
    <w:lvl w:ilvl="1">
      <w:start w:val="1"/>
      <w:numFmt w:val="lowerLetter"/>
      <w:lvlText w:val="%2."/>
      <w:lvlJc w:val="left"/>
      <w:pPr>
        <w:ind w:left="1647" w:hanging="360"/>
      </w:pPr>
    </w:lvl>
    <w:lvl w:ilvl="2">
      <w:start w:val="1"/>
      <w:numFmt w:val="lowerRoman"/>
      <w:lvlText w:val="%3."/>
      <w:lvlJc w:val="lef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lef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left"/>
      <w:pPr>
        <w:ind w:left="6687" w:hanging="180"/>
      </w:pPr>
    </w:lvl>
  </w:abstractNum>
  <w:abstractNum w:abstractNumId="1" w15:restartNumberingAfterBreak="0">
    <w:nsid w:val="39FED50D"/>
    <w:multiLevelType w:val="multilevel"/>
    <w:tmpl w:val="B9F0D2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 w15:restartNumberingAfterBreak="0">
    <w:nsid w:val="3A3707EC"/>
    <w:multiLevelType w:val="hybridMultilevel"/>
    <w:tmpl w:val="95043BD6"/>
    <w:lvl w:ilvl="0" w:tplc="8312E98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E604C70"/>
    <w:multiLevelType w:val="multilevel"/>
    <w:tmpl w:val="BB80D1E4"/>
    <w:lvl w:ilvl="0">
      <w:start w:val="1"/>
      <w:numFmt w:val="decimal"/>
      <w:lvlText w:val="%1."/>
      <w:lvlJc w:val="left"/>
      <w:pPr>
        <w:ind w:left="1287" w:hanging="72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 w15:restartNumberingAfterBreak="0">
    <w:nsid w:val="53A5247A"/>
    <w:multiLevelType w:val="hybridMultilevel"/>
    <w:tmpl w:val="2EA61F98"/>
    <w:lvl w:ilvl="0" w:tplc="0F826EFC">
      <w:start w:val="1"/>
      <w:numFmt w:val="upp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9D"/>
    <w:rsid w:val="00030CD8"/>
    <w:rsid w:val="002428A2"/>
    <w:rsid w:val="0042566C"/>
    <w:rsid w:val="00476F88"/>
    <w:rsid w:val="00687B9A"/>
    <w:rsid w:val="0077379D"/>
    <w:rsid w:val="007F3297"/>
    <w:rsid w:val="008A3BB1"/>
    <w:rsid w:val="009A4164"/>
    <w:rsid w:val="009C0A1C"/>
    <w:rsid w:val="00B67894"/>
    <w:rsid w:val="00C54250"/>
    <w:rsid w:val="00C8028F"/>
    <w:rsid w:val="00CD497C"/>
    <w:rsid w:val="00DC09F1"/>
    <w:rsid w:val="00F16FBA"/>
    <w:rsid w:val="00FC6C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994E"/>
  <w15:docId w15:val="{D5C36495-B721-40BB-A42E-321F748F9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80" w:line="240" w:lineRule="auto"/>
      <w:outlineLvl w:val="0"/>
    </w:pPr>
    <w:rPr>
      <w:rFonts w:ascii="Calibri Light" w:eastAsia="Calibri Light" w:hAnsi="Calibri Light" w:cs="Calibri Light"/>
      <w:color w:val="2F5496"/>
      <w:sz w:val="24"/>
    </w:rPr>
  </w:style>
  <w:style w:type="paragraph" w:styleId="Heading2">
    <w:name w:val="heading 2"/>
    <w:basedOn w:val="Normal"/>
    <w:link w:val="Heading2Char"/>
    <w:uiPriority w:val="9"/>
    <w:semiHidden/>
    <w:unhideWhenUsed/>
    <w:qFormat/>
    <w:pPr>
      <w:spacing w:before="30" w:after="0" w:line="240" w:lineRule="auto"/>
      <w:outlineLvl w:val="1"/>
    </w:pPr>
    <w:rPr>
      <w:rFonts w:ascii="Calibri Light" w:eastAsia="Calibri Light" w:hAnsi="Calibri Light" w:cs="Verdana"/>
      <w:color w:val="2F5496"/>
      <w:sz w:val="20"/>
      <w:szCs w:val="16"/>
      <w:lang w:val="en-US"/>
    </w:rPr>
  </w:style>
  <w:style w:type="paragraph" w:styleId="Heading3">
    <w:name w:val="heading 3"/>
    <w:basedOn w:val="Normal"/>
    <w:link w:val="Heading3Char"/>
    <w:uiPriority w:val="9"/>
    <w:semiHidden/>
    <w:unhideWhenUsed/>
    <w:qFormat/>
    <w:pPr>
      <w:spacing w:before="30" w:after="0" w:line="240" w:lineRule="auto"/>
      <w:outlineLvl w:val="2"/>
    </w:pPr>
    <w:rPr>
      <w:rFonts w:ascii="Calibri Light" w:eastAsia="Calibri Light" w:hAnsi="Calibri Light" w:cs="Verdana"/>
      <w:color w:val="1F3763"/>
      <w:sz w:val="18"/>
      <w:szCs w:val="16"/>
      <w:lang w:val="en-US"/>
    </w:rPr>
  </w:style>
  <w:style w:type="paragraph" w:styleId="Heading4">
    <w:name w:val="heading 4"/>
    <w:basedOn w:val="Normal"/>
    <w:link w:val="Heading4Char"/>
    <w:uiPriority w:val="9"/>
    <w:semiHidden/>
    <w:unhideWhenUsed/>
    <w:qFormat/>
    <w:pPr>
      <w:spacing w:before="30" w:after="0" w:line="240" w:lineRule="auto"/>
      <w:outlineLvl w:val="3"/>
    </w:pPr>
    <w:rPr>
      <w:rFonts w:ascii="Calibri Light" w:eastAsia="Calibri Light" w:hAnsi="Calibri Light" w:cs="Verdana"/>
      <w:i/>
      <w:color w:val="2F5496"/>
      <w:sz w:val="18"/>
      <w:szCs w:val="16"/>
      <w:lang w:val="en-US"/>
    </w:rPr>
  </w:style>
  <w:style w:type="paragraph" w:styleId="Heading5">
    <w:name w:val="heading 5"/>
    <w:basedOn w:val="Normal"/>
    <w:link w:val="Heading5Char"/>
    <w:uiPriority w:val="9"/>
    <w:semiHidden/>
    <w:unhideWhenUsed/>
    <w:qFormat/>
    <w:pPr>
      <w:spacing w:before="30" w:after="0" w:line="240" w:lineRule="auto"/>
      <w:outlineLvl w:val="4"/>
    </w:pPr>
    <w:rPr>
      <w:rFonts w:ascii="Calibri Light" w:eastAsia="Calibri Light" w:hAnsi="Calibri Light" w:cs="Verdana"/>
      <w:color w:val="2F5496"/>
      <w:sz w:val="18"/>
      <w:szCs w:val="16"/>
      <w:lang w:val="en-US"/>
    </w:rPr>
  </w:style>
  <w:style w:type="paragraph" w:styleId="Heading6">
    <w:name w:val="heading 6"/>
    <w:basedOn w:val="Normal"/>
    <w:link w:val="Heading6Char"/>
    <w:uiPriority w:val="9"/>
    <w:semiHidden/>
    <w:unhideWhenUsed/>
    <w:qFormat/>
    <w:pPr>
      <w:spacing w:before="30" w:after="0" w:line="240" w:lineRule="auto"/>
      <w:outlineLvl w:val="5"/>
    </w:pPr>
    <w:rPr>
      <w:rFonts w:ascii="Calibri Light" w:eastAsia="Calibri Light" w:hAnsi="Calibri Light" w:cs="Verdana"/>
      <w:color w:val="2F5496"/>
      <w:sz w:val="18"/>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rPr>
      <w:rFonts w:ascii="Calibri Light" w:eastAsia="Calibri Light" w:hAnsi="Calibri Light" w:cs="Calibri Light"/>
      <w:color w:val="2F5496"/>
      <w:sz w:val="24"/>
    </w:rPr>
  </w:style>
  <w:style w:type="character" w:customStyle="1" w:styleId="Heading2Char">
    <w:name w:val="Heading 2 Char"/>
    <w:basedOn w:val="DefaultParagraphFont"/>
    <w:link w:val="Heading2"/>
    <w:rPr>
      <w:rFonts w:ascii="Calibri Light" w:eastAsia="Calibri Light" w:hAnsi="Calibri Light" w:cs="Verdana"/>
      <w:b w:val="0"/>
      <w:bCs w:val="0"/>
      <w:i w:val="0"/>
      <w:iCs w:val="0"/>
      <w:strike w:val="0"/>
      <w:dstrike w:val="0"/>
      <w:color w:val="2F5496"/>
      <w:sz w:val="20"/>
      <w:szCs w:val="16"/>
      <w:vertAlign w:val="baseline"/>
      <w:rtl w:val="0"/>
      <w:lang w:val="en-US" w:eastAsia="en-US" w:bidi="ar-SA"/>
    </w:rPr>
  </w:style>
  <w:style w:type="character" w:customStyle="1" w:styleId="Heading3Char">
    <w:name w:val="Heading 3 Char"/>
    <w:basedOn w:val="DefaultParagraphFont"/>
    <w:link w:val="Heading3"/>
    <w:rPr>
      <w:rFonts w:ascii="Calibri Light" w:eastAsia="Calibri Light" w:hAnsi="Calibri Light" w:cs="Verdana"/>
      <w:b w:val="0"/>
      <w:bCs w:val="0"/>
      <w:i w:val="0"/>
      <w:iCs w:val="0"/>
      <w:strike w:val="0"/>
      <w:dstrike w:val="0"/>
      <w:color w:val="1F3763"/>
      <w:sz w:val="18"/>
      <w:szCs w:val="16"/>
      <w:vertAlign w:val="baseline"/>
      <w:rtl w:val="0"/>
      <w:lang w:val="en-US" w:eastAsia="en-US" w:bidi="ar-SA"/>
    </w:rPr>
  </w:style>
  <w:style w:type="character" w:customStyle="1" w:styleId="Heading4Char">
    <w:name w:val="Heading 4 Char"/>
    <w:basedOn w:val="DefaultParagraphFont"/>
    <w:link w:val="Heading4"/>
    <w:rPr>
      <w:rFonts w:ascii="Calibri Light" w:eastAsia="Calibri Light" w:hAnsi="Calibri Light" w:cs="Verdana"/>
      <w:b w:val="0"/>
      <w:bCs w:val="0"/>
      <w:i/>
      <w:iCs w:val="0"/>
      <w:strike w:val="0"/>
      <w:dstrike w:val="0"/>
      <w:color w:val="2F5496"/>
      <w:sz w:val="18"/>
      <w:szCs w:val="16"/>
      <w:vertAlign w:val="baseline"/>
      <w:rtl w:val="0"/>
      <w:lang w:val="en-US" w:eastAsia="en-US" w:bidi="ar-SA"/>
    </w:rPr>
  </w:style>
  <w:style w:type="character" w:customStyle="1" w:styleId="Heading5Char">
    <w:name w:val="Heading 5 Char"/>
    <w:basedOn w:val="DefaultParagraphFont"/>
    <w:link w:val="Heading5"/>
    <w:rPr>
      <w:rFonts w:ascii="Calibri Light" w:eastAsia="Calibri Light" w:hAnsi="Calibri Light" w:cs="Verdana"/>
      <w:b w:val="0"/>
      <w:bCs w:val="0"/>
      <w:i w:val="0"/>
      <w:iCs w:val="0"/>
      <w:strike w:val="0"/>
      <w:dstrike w:val="0"/>
      <w:color w:val="2F5496"/>
      <w:sz w:val="18"/>
      <w:szCs w:val="16"/>
      <w:vertAlign w:val="baseline"/>
      <w:rtl w:val="0"/>
      <w:lang w:val="en-US" w:eastAsia="en-US" w:bidi="ar-SA"/>
    </w:rPr>
  </w:style>
  <w:style w:type="character" w:customStyle="1" w:styleId="Heading6Char">
    <w:name w:val="Heading 6 Char"/>
    <w:basedOn w:val="DefaultParagraphFont"/>
    <w:link w:val="Heading6"/>
    <w:rPr>
      <w:rFonts w:ascii="Calibri Light" w:eastAsia="Calibri Light" w:hAnsi="Calibri Light" w:cs="Verdana"/>
      <w:b w:val="0"/>
      <w:bCs w:val="0"/>
      <w:i w:val="0"/>
      <w:iCs w:val="0"/>
      <w:strike w:val="0"/>
      <w:dstrike w:val="0"/>
      <w:color w:val="1F3763"/>
      <w:sz w:val="18"/>
      <w:szCs w:val="16"/>
      <w:vertAlign w:val="baseline"/>
      <w:rtl w:val="0"/>
      <w:lang w:val="en-US" w:eastAsia="en-US" w:bidi="ar-SA"/>
    </w:rPr>
  </w:style>
  <w:style w:type="character" w:styleId="Hyperlink">
    <w:name w:val="Hyperlink"/>
    <w:basedOn w:val="DefaultParagraphFont"/>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3BEB1-6BDD-4F71-8AFA-48A8CD7E7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atul verma</cp:lastModifiedBy>
  <cp:revision>18</cp:revision>
  <dcterms:created xsi:type="dcterms:W3CDTF">2019-11-22T13:30:00Z</dcterms:created>
  <dcterms:modified xsi:type="dcterms:W3CDTF">2019-11-22T15:25:00Z</dcterms:modified>
</cp:coreProperties>
</file>