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01412D" w14:textId="28F8F809" w:rsidR="00F70073" w:rsidRDefault="000243A7" w:rsidP="002A09C3">
      <w:pPr>
        <w:wordWrap/>
        <w:adjustRightInd w:val="0"/>
        <w:spacing w:after="0" w:line="276" w:lineRule="auto"/>
        <w:jc w:val="center"/>
        <w:textAlignment w:val="baseline"/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</w:pPr>
      <w:r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Title: </w:t>
      </w:r>
      <w:r w:rsidR="00F70073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External </w:t>
      </w:r>
      <w:r w:rsidR="005F1EA6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>ultrastructure</w:t>
      </w:r>
      <w:r w:rsidR="008457C7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 of </w:t>
      </w:r>
      <w:r w:rsidR="008457C7" w:rsidRPr="002A09C3"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  <w:t>in vitro</w:t>
      </w:r>
      <w:r w:rsidR="008457C7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>-cultured</w:t>
      </w:r>
      <w:r w:rsidR="00F70073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 </w:t>
      </w:r>
      <w:r w:rsidR="00F70073" w:rsidRPr="002A09C3"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  <w:t>Perkinsus olseni</w:t>
      </w:r>
      <w:r w:rsidR="00F70073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 </w:t>
      </w:r>
      <w:r w:rsidR="008457C7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isolated </w:t>
      </w:r>
      <w:r w:rsidR="00F70073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from the Manila </w:t>
      </w:r>
      <w:r w:rsidR="008457C7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>cl</w:t>
      </w:r>
      <w:r w:rsidR="00F70073" w:rsidRPr="002A09C3">
        <w:rPr>
          <w:rFonts w:ascii="Times New Roman" w:eastAsia="맑은 고딕" w:hAnsi="Times New Roman" w:cs="Times New Roman"/>
          <w:b/>
          <w:bCs/>
          <w:color w:val="000000"/>
          <w:kern w:val="36"/>
          <w:sz w:val="19"/>
          <w:szCs w:val="19"/>
        </w:rPr>
        <w:t xml:space="preserve">am </w:t>
      </w:r>
      <w:r w:rsidR="00F70073" w:rsidRPr="002A09C3"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  <w:t>Ruditapes philippinarum</w:t>
      </w:r>
    </w:p>
    <w:p w14:paraId="72504171" w14:textId="77777777" w:rsidR="002A09C3" w:rsidRPr="002A09C3" w:rsidRDefault="002A09C3" w:rsidP="002A09C3">
      <w:pPr>
        <w:wordWrap/>
        <w:adjustRightInd w:val="0"/>
        <w:spacing w:after="0" w:line="276" w:lineRule="auto"/>
        <w:jc w:val="center"/>
        <w:textAlignment w:val="baseline"/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</w:pPr>
    </w:p>
    <w:p w14:paraId="54177DBF" w14:textId="56CCCBA0" w:rsidR="000243A7" w:rsidRPr="002A09C3" w:rsidRDefault="000243A7" w:rsidP="002A09C3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caps/>
          <w:kern w:val="0"/>
          <w:sz w:val="19"/>
          <w:szCs w:val="19"/>
        </w:rPr>
      </w:pPr>
      <w:r w:rsidRPr="002A09C3">
        <w:rPr>
          <w:rFonts w:ascii="Times New Roman" w:hAnsi="Times New Roman" w:cs="Times New Roman"/>
          <w:caps/>
          <w:sz w:val="19"/>
          <w:szCs w:val="19"/>
        </w:rPr>
        <w:t>Dinesh Gajamange</w:t>
      </w:r>
      <w:r w:rsidRPr="002A09C3">
        <w:rPr>
          <w:rFonts w:ascii="Times New Roman" w:hAnsi="Times New Roman" w:cs="Times New Roman"/>
          <w:caps/>
          <w:kern w:val="0"/>
          <w:sz w:val="19"/>
          <w:szCs w:val="19"/>
        </w:rPr>
        <w:t>, Kyungil</w:t>
      </w:r>
      <w:r w:rsidRPr="002A09C3">
        <w:rPr>
          <w:rFonts w:ascii="Times New Roman" w:hAnsi="Times New Roman" w:cs="Times New Roman"/>
          <w:caps/>
          <w:kern w:val="0"/>
          <w:sz w:val="19"/>
          <w:szCs w:val="19"/>
        </w:rPr>
        <w:t xml:space="preserve"> Park</w:t>
      </w:r>
    </w:p>
    <w:p w14:paraId="243FFA5B" w14:textId="77777777" w:rsidR="000243A7" w:rsidRPr="002A09C3" w:rsidRDefault="000243A7" w:rsidP="002A09C3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kern w:val="0"/>
          <w:sz w:val="19"/>
          <w:szCs w:val="19"/>
        </w:rPr>
      </w:pPr>
    </w:p>
    <w:p w14:paraId="45743319" w14:textId="594344A2" w:rsidR="000243A7" w:rsidRPr="002A09C3" w:rsidRDefault="000243A7" w:rsidP="002A09C3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iCs/>
          <w:kern w:val="0"/>
          <w:sz w:val="19"/>
          <w:szCs w:val="19"/>
        </w:rPr>
      </w:pPr>
      <w:r w:rsidRPr="002A09C3">
        <w:rPr>
          <w:rFonts w:ascii="Times New Roman" w:hAnsi="Times New Roman" w:cs="Times New Roman"/>
          <w:iCs/>
          <w:kern w:val="0"/>
          <w:sz w:val="19"/>
          <w:szCs w:val="19"/>
        </w:rPr>
        <w:t>Department of Aquatic Life Medicine, College of Ocean Science and Technology, Kunsan</w:t>
      </w:r>
    </w:p>
    <w:p w14:paraId="472E2860" w14:textId="15D92F36" w:rsidR="00F70073" w:rsidRPr="002A09C3" w:rsidRDefault="000243A7" w:rsidP="002A09C3">
      <w:pPr>
        <w:wordWrap/>
        <w:adjustRightInd w:val="0"/>
        <w:spacing w:after="0" w:line="276" w:lineRule="auto"/>
        <w:jc w:val="left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24"/>
          <w:sz w:val="19"/>
          <w:szCs w:val="19"/>
        </w:rPr>
      </w:pPr>
      <w:r w:rsidRPr="002A09C3">
        <w:rPr>
          <w:rFonts w:ascii="Times New Roman" w:hAnsi="Times New Roman" w:cs="Times New Roman"/>
          <w:iCs/>
          <w:kern w:val="0"/>
          <w:sz w:val="19"/>
          <w:szCs w:val="19"/>
        </w:rPr>
        <w:t>National University, 558 Daehakno, Gunsan 54150, Republic of Korea.</w:t>
      </w:r>
    </w:p>
    <w:p w14:paraId="50CFBA39" w14:textId="198879ED" w:rsidR="00F70073" w:rsidRPr="002A09C3" w:rsidRDefault="00F70073" w:rsidP="002A09C3">
      <w:pPr>
        <w:wordWrap/>
        <w:adjustRightInd w:val="0"/>
        <w:spacing w:after="0" w:line="276" w:lineRule="auto"/>
        <w:jc w:val="left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24"/>
          <w:sz w:val="19"/>
          <w:szCs w:val="19"/>
        </w:rPr>
      </w:pPr>
    </w:p>
    <w:p w14:paraId="23BA3352" w14:textId="1DD883D3" w:rsidR="000243A7" w:rsidRPr="002A09C3" w:rsidRDefault="000243A7" w:rsidP="002A09C3">
      <w:pPr>
        <w:wordWrap/>
        <w:adjustRightInd w:val="0"/>
        <w:spacing w:after="0" w:line="276" w:lineRule="auto"/>
        <w:jc w:val="left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24"/>
          <w:sz w:val="19"/>
          <w:szCs w:val="19"/>
        </w:rPr>
      </w:pPr>
      <w:r w:rsidRPr="002A09C3">
        <w:rPr>
          <w:rFonts w:ascii="Times New Roman" w:hAnsi="Times New Roman" w:cs="Times New Roman"/>
          <w:b/>
          <w:iCs/>
          <w:sz w:val="19"/>
          <w:szCs w:val="19"/>
        </w:rPr>
        <w:t>Keywords:</w:t>
      </w:r>
      <w:r w:rsidRPr="002A09C3">
        <w:rPr>
          <w:rFonts w:ascii="Times New Roman" w:hAnsi="Times New Roman" w:cs="Times New Roman"/>
          <w:b/>
          <w:iCs/>
          <w:sz w:val="19"/>
          <w:szCs w:val="19"/>
        </w:rPr>
        <w:t xml:space="preserve"> </w:t>
      </w:r>
      <w:r w:rsidRPr="002A09C3"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  <w:t>Perkinsus olseni</w:t>
      </w:r>
      <w:r w:rsidRPr="002A09C3"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  <w:t xml:space="preserve">, </w:t>
      </w:r>
      <w:r w:rsidRPr="002A09C3">
        <w:rPr>
          <w:rFonts w:ascii="Times New Roman" w:eastAsia="맑은 고딕" w:hAnsi="Times New Roman" w:cs="Times New Roman"/>
          <w:b/>
          <w:bCs/>
          <w:i/>
          <w:iCs/>
          <w:color w:val="000000"/>
          <w:kern w:val="36"/>
          <w:sz w:val="19"/>
          <w:szCs w:val="19"/>
        </w:rPr>
        <w:t>Ruditapes philippinarum</w:t>
      </w:r>
      <w:r w:rsidRPr="002A09C3">
        <w:rPr>
          <w:rFonts w:ascii="Times New Roman" w:eastAsia="맑은 고딕" w:hAnsi="Times New Roman" w:cs="Times New Roman"/>
          <w:b/>
          <w:bCs/>
          <w:iCs/>
          <w:color w:val="000000"/>
          <w:kern w:val="36"/>
          <w:sz w:val="19"/>
          <w:szCs w:val="19"/>
        </w:rPr>
        <w:t>, life cycle, ultrastructure</w:t>
      </w:r>
    </w:p>
    <w:p w14:paraId="3B584D74" w14:textId="77777777" w:rsidR="000243A7" w:rsidRPr="002A09C3" w:rsidRDefault="000243A7" w:rsidP="002A09C3">
      <w:pPr>
        <w:wordWrap/>
        <w:adjustRightInd w:val="0"/>
        <w:spacing w:after="0" w:line="276" w:lineRule="auto"/>
        <w:jc w:val="left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24"/>
          <w:sz w:val="19"/>
          <w:szCs w:val="19"/>
        </w:rPr>
      </w:pPr>
    </w:p>
    <w:p w14:paraId="5DA7B2C2" w14:textId="6DAD8343" w:rsidR="002A09C3" w:rsidRPr="002A09C3" w:rsidRDefault="002A09C3" w:rsidP="002A09C3">
      <w:pPr>
        <w:pStyle w:val="a6"/>
        <w:numPr>
          <w:ilvl w:val="0"/>
          <w:numId w:val="6"/>
        </w:numPr>
        <w:spacing w:line="276" w:lineRule="auto"/>
        <w:ind w:leftChars="0" w:left="709" w:hanging="309"/>
        <w:textAlignment w:val="baseline"/>
        <w:rPr>
          <w:rFonts w:ascii="Times New Roman" w:hAnsi="Times New Roman" w:cs="Times New Roman"/>
          <w:b/>
          <w:color w:val="000000"/>
          <w:kern w:val="24"/>
          <w:sz w:val="19"/>
          <w:szCs w:val="19"/>
        </w:rPr>
      </w:pPr>
      <w:r w:rsidRPr="002A09C3">
        <w:rPr>
          <w:rFonts w:ascii="Times New Roman" w:hAnsi="Times New Roman" w:cs="Times New Roman" w:hint="eastAsia"/>
          <w:b/>
          <w:color w:val="000000"/>
          <w:kern w:val="24"/>
          <w:sz w:val="19"/>
          <w:szCs w:val="19"/>
        </w:rPr>
        <w:t>Abstract</w:t>
      </w:r>
    </w:p>
    <w:p w14:paraId="213DFCC2" w14:textId="62166A74" w:rsidR="002A09C3" w:rsidRDefault="002A09C3" w:rsidP="002A09C3">
      <w:pPr>
        <w:wordWrap/>
        <w:spacing w:after="0" w:line="276" w:lineRule="auto"/>
        <w:textAlignment w:val="baseline"/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</w:pPr>
    </w:p>
    <w:p w14:paraId="10FEC507" w14:textId="77777777" w:rsidR="002A09C3" w:rsidRDefault="002A09C3" w:rsidP="002A09C3">
      <w:pPr>
        <w:wordWrap/>
        <w:spacing w:after="0" w:line="276" w:lineRule="auto"/>
        <w:textAlignment w:val="baseline"/>
        <w:rPr>
          <w:rFonts w:ascii="Times New Roman" w:eastAsia="굴림" w:hAnsi="Times New Roman" w:cs="Times New Roman" w:hint="eastAsia"/>
          <w:color w:val="000000"/>
          <w:kern w:val="24"/>
          <w:sz w:val="19"/>
          <w:szCs w:val="19"/>
        </w:rPr>
        <w:sectPr w:rsidR="002A09C3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bookmarkStart w:id="0" w:name="_GoBack"/>
      <w:bookmarkEnd w:id="0"/>
    </w:p>
    <w:p w14:paraId="2DFF1098" w14:textId="5B550626" w:rsidR="00F70073" w:rsidRDefault="00F70073" w:rsidP="002A09C3">
      <w:pPr>
        <w:wordWrap/>
        <w:spacing w:after="0" w:line="276" w:lineRule="auto"/>
        <w:textAlignment w:val="baseline"/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</w:pP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Perkinsosis is a major disease affecting the commercially important marine mollusk </w:t>
      </w:r>
      <w:r w:rsidRPr="002A09C3">
        <w:rPr>
          <w:rFonts w:ascii="Times New Roman" w:eastAsia="굴림" w:hAnsi="Times New Roman" w:cs="Times New Roman"/>
          <w:i/>
          <w:iCs/>
          <w:color w:val="000000"/>
          <w:kern w:val="24"/>
          <w:sz w:val="19"/>
          <w:szCs w:val="19"/>
        </w:rPr>
        <w:t>Ruditapes philippinarum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(Manila clam) worldwide. In this study, we report the external ultrastructure of </w:t>
      </w:r>
      <w:r w:rsidRPr="002A09C3">
        <w:rPr>
          <w:rFonts w:ascii="Times New Roman" w:eastAsia="굴림" w:hAnsi="Times New Roman" w:cs="Times New Roman"/>
          <w:i/>
          <w:iCs/>
          <w:color w:val="000000"/>
          <w:kern w:val="24"/>
          <w:sz w:val="19"/>
          <w:szCs w:val="19"/>
        </w:rPr>
        <w:t>Perkinsus olseni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cultured under laboratory conditions during different stages of its life cycle. Prezoosporangia that</w:t>
      </w:r>
      <w:r w:rsidR="00BE205D"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were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formed</w:t>
      </w:r>
      <w:r w:rsidR="00A82DEA"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after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induction with Ray’s fluid thioglycollate medium developed into zoosporangia, following the development of a discharge apparatus ranging in length from 9.8 to 18.6 μm. The discharge apparatus worked as a stopper and detached before zoospores were released. </w:t>
      </w:r>
      <w:r w:rsidRPr="002A09C3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Biflagellated zoospores were ellipsoidal in shape (3.72 × 2.04 μm)</w:t>
      </w:r>
      <w:r w:rsidR="002537F0" w:rsidRPr="002A09C3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>,</w:t>
      </w:r>
      <w:r w:rsidRPr="002A09C3">
        <w:rPr>
          <w:rFonts w:ascii="Times New Roman" w:eastAsia="맑은 고딕" w:hAnsi="Times New Roman" w:cs="Times New Roman"/>
          <w:color w:val="000000"/>
          <w:kern w:val="0"/>
          <w:sz w:val="19"/>
          <w:szCs w:val="19"/>
        </w:rPr>
        <w:t xml:space="preserve"> with 2 flagella each; only the anterior flagellum had a unilateral array of mastigonemes. 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>Liberated zoospores gradually transformed into immature trophozoites by losing the anterior flagella first and the posterior flagella later. T</w:t>
      </w:r>
      <w:r w:rsidR="002537F0"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>he t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ransformation of zoospores into trophozoites took approximately 2 weeks at 26°C. Mature trophozoites underwent schizogony by </w:t>
      </w:r>
      <w:r w:rsidR="00DF620F"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cell 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>cleav</w:t>
      </w:r>
      <w:r w:rsidR="00DF620F"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>age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, and </w:t>
      </w:r>
      <w:r w:rsidR="00BE205D"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>numerous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merozoites developed into schizonts and were finally released by</w:t>
      </w:r>
      <w:r w:rsidR="00DF620F"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the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 xml:space="preserve"> rupture of the cellular membrane of the schizont within a few days.</w:t>
      </w:r>
      <w:r w:rsidR="005F1EA6" w:rsidRPr="002A09C3">
        <w:rPr>
          <w:rFonts w:ascii="Times New Roman" w:hAnsi="Times New Roman" w:cs="Times New Roman"/>
          <w:sz w:val="19"/>
          <w:szCs w:val="19"/>
        </w:rPr>
        <w:t xml:space="preserve"> Our ultrastructural study will be useful for understanding the life cycle and propagation of </w:t>
      </w:r>
      <w:r w:rsidR="005F1EA6" w:rsidRPr="002A09C3">
        <w:rPr>
          <w:rFonts w:ascii="Times New Roman" w:hAnsi="Times New Roman" w:cs="Times New Roman"/>
          <w:i/>
          <w:sz w:val="19"/>
          <w:szCs w:val="19"/>
        </w:rPr>
        <w:t>P. olseni</w:t>
      </w:r>
      <w:r w:rsidR="005F1EA6" w:rsidRPr="002A09C3">
        <w:rPr>
          <w:rFonts w:ascii="Times New Roman" w:hAnsi="Times New Roman" w:cs="Times New Roman"/>
          <w:sz w:val="19"/>
          <w:szCs w:val="19"/>
        </w:rPr>
        <w:t>, which will benefit aquaculture systems around the world</w:t>
      </w:r>
      <w:r w:rsidRPr="002A09C3"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  <w:t>.</w:t>
      </w:r>
    </w:p>
    <w:p w14:paraId="67D9CB40" w14:textId="29574239" w:rsidR="002A09C3" w:rsidRDefault="002A09C3" w:rsidP="002A09C3">
      <w:pPr>
        <w:wordWrap/>
        <w:spacing w:after="0" w:line="276" w:lineRule="auto"/>
        <w:textAlignment w:val="baseline"/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</w:pPr>
    </w:p>
    <w:p w14:paraId="3C836379" w14:textId="2BE6D027" w:rsidR="002A09C3" w:rsidRPr="00B73141" w:rsidRDefault="002A09C3" w:rsidP="002A09C3">
      <w:pPr>
        <w:pStyle w:val="a6"/>
        <w:numPr>
          <w:ilvl w:val="0"/>
          <w:numId w:val="6"/>
        </w:numPr>
        <w:shd w:val="clear" w:color="auto" w:fill="FFFFFF"/>
        <w:spacing w:before="100" w:beforeAutospacing="1" w:after="120" w:line="276" w:lineRule="auto"/>
        <w:ind w:leftChars="0" w:left="709" w:hanging="309"/>
        <w:rPr>
          <w:rFonts w:ascii="Times New Roman" w:hAnsi="Times New Roman" w:cs="Times New Roman"/>
          <w:b/>
          <w:sz w:val="19"/>
          <w:szCs w:val="19"/>
        </w:rPr>
      </w:pPr>
      <w:r w:rsidRPr="00B73141">
        <w:rPr>
          <w:rFonts w:ascii="Times New Roman" w:hAnsi="Times New Roman" w:cs="Times New Roman"/>
          <w:b/>
          <w:sz w:val="19"/>
          <w:szCs w:val="19"/>
          <w:lang w:val="en-IN" w:eastAsia="en-IN"/>
        </w:rPr>
        <w:t>Biography</w:t>
      </w:r>
    </w:p>
    <w:p w14:paraId="178BF51F" w14:textId="77777777" w:rsidR="002A09C3" w:rsidRPr="000177AA" w:rsidRDefault="002A09C3" w:rsidP="002A09C3">
      <w:pPr>
        <w:wordWrap/>
        <w:adjustRightInd w:val="0"/>
        <w:spacing w:after="0" w:line="276" w:lineRule="auto"/>
        <w:jc w:val="left"/>
        <w:rPr>
          <w:rFonts w:ascii="Times New Roman" w:eastAsia="MS PGothic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K. Park</w:t>
      </w:r>
      <w:r w:rsidRPr="000177AA">
        <w:rPr>
          <w:rFonts w:ascii="Times New Roman" w:hAnsi="Times New Roman" w:cs="Times New Roman"/>
          <w:sz w:val="19"/>
          <w:szCs w:val="19"/>
        </w:rPr>
        <w:t xml:space="preserve"> has c</w:t>
      </w:r>
      <w:r>
        <w:rPr>
          <w:rFonts w:ascii="Times New Roman" w:hAnsi="Times New Roman" w:cs="Times New Roman"/>
          <w:sz w:val="19"/>
          <w:szCs w:val="19"/>
        </w:rPr>
        <w:t xml:space="preserve">ompleted his PhD </w:t>
      </w:r>
      <w:r w:rsidRPr="000177AA">
        <w:rPr>
          <w:rFonts w:ascii="Times New Roman" w:hAnsi="Times New Roman" w:cs="Times New Roman"/>
          <w:sz w:val="19"/>
          <w:szCs w:val="19"/>
        </w:rPr>
        <w:t xml:space="preserve">from </w:t>
      </w:r>
      <w:r>
        <w:rPr>
          <w:rFonts w:ascii="Times New Roman" w:hAnsi="Times New Roman" w:cs="Times New Roman"/>
          <w:sz w:val="19"/>
          <w:szCs w:val="19"/>
        </w:rPr>
        <w:t>the</w:t>
      </w:r>
      <w:r w:rsidRPr="000177AA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Universidad de Santigdo de Compostela, Spain.</w:t>
      </w:r>
      <w:r w:rsidRPr="000177AA">
        <w:rPr>
          <w:rFonts w:ascii="Times New Roman" w:hAnsi="Times New Roman" w:cs="Times New Roman"/>
          <w:sz w:val="19"/>
          <w:szCs w:val="19"/>
        </w:rPr>
        <w:t xml:space="preserve"> He </w:t>
      </w:r>
      <w:r>
        <w:rPr>
          <w:rFonts w:ascii="Times New Roman" w:hAnsi="Times New Roman" w:cs="Times New Roman"/>
          <w:sz w:val="19"/>
          <w:szCs w:val="19"/>
        </w:rPr>
        <w:t xml:space="preserve">worked for Korea Polar Research Institute as a Senior researcher. Currently, he is a Professor of the </w:t>
      </w:r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Department of Aquatic Life Medicine, College of Ocean Science and Technology, Kunsan</w:t>
      </w:r>
      <w:r>
        <w:rPr>
          <w:rFonts w:ascii="Times New Roman" w:hAnsi="Times New Roman" w:cs="Times New Roman"/>
          <w:iCs/>
          <w:kern w:val="0"/>
          <w:sz w:val="19"/>
          <w:szCs w:val="19"/>
        </w:rPr>
        <w:t xml:space="preserve"> </w:t>
      </w:r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National University</w:t>
      </w:r>
      <w:r>
        <w:rPr>
          <w:rFonts w:ascii="Times New Roman" w:hAnsi="Times New Roman" w:cs="Times New Roman"/>
          <w:iCs/>
          <w:kern w:val="0"/>
          <w:sz w:val="19"/>
          <w:szCs w:val="19"/>
        </w:rPr>
        <w:t>, Korea</w:t>
      </w:r>
      <w:r>
        <w:rPr>
          <w:rFonts w:ascii="Times New Roman" w:hAnsi="Times New Roman" w:cs="Times New Roman"/>
          <w:sz w:val="19"/>
          <w:szCs w:val="19"/>
        </w:rPr>
        <w:t>.</w:t>
      </w:r>
      <w:r w:rsidRPr="000177AA">
        <w:rPr>
          <w:rFonts w:ascii="Times New Roman" w:hAnsi="Times New Roman" w:cs="Times New Roman"/>
          <w:sz w:val="19"/>
          <w:szCs w:val="19"/>
        </w:rPr>
        <w:tab/>
      </w:r>
      <w:r w:rsidRPr="000177AA">
        <w:rPr>
          <w:rFonts w:ascii="Times New Roman" w:hAnsi="Times New Roman" w:cs="Times New Roman"/>
          <w:sz w:val="19"/>
          <w:szCs w:val="19"/>
        </w:rPr>
        <w:br/>
      </w:r>
    </w:p>
    <w:p w14:paraId="6F4769C5" w14:textId="51DD56A2" w:rsidR="002A09C3" w:rsidRPr="002A09C3" w:rsidRDefault="002A09C3" w:rsidP="002A09C3">
      <w:pPr>
        <w:pStyle w:val="a6"/>
        <w:numPr>
          <w:ilvl w:val="0"/>
          <w:numId w:val="6"/>
        </w:numPr>
        <w:adjustRightInd w:val="0"/>
        <w:spacing w:line="276" w:lineRule="auto"/>
        <w:ind w:leftChars="0" w:left="709" w:hanging="309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2A09C3">
        <w:rPr>
          <w:rFonts w:ascii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</w:p>
    <w:p w14:paraId="35FA0FDF" w14:textId="77777777" w:rsidR="002A09C3" w:rsidRDefault="002A09C3" w:rsidP="002A09C3">
      <w:pPr>
        <w:adjustRightInd w:val="0"/>
        <w:jc w:val="left"/>
        <w:rPr>
          <w:rFonts w:ascii="Times New Roman" w:hAnsi="Times New Roman" w:cs="Times New Roman"/>
          <w:sz w:val="19"/>
          <w:szCs w:val="19"/>
          <w:lang w:val="en-NZ"/>
        </w:rPr>
      </w:pPr>
      <w:r w:rsidRPr="00AD28D5">
        <w:rPr>
          <w:rFonts w:ascii="Times New Roman" w:hAnsi="Times New Roman" w:cs="Times New Roman"/>
          <w:sz w:val="19"/>
          <w:szCs w:val="19"/>
          <w:lang w:val="en-NZ"/>
        </w:rPr>
        <w:t>Full Name: Kyungil Park</w:t>
      </w:r>
    </w:p>
    <w:p w14:paraId="553FAFAF" w14:textId="77777777" w:rsidR="002A09C3" w:rsidRPr="00AD28D5" w:rsidRDefault="002A09C3" w:rsidP="002A09C3">
      <w:pPr>
        <w:adjustRightInd w:val="0"/>
        <w:jc w:val="left"/>
        <w:rPr>
          <w:rFonts w:ascii="Times New Roman" w:hAnsi="Times New Roman" w:cs="Times New Roman"/>
          <w:sz w:val="19"/>
          <w:szCs w:val="19"/>
          <w:lang w:val="en-NZ"/>
        </w:rPr>
        <w:sectPr w:rsidR="002A09C3" w:rsidRPr="00AD28D5" w:rsidSect="00B73141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AD28D5">
        <w:rPr>
          <w:rFonts w:ascii="Times New Roman" w:hAnsi="Times New Roman" w:cs="Times New Roman"/>
          <w:sz w:val="19"/>
          <w:szCs w:val="19"/>
          <w:lang w:val="en-NZ"/>
        </w:rPr>
        <w:t>Contact number: +82634691882</w:t>
      </w:r>
      <w:r w:rsidRPr="00AD28D5">
        <w:rPr>
          <w:rFonts w:ascii="Times New Roman" w:hAnsi="Times New Roman" w:cs="Times New Roman"/>
          <w:sz w:val="19"/>
          <w:szCs w:val="19"/>
          <w:lang w:val="en-NZ"/>
        </w:rPr>
        <w:br/>
        <w:t>Session name/ number: Aquatic Health and Hygiene/Track3</w:t>
      </w:r>
      <w:r w:rsidRPr="00AD28D5">
        <w:rPr>
          <w:rFonts w:ascii="Times New Roman" w:hAnsi="Times New Roman" w:cs="Times New Roman"/>
          <w:sz w:val="19"/>
          <w:szCs w:val="19"/>
          <w:lang w:val="en-NZ"/>
        </w:rPr>
        <w:br/>
        <w:t xml:space="preserve">Category: </w:t>
      </w:r>
      <w:r>
        <w:rPr>
          <w:rFonts w:ascii="Times New Roman" w:hAnsi="Times New Roman" w:cs="Times New Roman"/>
          <w:sz w:val="19"/>
          <w:szCs w:val="19"/>
          <w:lang w:val="en-NZ"/>
        </w:rPr>
        <w:t>Poster presentation</w:t>
      </w:r>
    </w:p>
    <w:p w14:paraId="0743A5F8" w14:textId="77777777" w:rsidR="002A09C3" w:rsidRDefault="002A09C3" w:rsidP="002A09C3">
      <w:pPr>
        <w:spacing w:line="276" w:lineRule="auto"/>
        <w:rPr>
          <w:rFonts w:ascii="Times New Roman" w:eastAsia="휴먼명조" w:hAnsi="Times New Roman" w:cs="Times New Roman"/>
          <w:sz w:val="19"/>
          <w:szCs w:val="19"/>
        </w:rPr>
        <w:sectPr w:rsidR="002A09C3" w:rsidSect="000177AA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39454BC" w14:textId="77777777" w:rsidR="002A09C3" w:rsidRPr="002A09C3" w:rsidRDefault="002A09C3" w:rsidP="002A09C3">
      <w:pPr>
        <w:wordWrap/>
        <w:spacing w:after="0" w:line="276" w:lineRule="auto"/>
        <w:textAlignment w:val="baseline"/>
        <w:rPr>
          <w:rFonts w:ascii="Times New Roman" w:eastAsia="굴림" w:hAnsi="Times New Roman" w:cs="Times New Roman"/>
          <w:color w:val="000000"/>
          <w:kern w:val="24"/>
          <w:sz w:val="19"/>
          <w:szCs w:val="19"/>
        </w:rPr>
      </w:pPr>
    </w:p>
    <w:sectPr w:rsidR="002A09C3" w:rsidRPr="002A09C3" w:rsidSect="002A09C3">
      <w:type w:val="continuous"/>
      <w:pgSz w:w="11906" w:h="16838"/>
      <w:pgMar w:top="1701" w:right="1440" w:bottom="1440" w:left="1440" w:header="851" w:footer="992" w:gutter="0"/>
      <w:cols w:num="2"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D1E50A" w16cid:durableId="1E25BD8B"/>
  <w16cid:commentId w16cid:paraId="3E843E65" w16cid:durableId="1E257D77"/>
  <w16cid:commentId w16cid:paraId="00BACDD4" w16cid:durableId="1E255C6A"/>
  <w16cid:commentId w16cid:paraId="06F46B2D" w16cid:durableId="1E25E256"/>
  <w16cid:commentId w16cid:paraId="72B197B2" w16cid:durableId="1E257D8B"/>
  <w16cid:commentId w16cid:paraId="181040EA" w16cid:durableId="1E25DCBA"/>
  <w16cid:commentId w16cid:paraId="2F4A5A51" w16cid:durableId="1E257E1C"/>
  <w16cid:commentId w16cid:paraId="0CF89A03" w16cid:durableId="1E257E2D"/>
  <w16cid:commentId w16cid:paraId="7E5E62FC" w16cid:durableId="1E25DA09"/>
  <w16cid:commentId w16cid:paraId="05E43C19" w16cid:durableId="1E25E46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7791B" w14:textId="77777777" w:rsidR="00492468" w:rsidRDefault="00492468" w:rsidP="00F52081">
      <w:pPr>
        <w:spacing w:after="0" w:line="240" w:lineRule="auto"/>
      </w:pPr>
      <w:r>
        <w:separator/>
      </w:r>
    </w:p>
  </w:endnote>
  <w:endnote w:type="continuationSeparator" w:id="0">
    <w:p w14:paraId="5669407D" w14:textId="77777777" w:rsidR="00492468" w:rsidRDefault="00492468" w:rsidP="00F52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Batang"/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휴먼명조">
    <w:altName w:val="바탕"/>
    <w:panose1 w:val="00000000000000000000"/>
    <w:charset w:val="81"/>
    <w:family w:val="auto"/>
    <w:notTrueType/>
    <w:pitch w:val="variable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49C2D" w14:textId="77777777" w:rsidR="00492468" w:rsidRDefault="00492468" w:rsidP="00F52081">
      <w:pPr>
        <w:spacing w:after="0" w:line="240" w:lineRule="auto"/>
      </w:pPr>
      <w:r>
        <w:separator/>
      </w:r>
    </w:p>
  </w:footnote>
  <w:footnote w:type="continuationSeparator" w:id="0">
    <w:p w14:paraId="668EB307" w14:textId="77777777" w:rsidR="00492468" w:rsidRDefault="00492468" w:rsidP="00F52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E04"/>
    <w:multiLevelType w:val="hybridMultilevel"/>
    <w:tmpl w:val="87D43EAE"/>
    <w:lvl w:ilvl="0" w:tplc="10EEE722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DDC3814"/>
    <w:multiLevelType w:val="hybridMultilevel"/>
    <w:tmpl w:val="48CE69BE"/>
    <w:lvl w:ilvl="0" w:tplc="DE1684AC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8E500C4"/>
    <w:multiLevelType w:val="hybridMultilevel"/>
    <w:tmpl w:val="3258EAA6"/>
    <w:lvl w:ilvl="0" w:tplc="876E1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DAB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1877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AAA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CCB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2F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F4A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AA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5C4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9AD1CB8"/>
    <w:multiLevelType w:val="hybridMultilevel"/>
    <w:tmpl w:val="FA2032D2"/>
    <w:lvl w:ilvl="0" w:tplc="0F14A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6683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2AD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58A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6F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D08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CCC9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4E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F266498"/>
    <w:multiLevelType w:val="hybridMultilevel"/>
    <w:tmpl w:val="20EEB5EA"/>
    <w:lvl w:ilvl="0" w:tplc="743C96D6">
      <w:start w:val="2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934" w:hanging="400"/>
      </w:pPr>
    </w:lvl>
    <w:lvl w:ilvl="2" w:tplc="0409001B" w:tentative="1">
      <w:start w:val="1"/>
      <w:numFmt w:val="lowerRoman"/>
      <w:lvlText w:val="%3."/>
      <w:lvlJc w:val="right"/>
      <w:pPr>
        <w:ind w:left="2334" w:hanging="400"/>
      </w:pPr>
    </w:lvl>
    <w:lvl w:ilvl="3" w:tplc="0409000F" w:tentative="1">
      <w:start w:val="1"/>
      <w:numFmt w:val="decimal"/>
      <w:lvlText w:val="%4."/>
      <w:lvlJc w:val="left"/>
      <w:pPr>
        <w:ind w:left="2734" w:hanging="400"/>
      </w:pPr>
    </w:lvl>
    <w:lvl w:ilvl="4" w:tplc="04090019" w:tentative="1">
      <w:start w:val="1"/>
      <w:numFmt w:val="upperLetter"/>
      <w:lvlText w:val="%5."/>
      <w:lvlJc w:val="left"/>
      <w:pPr>
        <w:ind w:left="3134" w:hanging="400"/>
      </w:pPr>
    </w:lvl>
    <w:lvl w:ilvl="5" w:tplc="0409001B" w:tentative="1">
      <w:start w:val="1"/>
      <w:numFmt w:val="lowerRoman"/>
      <w:lvlText w:val="%6."/>
      <w:lvlJc w:val="right"/>
      <w:pPr>
        <w:ind w:left="3534" w:hanging="400"/>
      </w:pPr>
    </w:lvl>
    <w:lvl w:ilvl="6" w:tplc="0409000F" w:tentative="1">
      <w:start w:val="1"/>
      <w:numFmt w:val="decimal"/>
      <w:lvlText w:val="%7."/>
      <w:lvlJc w:val="left"/>
      <w:pPr>
        <w:ind w:left="3934" w:hanging="400"/>
      </w:pPr>
    </w:lvl>
    <w:lvl w:ilvl="7" w:tplc="04090019" w:tentative="1">
      <w:start w:val="1"/>
      <w:numFmt w:val="upperLetter"/>
      <w:lvlText w:val="%8."/>
      <w:lvlJc w:val="left"/>
      <w:pPr>
        <w:ind w:left="4334" w:hanging="400"/>
      </w:pPr>
    </w:lvl>
    <w:lvl w:ilvl="8" w:tplc="0409001B" w:tentative="1">
      <w:start w:val="1"/>
      <w:numFmt w:val="lowerRoman"/>
      <w:lvlText w:val="%9."/>
      <w:lvlJc w:val="right"/>
      <w:pPr>
        <w:ind w:left="4734" w:hanging="400"/>
      </w:pPr>
    </w:lvl>
  </w:abstractNum>
  <w:abstractNum w:abstractNumId="5" w15:restartNumberingAfterBreak="0">
    <w:nsid w:val="504D6EB7"/>
    <w:multiLevelType w:val="hybridMultilevel"/>
    <w:tmpl w:val="448AD0A0"/>
    <w:lvl w:ilvl="0" w:tplc="0BB68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245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589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A08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ED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A5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66F8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209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03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696B7C76"/>
    <w:multiLevelType w:val="hybridMultilevel"/>
    <w:tmpl w:val="0C1E572C"/>
    <w:lvl w:ilvl="0" w:tplc="A2147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E01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2B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5A87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ED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EE50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E5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4EE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04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AE"/>
    <w:rsid w:val="000243A7"/>
    <w:rsid w:val="000370A6"/>
    <w:rsid w:val="00041E46"/>
    <w:rsid w:val="000460F3"/>
    <w:rsid w:val="000A1DD3"/>
    <w:rsid w:val="000D278A"/>
    <w:rsid w:val="000D3B55"/>
    <w:rsid w:val="000D4CE5"/>
    <w:rsid w:val="000F65DF"/>
    <w:rsid w:val="00130105"/>
    <w:rsid w:val="001A2CB3"/>
    <w:rsid w:val="00233766"/>
    <w:rsid w:val="00234476"/>
    <w:rsid w:val="00246509"/>
    <w:rsid w:val="002537F0"/>
    <w:rsid w:val="00291E13"/>
    <w:rsid w:val="002A09C3"/>
    <w:rsid w:val="002B24CF"/>
    <w:rsid w:val="002B31FA"/>
    <w:rsid w:val="002C16AE"/>
    <w:rsid w:val="002E669B"/>
    <w:rsid w:val="00370C96"/>
    <w:rsid w:val="003A0BE7"/>
    <w:rsid w:val="003E670F"/>
    <w:rsid w:val="004026C1"/>
    <w:rsid w:val="004741B2"/>
    <w:rsid w:val="00491D84"/>
    <w:rsid w:val="00492468"/>
    <w:rsid w:val="004F28CF"/>
    <w:rsid w:val="005007BD"/>
    <w:rsid w:val="0056757A"/>
    <w:rsid w:val="00592401"/>
    <w:rsid w:val="005A2276"/>
    <w:rsid w:val="005A4C90"/>
    <w:rsid w:val="005F1EA6"/>
    <w:rsid w:val="006443FA"/>
    <w:rsid w:val="00655006"/>
    <w:rsid w:val="00690EFC"/>
    <w:rsid w:val="00694A31"/>
    <w:rsid w:val="006F449B"/>
    <w:rsid w:val="0070508C"/>
    <w:rsid w:val="007A6B99"/>
    <w:rsid w:val="008457C7"/>
    <w:rsid w:val="008716E3"/>
    <w:rsid w:val="00997660"/>
    <w:rsid w:val="00A4461D"/>
    <w:rsid w:val="00A47293"/>
    <w:rsid w:val="00A72A4A"/>
    <w:rsid w:val="00A757C1"/>
    <w:rsid w:val="00A773D5"/>
    <w:rsid w:val="00A82DEA"/>
    <w:rsid w:val="00A968F8"/>
    <w:rsid w:val="00AB180F"/>
    <w:rsid w:val="00B06DFA"/>
    <w:rsid w:val="00B51EF4"/>
    <w:rsid w:val="00B8710D"/>
    <w:rsid w:val="00BB5EBC"/>
    <w:rsid w:val="00BE0B83"/>
    <w:rsid w:val="00BE205D"/>
    <w:rsid w:val="00C4141C"/>
    <w:rsid w:val="00C7143F"/>
    <w:rsid w:val="00CC0185"/>
    <w:rsid w:val="00D81EB5"/>
    <w:rsid w:val="00DD333B"/>
    <w:rsid w:val="00DF5B53"/>
    <w:rsid w:val="00DF620F"/>
    <w:rsid w:val="00E869D1"/>
    <w:rsid w:val="00EB3290"/>
    <w:rsid w:val="00EC5822"/>
    <w:rsid w:val="00EE760C"/>
    <w:rsid w:val="00EF690F"/>
    <w:rsid w:val="00F52081"/>
    <w:rsid w:val="00F5373B"/>
    <w:rsid w:val="00F6222B"/>
    <w:rsid w:val="00F70073"/>
    <w:rsid w:val="00F95B4A"/>
    <w:rsid w:val="00FA012E"/>
    <w:rsid w:val="00FB7AC6"/>
    <w:rsid w:val="00FC20F0"/>
    <w:rsid w:val="00FC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EB61D39"/>
  <w15:chartTrackingRefBased/>
  <w15:docId w15:val="{DA80F9C4-DFF5-462B-9300-B9B5821F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0A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C16A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2C16AE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st1">
    <w:name w:val="st1"/>
    <w:basedOn w:val="a0"/>
    <w:rsid w:val="00B06DFA"/>
  </w:style>
  <w:style w:type="paragraph" w:styleId="a4">
    <w:name w:val="header"/>
    <w:basedOn w:val="a"/>
    <w:link w:val="Char"/>
    <w:uiPriority w:val="99"/>
    <w:unhideWhenUsed/>
    <w:rsid w:val="00F5208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52081"/>
  </w:style>
  <w:style w:type="paragraph" w:styleId="a5">
    <w:name w:val="footer"/>
    <w:basedOn w:val="a"/>
    <w:link w:val="Char0"/>
    <w:uiPriority w:val="99"/>
    <w:unhideWhenUsed/>
    <w:rsid w:val="00F5208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52081"/>
  </w:style>
  <w:style w:type="paragraph" w:styleId="a6">
    <w:name w:val="List Paragraph"/>
    <w:basedOn w:val="a"/>
    <w:uiPriority w:val="34"/>
    <w:qFormat/>
    <w:rsid w:val="002B31FA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BB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BB5EBC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690EFC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690EFC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9"/>
    <w:uiPriority w:val="99"/>
    <w:semiHidden/>
    <w:rsid w:val="00690EFC"/>
    <w:rPr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690EFC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690EFC"/>
    <w:rPr>
      <w:b/>
      <w:bCs/>
      <w:szCs w:val="20"/>
    </w:rPr>
  </w:style>
  <w:style w:type="paragraph" w:styleId="ab">
    <w:name w:val="Revision"/>
    <w:hidden/>
    <w:uiPriority w:val="99"/>
    <w:semiHidden/>
    <w:rsid w:val="00B51EF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1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52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105B0-17C0-4904-BAF8-8357BAA37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</dc:creator>
  <cp:keywords/>
  <dc:description/>
  <cp:lastModifiedBy>Park</cp:lastModifiedBy>
  <cp:revision>8</cp:revision>
  <dcterms:created xsi:type="dcterms:W3CDTF">2018-02-09T12:46:00Z</dcterms:created>
  <dcterms:modified xsi:type="dcterms:W3CDTF">2018-02-10T02:12:00Z</dcterms:modified>
</cp:coreProperties>
</file>