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E5D52" w14:textId="4247CF59" w:rsidR="002C16AE" w:rsidRPr="000177AA" w:rsidRDefault="00F673A4" w:rsidP="000177AA">
      <w:pPr>
        <w:pStyle w:val="a3"/>
        <w:wordWrap/>
        <w:spacing w:line="276" w:lineRule="auto"/>
        <w:jc w:val="left"/>
        <w:rPr>
          <w:rFonts w:ascii="Times New Roman" w:eastAsia="함초롬바탕" w:hAnsi="Times New Roman" w:cs="Times New Roman"/>
          <w:b/>
          <w:bCs/>
          <w:iCs/>
          <w:sz w:val="19"/>
          <w:szCs w:val="19"/>
        </w:rPr>
      </w:pPr>
      <w:r w:rsidRPr="000177AA">
        <w:rPr>
          <w:rFonts w:ascii="Times New Roman" w:eastAsia="함초롬바탕" w:hAnsi="Times New Roman" w:cs="Times New Roman"/>
          <w:b/>
          <w:bCs/>
          <w:sz w:val="19"/>
          <w:szCs w:val="19"/>
        </w:rPr>
        <w:t xml:space="preserve">Title: </w:t>
      </w:r>
      <w:r w:rsidR="002C16AE" w:rsidRPr="000177AA">
        <w:rPr>
          <w:rFonts w:ascii="Times New Roman" w:eastAsia="함초롬바탕" w:hAnsi="Times New Roman" w:cs="Times New Roman"/>
          <w:b/>
          <w:bCs/>
          <w:sz w:val="19"/>
          <w:szCs w:val="19"/>
        </w:rPr>
        <w:t xml:space="preserve">Soft tunic syndrome </w:t>
      </w:r>
      <w:r w:rsidR="00DF620F" w:rsidRPr="000177AA">
        <w:rPr>
          <w:rFonts w:ascii="Times New Roman" w:eastAsia="함초롬바탕" w:hAnsi="Times New Roman" w:cs="Times New Roman"/>
          <w:b/>
          <w:bCs/>
          <w:sz w:val="19"/>
          <w:szCs w:val="19"/>
        </w:rPr>
        <w:t xml:space="preserve">in </w:t>
      </w:r>
      <w:r w:rsidR="002C16AE" w:rsidRPr="000177AA">
        <w:rPr>
          <w:rFonts w:ascii="Times New Roman" w:eastAsia="함초롬바탕" w:hAnsi="Times New Roman" w:cs="Times New Roman"/>
          <w:b/>
          <w:bCs/>
          <w:sz w:val="19"/>
          <w:szCs w:val="19"/>
        </w:rPr>
        <w:t xml:space="preserve">the edible ascidian </w:t>
      </w:r>
      <w:r w:rsidR="002C16AE" w:rsidRPr="000177AA">
        <w:rPr>
          <w:rFonts w:ascii="Times New Roman" w:eastAsia="함초롬바탕" w:hAnsi="Times New Roman" w:cs="Times New Roman"/>
          <w:b/>
          <w:bCs/>
          <w:i/>
          <w:iCs/>
          <w:sz w:val="19"/>
          <w:szCs w:val="19"/>
        </w:rPr>
        <w:t xml:space="preserve">Halocynthia roretzi </w:t>
      </w:r>
      <w:r w:rsidR="002C16AE" w:rsidRPr="000177AA">
        <w:rPr>
          <w:rFonts w:ascii="Times New Roman" w:eastAsia="함초롬바탕" w:hAnsi="Times New Roman" w:cs="Times New Roman"/>
          <w:b/>
          <w:bCs/>
          <w:iCs/>
          <w:sz w:val="19"/>
          <w:szCs w:val="19"/>
        </w:rPr>
        <w:t>distributed on the southern coast of Korea</w:t>
      </w:r>
    </w:p>
    <w:p w14:paraId="57EA7288" w14:textId="77777777" w:rsidR="007050FA" w:rsidRPr="000177AA" w:rsidRDefault="007050FA" w:rsidP="000177AA">
      <w:pPr>
        <w:pStyle w:val="a3"/>
        <w:wordWrap/>
        <w:spacing w:line="276" w:lineRule="auto"/>
        <w:jc w:val="left"/>
        <w:rPr>
          <w:rFonts w:ascii="Times New Roman" w:eastAsia="함초롬바탕" w:hAnsi="Times New Roman" w:cs="Times New Roman"/>
          <w:b/>
          <w:bCs/>
          <w:i/>
          <w:iCs/>
          <w:sz w:val="19"/>
          <w:szCs w:val="19"/>
        </w:rPr>
      </w:pPr>
    </w:p>
    <w:p w14:paraId="4A79D39D" w14:textId="7E91AFFA" w:rsidR="007050FA" w:rsidRPr="000177AA" w:rsidRDefault="007050FA" w:rsidP="000177AA">
      <w:pPr>
        <w:wordWrap/>
        <w:adjustRightInd w:val="0"/>
        <w:spacing w:after="0" w:line="276" w:lineRule="auto"/>
        <w:jc w:val="left"/>
        <w:rPr>
          <w:rFonts w:ascii="Times New Roman" w:hAnsi="Times New Roman" w:cs="Times New Roman"/>
          <w:caps/>
          <w:kern w:val="0"/>
          <w:sz w:val="19"/>
          <w:szCs w:val="19"/>
        </w:rPr>
      </w:pPr>
      <w:r w:rsidRPr="000177AA">
        <w:rPr>
          <w:rFonts w:ascii="Times New Roman" w:hAnsi="Times New Roman" w:cs="Times New Roman"/>
          <w:caps/>
          <w:kern w:val="0"/>
          <w:sz w:val="19"/>
          <w:szCs w:val="19"/>
        </w:rPr>
        <w:t>K-W Nam</w:t>
      </w:r>
      <w:r w:rsidRPr="000177AA">
        <w:rPr>
          <w:rFonts w:ascii="Times New Roman" w:hAnsi="Times New Roman" w:cs="Times New Roman"/>
          <w:caps/>
          <w:kern w:val="0"/>
          <w:sz w:val="19"/>
          <w:szCs w:val="19"/>
          <w:vertAlign w:val="superscript"/>
        </w:rPr>
        <w:t>1</w:t>
      </w:r>
      <w:r w:rsidRPr="000177AA">
        <w:rPr>
          <w:rFonts w:ascii="Times New Roman" w:hAnsi="Times New Roman" w:cs="Times New Roman"/>
          <w:caps/>
          <w:kern w:val="0"/>
          <w:sz w:val="19"/>
          <w:szCs w:val="19"/>
        </w:rPr>
        <w:t>, Y-K Shin</w:t>
      </w:r>
      <w:r w:rsidRPr="000177AA">
        <w:rPr>
          <w:rFonts w:ascii="Times New Roman" w:hAnsi="Times New Roman" w:cs="Times New Roman"/>
          <w:caps/>
          <w:kern w:val="0"/>
          <w:sz w:val="19"/>
          <w:szCs w:val="19"/>
          <w:vertAlign w:val="superscript"/>
        </w:rPr>
        <w:t>2</w:t>
      </w:r>
      <w:r w:rsidR="000177AA" w:rsidRPr="000177AA">
        <w:rPr>
          <w:rFonts w:ascii="Times New Roman" w:hAnsi="Times New Roman" w:cs="Times New Roman"/>
          <w:caps/>
          <w:kern w:val="0"/>
          <w:sz w:val="19"/>
          <w:szCs w:val="19"/>
        </w:rPr>
        <w:t>,</w:t>
      </w:r>
      <w:r w:rsidRPr="000177AA">
        <w:rPr>
          <w:rFonts w:ascii="Times New Roman" w:hAnsi="Times New Roman" w:cs="Times New Roman"/>
          <w:caps/>
          <w:kern w:val="0"/>
          <w:sz w:val="19"/>
          <w:szCs w:val="19"/>
        </w:rPr>
        <w:t xml:space="preserve"> K-I Park</w:t>
      </w:r>
      <w:r w:rsidRPr="000177AA">
        <w:rPr>
          <w:rFonts w:ascii="Times New Roman" w:hAnsi="Times New Roman" w:cs="Times New Roman"/>
          <w:caps/>
          <w:kern w:val="0"/>
          <w:sz w:val="19"/>
          <w:szCs w:val="19"/>
          <w:vertAlign w:val="superscript"/>
        </w:rPr>
        <w:t>1</w:t>
      </w:r>
      <w:r w:rsidRPr="000177AA">
        <w:rPr>
          <w:rFonts w:ascii="Times New Roman" w:hAnsi="Times New Roman" w:cs="Times New Roman"/>
          <w:caps/>
          <w:kern w:val="0"/>
          <w:sz w:val="19"/>
          <w:szCs w:val="19"/>
        </w:rPr>
        <w:t>*</w:t>
      </w:r>
    </w:p>
    <w:p w14:paraId="60E7E010" w14:textId="77777777" w:rsidR="007050FA" w:rsidRPr="000177AA" w:rsidRDefault="007050FA" w:rsidP="000177AA">
      <w:pPr>
        <w:wordWrap/>
        <w:adjustRightInd w:val="0"/>
        <w:spacing w:after="0" w:line="276" w:lineRule="auto"/>
        <w:jc w:val="left"/>
        <w:rPr>
          <w:rFonts w:ascii="Times New Roman" w:hAnsi="Times New Roman" w:cs="Times New Roman"/>
          <w:kern w:val="0"/>
          <w:sz w:val="19"/>
          <w:szCs w:val="19"/>
        </w:rPr>
      </w:pPr>
    </w:p>
    <w:p w14:paraId="3EB8010E" w14:textId="77777777" w:rsidR="007050FA" w:rsidRPr="000177AA" w:rsidRDefault="007050FA" w:rsidP="000177AA">
      <w:pPr>
        <w:wordWrap/>
        <w:adjustRightInd w:val="0"/>
        <w:spacing w:after="0" w:line="276" w:lineRule="auto"/>
        <w:jc w:val="left"/>
        <w:rPr>
          <w:rFonts w:ascii="Times New Roman" w:hAnsi="Times New Roman" w:cs="Times New Roman"/>
          <w:iCs/>
          <w:kern w:val="0"/>
          <w:sz w:val="19"/>
          <w:szCs w:val="19"/>
        </w:rPr>
      </w:pPr>
      <w:r w:rsidRPr="000177AA">
        <w:rPr>
          <w:rFonts w:ascii="Times New Roman" w:hAnsi="Times New Roman" w:cs="Times New Roman"/>
          <w:iCs/>
          <w:kern w:val="0"/>
          <w:sz w:val="19"/>
          <w:szCs w:val="19"/>
          <w:vertAlign w:val="superscript"/>
        </w:rPr>
        <w:t>1</w:t>
      </w:r>
      <w:r w:rsidRPr="000177AA">
        <w:rPr>
          <w:rFonts w:ascii="Times New Roman" w:hAnsi="Times New Roman" w:cs="Times New Roman"/>
          <w:iCs/>
          <w:kern w:val="0"/>
          <w:sz w:val="19"/>
          <w:szCs w:val="19"/>
        </w:rPr>
        <w:t>Department of Aquatic Life Medicine, College of Ocean Science and Technology, Kunsan</w:t>
      </w:r>
    </w:p>
    <w:p w14:paraId="340D59D1" w14:textId="2900B287" w:rsidR="007050FA" w:rsidRPr="000177AA" w:rsidRDefault="007050FA" w:rsidP="000177AA">
      <w:pPr>
        <w:wordWrap/>
        <w:adjustRightInd w:val="0"/>
        <w:spacing w:after="0" w:line="276" w:lineRule="auto"/>
        <w:jc w:val="left"/>
        <w:rPr>
          <w:rFonts w:ascii="Times New Roman" w:hAnsi="Times New Roman" w:cs="Times New Roman"/>
          <w:iCs/>
          <w:kern w:val="0"/>
          <w:sz w:val="19"/>
          <w:szCs w:val="19"/>
        </w:rPr>
      </w:pPr>
      <w:r w:rsidRPr="000177AA">
        <w:rPr>
          <w:rFonts w:ascii="Times New Roman" w:hAnsi="Times New Roman" w:cs="Times New Roman"/>
          <w:iCs/>
          <w:kern w:val="0"/>
          <w:sz w:val="19"/>
          <w:szCs w:val="19"/>
        </w:rPr>
        <w:t>National Univers</w:t>
      </w:r>
      <w:r w:rsidR="0009493A">
        <w:rPr>
          <w:rFonts w:ascii="Times New Roman" w:hAnsi="Times New Roman" w:cs="Times New Roman"/>
          <w:iCs/>
          <w:kern w:val="0"/>
          <w:sz w:val="19"/>
          <w:szCs w:val="19"/>
        </w:rPr>
        <w:t>ity, 558 Daehakno, Gunsan 54150</w:t>
      </w:r>
      <w:bookmarkStart w:id="0" w:name="_GoBack"/>
      <w:bookmarkEnd w:id="0"/>
      <w:r w:rsidRPr="000177AA">
        <w:rPr>
          <w:rFonts w:ascii="Times New Roman" w:hAnsi="Times New Roman" w:cs="Times New Roman"/>
          <w:iCs/>
          <w:kern w:val="0"/>
          <w:sz w:val="19"/>
          <w:szCs w:val="19"/>
        </w:rPr>
        <w:t>, Republic of Korea. Current address:</w:t>
      </w:r>
    </w:p>
    <w:p w14:paraId="7F3B77B2" w14:textId="77777777" w:rsidR="007050FA" w:rsidRPr="000177AA" w:rsidRDefault="007050FA" w:rsidP="000177AA">
      <w:pPr>
        <w:wordWrap/>
        <w:adjustRightInd w:val="0"/>
        <w:spacing w:after="0" w:line="276" w:lineRule="auto"/>
        <w:jc w:val="left"/>
        <w:rPr>
          <w:rFonts w:ascii="Times New Roman" w:hAnsi="Times New Roman" w:cs="Times New Roman"/>
          <w:iCs/>
          <w:kern w:val="0"/>
          <w:sz w:val="19"/>
          <w:szCs w:val="19"/>
        </w:rPr>
      </w:pPr>
      <w:r w:rsidRPr="000177AA">
        <w:rPr>
          <w:rFonts w:ascii="Times New Roman" w:hAnsi="Times New Roman" w:cs="Times New Roman"/>
          <w:iCs/>
          <w:kern w:val="0"/>
          <w:sz w:val="19"/>
          <w:szCs w:val="19"/>
        </w:rPr>
        <w:t>Chungcheongnam-do Fisheries Resources Research Institute, 162 Gatgolkeun-gil, Boryung 35508,</w:t>
      </w:r>
    </w:p>
    <w:p w14:paraId="2C094B7C" w14:textId="77777777" w:rsidR="007050FA" w:rsidRPr="000177AA" w:rsidRDefault="007050FA" w:rsidP="000177AA">
      <w:pPr>
        <w:pStyle w:val="a3"/>
        <w:spacing w:line="276" w:lineRule="auto"/>
        <w:rPr>
          <w:rFonts w:ascii="Times New Roman" w:hAnsi="Times New Roman" w:cs="Times New Roman"/>
          <w:iCs/>
          <w:sz w:val="19"/>
          <w:szCs w:val="19"/>
        </w:rPr>
      </w:pPr>
      <w:r w:rsidRPr="000177AA">
        <w:rPr>
          <w:rFonts w:ascii="Times New Roman" w:hAnsi="Times New Roman" w:cs="Times New Roman"/>
          <w:iCs/>
          <w:sz w:val="19"/>
          <w:szCs w:val="19"/>
        </w:rPr>
        <w:t>Republic of Korea</w:t>
      </w:r>
    </w:p>
    <w:p w14:paraId="7A9EC0DE" w14:textId="04EEEB43" w:rsidR="002C16AE" w:rsidRPr="000177AA" w:rsidRDefault="007050FA" w:rsidP="000177AA">
      <w:pPr>
        <w:pStyle w:val="a3"/>
        <w:spacing w:line="276" w:lineRule="auto"/>
        <w:rPr>
          <w:rFonts w:ascii="Times New Roman" w:hAnsi="Times New Roman" w:cs="Times New Roman"/>
          <w:iCs/>
          <w:sz w:val="19"/>
          <w:szCs w:val="19"/>
        </w:rPr>
      </w:pPr>
      <w:r w:rsidRPr="000177AA">
        <w:rPr>
          <w:rFonts w:ascii="Times New Roman" w:hAnsi="Times New Roman" w:cs="Times New Roman"/>
          <w:iCs/>
          <w:sz w:val="19"/>
          <w:szCs w:val="19"/>
          <w:vertAlign w:val="superscript"/>
        </w:rPr>
        <w:t>2</w:t>
      </w:r>
      <w:r w:rsidRPr="000177AA">
        <w:rPr>
          <w:rFonts w:ascii="Times New Roman" w:hAnsi="Times New Roman" w:cs="Times New Roman"/>
          <w:iCs/>
          <w:sz w:val="19"/>
          <w:szCs w:val="19"/>
        </w:rPr>
        <w:t>National Institute of Fisheries Science, Busan 619-705, Republic of Korea</w:t>
      </w:r>
    </w:p>
    <w:p w14:paraId="5CC413D3" w14:textId="69395F1D" w:rsidR="007050FA" w:rsidRPr="000177AA" w:rsidRDefault="007050FA" w:rsidP="000177AA">
      <w:pPr>
        <w:pStyle w:val="a3"/>
        <w:spacing w:line="276" w:lineRule="auto"/>
        <w:rPr>
          <w:rFonts w:ascii="Times New Roman" w:hAnsi="Times New Roman" w:cs="Times New Roman"/>
          <w:b/>
          <w:iCs/>
          <w:sz w:val="19"/>
          <w:szCs w:val="19"/>
        </w:rPr>
      </w:pPr>
    </w:p>
    <w:p w14:paraId="188A9552" w14:textId="77777777" w:rsidR="000177AA" w:rsidRDefault="000177AA" w:rsidP="000177AA">
      <w:pPr>
        <w:pStyle w:val="a3"/>
        <w:spacing w:line="276" w:lineRule="auto"/>
        <w:rPr>
          <w:rFonts w:ascii="Times New Roman" w:hAnsi="Times New Roman" w:cs="Times New Roman"/>
          <w:b/>
          <w:iCs/>
          <w:sz w:val="19"/>
          <w:szCs w:val="19"/>
        </w:rPr>
        <w:sectPr w:rsidR="000177AA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5902D717" w14:textId="1C8E421A" w:rsidR="007050FA" w:rsidRPr="000177AA" w:rsidRDefault="007050FA" w:rsidP="000177AA">
      <w:pPr>
        <w:pStyle w:val="a3"/>
        <w:spacing w:line="276" w:lineRule="auto"/>
        <w:rPr>
          <w:rFonts w:ascii="Times New Roman" w:hAnsi="Times New Roman" w:cs="Times New Roman"/>
          <w:b/>
          <w:iCs/>
          <w:sz w:val="19"/>
          <w:szCs w:val="19"/>
        </w:rPr>
      </w:pPr>
      <w:r w:rsidRPr="000177AA">
        <w:rPr>
          <w:rFonts w:ascii="Times New Roman" w:hAnsi="Times New Roman" w:cs="Times New Roman"/>
          <w:b/>
          <w:iCs/>
          <w:sz w:val="19"/>
          <w:szCs w:val="19"/>
        </w:rPr>
        <w:t>Keywords:</w:t>
      </w:r>
      <w:r w:rsidR="000177AA" w:rsidRPr="000177AA">
        <w:rPr>
          <w:rFonts w:ascii="Times New Roman" w:hAnsi="Times New Roman" w:cs="Times New Roman"/>
          <w:b/>
          <w:iCs/>
          <w:sz w:val="19"/>
          <w:szCs w:val="19"/>
        </w:rPr>
        <w:t xml:space="preserve"> </w:t>
      </w:r>
      <w:r w:rsidR="000177AA" w:rsidRPr="000177AA">
        <w:rPr>
          <w:rFonts w:ascii="Times New Roman" w:hAnsi="Times New Roman" w:cs="Times New Roman"/>
          <w:b/>
          <w:i/>
          <w:iCs/>
          <w:sz w:val="19"/>
          <w:szCs w:val="19"/>
          <w:shd w:val="clear" w:color="auto" w:fill="FFFFFF"/>
        </w:rPr>
        <w:t xml:space="preserve">Halocynthia roretzi, </w:t>
      </w:r>
      <w:r w:rsidR="000177AA" w:rsidRPr="000177AA">
        <w:rPr>
          <w:rFonts w:ascii="Times New Roman" w:hAnsi="Times New Roman" w:cs="Times New Roman"/>
          <w:b/>
          <w:sz w:val="19"/>
          <w:szCs w:val="19"/>
          <w:shd w:val="clear" w:color="auto" w:fill="FFFFFF"/>
        </w:rPr>
        <w:t>kinetoplastid flagellate, soft tunic syndrome</w:t>
      </w:r>
    </w:p>
    <w:p w14:paraId="6E1312FB" w14:textId="77777777" w:rsidR="000177AA" w:rsidRDefault="000177AA" w:rsidP="000177AA">
      <w:pPr>
        <w:pStyle w:val="a3"/>
        <w:spacing w:line="276" w:lineRule="auto"/>
        <w:rPr>
          <w:rFonts w:ascii="Times New Roman" w:eastAsia="함초롬바탕" w:hAnsi="Times New Roman" w:cs="Times New Roman"/>
          <w:b/>
          <w:bCs/>
          <w:color w:val="0000FF"/>
          <w:sz w:val="19"/>
          <w:szCs w:val="19"/>
        </w:rPr>
        <w:sectPr w:rsidR="000177AA" w:rsidSect="00B73141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56DA2EEF" w14:textId="24B1737A" w:rsidR="007050FA" w:rsidRDefault="007050FA" w:rsidP="000177AA">
      <w:pPr>
        <w:pStyle w:val="a3"/>
        <w:spacing w:line="276" w:lineRule="auto"/>
        <w:rPr>
          <w:rFonts w:ascii="Times New Roman" w:eastAsia="함초롬바탕" w:hAnsi="Times New Roman" w:cs="Times New Roman"/>
          <w:b/>
          <w:bCs/>
          <w:color w:val="0000FF"/>
          <w:sz w:val="19"/>
          <w:szCs w:val="19"/>
        </w:rPr>
      </w:pPr>
    </w:p>
    <w:p w14:paraId="4B10CB7C" w14:textId="340D361D" w:rsidR="000177AA" w:rsidRPr="000177AA" w:rsidRDefault="009A5D2E" w:rsidP="000177AA">
      <w:pPr>
        <w:pStyle w:val="a3"/>
        <w:numPr>
          <w:ilvl w:val="0"/>
          <w:numId w:val="5"/>
        </w:numPr>
        <w:spacing w:line="276" w:lineRule="auto"/>
        <w:ind w:left="1276" w:hanging="295"/>
        <w:rPr>
          <w:rFonts w:ascii="Times New Roman" w:eastAsia="함초롬바탕" w:hAnsi="Times New Roman" w:cs="Times New Roman"/>
          <w:b/>
          <w:bCs/>
          <w:color w:val="auto"/>
          <w:sz w:val="19"/>
          <w:szCs w:val="19"/>
        </w:rPr>
      </w:pPr>
      <w:r>
        <w:rPr>
          <w:rFonts w:ascii="Times New Roman" w:eastAsia="함초롬바탕" w:hAnsi="Times New Roman" w:cs="Times New Roman" w:hint="eastAsia"/>
          <w:b/>
          <w:bCs/>
          <w:color w:val="auto"/>
          <w:sz w:val="19"/>
          <w:szCs w:val="19"/>
        </w:rPr>
        <w:t>Abstract</w:t>
      </w:r>
    </w:p>
    <w:p w14:paraId="1FEA6CAF" w14:textId="77777777" w:rsidR="000177AA" w:rsidRPr="000177AA" w:rsidRDefault="000177AA" w:rsidP="000177AA">
      <w:pPr>
        <w:pStyle w:val="a3"/>
        <w:spacing w:line="276" w:lineRule="auto"/>
        <w:rPr>
          <w:rFonts w:ascii="Times New Roman" w:eastAsia="함초롬바탕" w:hAnsi="Times New Roman" w:cs="Times New Roman"/>
          <w:b/>
          <w:bCs/>
          <w:color w:val="0000FF"/>
          <w:sz w:val="19"/>
          <w:szCs w:val="19"/>
        </w:rPr>
      </w:pPr>
    </w:p>
    <w:p w14:paraId="6FEF263C" w14:textId="379B0107" w:rsidR="000177AA" w:rsidRDefault="002C16AE" w:rsidP="000177AA">
      <w:pPr>
        <w:spacing w:line="276" w:lineRule="auto"/>
        <w:rPr>
          <w:rFonts w:ascii="Times New Roman" w:eastAsia="휴먼명조" w:hAnsi="Times New Roman" w:cs="Times New Roman"/>
          <w:sz w:val="19"/>
          <w:szCs w:val="19"/>
        </w:rPr>
      </w:pPr>
      <w:r w:rsidRPr="000177AA">
        <w:rPr>
          <w:rFonts w:ascii="Times New Roman" w:hAnsi="Times New Roman" w:cs="Times New Roman"/>
          <w:i/>
          <w:iCs/>
          <w:sz w:val="19"/>
          <w:szCs w:val="19"/>
          <w:shd w:val="clear" w:color="auto" w:fill="FFFFFF"/>
        </w:rPr>
        <w:t>Halocynthia roretzi</w:t>
      </w:r>
      <w:r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is a commercially important edible</w:t>
      </w:r>
      <w:r w:rsidR="00B51EF4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ascidian</w:t>
      </w:r>
      <w:r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species in Korea; however, it has been facing mass mortality for several decades in spring and early summer on the southern coast of Korea. The associated disease is referred to as soft tunic syndrome (STS) </w:t>
      </w:r>
      <w:r w:rsidR="00B51EF4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owing </w:t>
      </w:r>
      <w:r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to the characteristic softening of the ascidian tunics. Our recent studies demonstrated that STS is caused by </w:t>
      </w:r>
      <w:r w:rsidRPr="000177AA">
        <w:rPr>
          <w:rFonts w:ascii="Times New Roman" w:hAnsi="Times New Roman" w:cs="Times New Roman"/>
          <w:i/>
          <w:iCs/>
          <w:sz w:val="19"/>
          <w:szCs w:val="19"/>
          <w:shd w:val="clear" w:color="auto" w:fill="FFFFFF"/>
        </w:rPr>
        <w:t>Azumiobodo hoyamushi</w:t>
      </w:r>
      <w:r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, a kinetoplastid flagellate exhibit</w:t>
      </w:r>
      <w:r w:rsidR="00B51EF4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ing</w:t>
      </w:r>
      <w:r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both flagellate and cyst stages during host infection. </w:t>
      </w:r>
      <w:r w:rsidR="004741B2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The flagellates invade the ascidian through</w:t>
      </w:r>
      <w:r w:rsidR="00690EFC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the</w:t>
      </w:r>
      <w:r w:rsidR="004741B2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damaged cuticle </w:t>
      </w:r>
      <w:r w:rsidR="00694A31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layer of</w:t>
      </w:r>
      <w:r w:rsidR="004741B2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</w:t>
      </w:r>
      <w:r w:rsidR="00DF620F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the </w:t>
      </w:r>
      <w:r w:rsidR="00B06DFA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siphon and spread to other parts of </w:t>
      </w:r>
      <w:r w:rsidR="00690EFC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the </w:t>
      </w:r>
      <w:r w:rsidR="00B06DFA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tunic. </w:t>
      </w:r>
      <w:r w:rsidR="00FC7314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Upon</w:t>
      </w:r>
      <w:r w:rsidR="00B06DFA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enter</w:t>
      </w:r>
      <w:r w:rsidR="00FC7314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ing</w:t>
      </w:r>
      <w:r w:rsidR="00B06DFA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the ascidian, </w:t>
      </w:r>
      <w:r w:rsidR="005A4C90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the parasite</w:t>
      </w:r>
      <w:r w:rsidR="00B06DFA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secret</w:t>
      </w:r>
      <w:r w:rsidR="00DF620F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e</w:t>
      </w:r>
      <w:r w:rsidR="00FC7314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s</w:t>
      </w:r>
      <w:r w:rsidR="00B06DFA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protease</w:t>
      </w:r>
      <w:r w:rsidR="00FC7314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and</w:t>
      </w:r>
      <w:r w:rsidR="00B06DFA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decompose</w:t>
      </w:r>
      <w:r w:rsidR="00FC7314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s</w:t>
      </w:r>
      <w:r w:rsidR="00B06DFA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the </w:t>
      </w:r>
      <w:r w:rsidR="00B06DFA" w:rsidRPr="000177AA">
        <w:rPr>
          <w:rStyle w:val="st1"/>
          <w:rFonts w:ascii="Times New Roman" w:hAnsi="Times New Roman" w:cs="Times New Roman"/>
          <w:sz w:val="19"/>
          <w:szCs w:val="19"/>
        </w:rPr>
        <w:t>tunic fiber bundles, result</w:t>
      </w:r>
      <w:r w:rsidR="00FC7314" w:rsidRPr="000177AA">
        <w:rPr>
          <w:rStyle w:val="st1"/>
          <w:rFonts w:ascii="Times New Roman" w:hAnsi="Times New Roman" w:cs="Times New Roman"/>
          <w:sz w:val="19"/>
          <w:szCs w:val="19"/>
        </w:rPr>
        <w:t>ing</w:t>
      </w:r>
      <w:r w:rsidR="00B06DFA" w:rsidRPr="000177AA">
        <w:rPr>
          <w:rStyle w:val="st1"/>
          <w:rFonts w:ascii="Times New Roman" w:hAnsi="Times New Roman" w:cs="Times New Roman"/>
          <w:sz w:val="19"/>
          <w:szCs w:val="19"/>
        </w:rPr>
        <w:t xml:space="preserve"> in STS.</w:t>
      </w:r>
      <w:r w:rsidR="00370C96" w:rsidRPr="000177AA">
        <w:rPr>
          <w:rStyle w:val="st1"/>
          <w:rFonts w:ascii="Times New Roman" w:hAnsi="Times New Roman" w:cs="Times New Roman"/>
          <w:sz w:val="19"/>
          <w:szCs w:val="19"/>
        </w:rPr>
        <w:t xml:space="preserve"> </w:t>
      </w:r>
      <w:r w:rsidR="00DF620F" w:rsidRPr="000177AA">
        <w:rPr>
          <w:rFonts w:ascii="Times New Roman" w:hAnsi="Times New Roman" w:cs="Times New Roman"/>
          <w:sz w:val="19"/>
          <w:szCs w:val="19"/>
        </w:rPr>
        <w:t>The o</w:t>
      </w:r>
      <w:r w:rsidR="000F65DF" w:rsidRPr="000177AA">
        <w:rPr>
          <w:rFonts w:ascii="Times New Roman" w:hAnsi="Times New Roman" w:cs="Times New Roman"/>
          <w:sz w:val="19"/>
          <w:szCs w:val="19"/>
        </w:rPr>
        <w:t xml:space="preserve">ptimal water temperature and salinity </w:t>
      </w:r>
      <w:r w:rsidR="00DF620F" w:rsidRPr="000177AA">
        <w:rPr>
          <w:rFonts w:ascii="Times New Roman" w:hAnsi="Times New Roman" w:cs="Times New Roman"/>
          <w:sz w:val="19"/>
          <w:szCs w:val="19"/>
        </w:rPr>
        <w:t>for</w:t>
      </w:r>
      <w:r w:rsidR="000F65DF" w:rsidRPr="000177AA">
        <w:rPr>
          <w:rFonts w:ascii="Times New Roman" w:hAnsi="Times New Roman" w:cs="Times New Roman"/>
          <w:sz w:val="19"/>
          <w:szCs w:val="19"/>
        </w:rPr>
        <w:t xml:space="preserve"> </w:t>
      </w:r>
      <w:r w:rsidR="000F65DF" w:rsidRPr="000177AA">
        <w:rPr>
          <w:rFonts w:ascii="Times New Roman" w:hAnsi="Times New Roman" w:cs="Times New Roman"/>
          <w:i/>
          <w:iCs/>
          <w:sz w:val="19"/>
          <w:szCs w:val="19"/>
        </w:rPr>
        <w:t xml:space="preserve">A. hoyamushi </w:t>
      </w:r>
      <w:r w:rsidR="00234476" w:rsidRPr="000177AA">
        <w:rPr>
          <w:rFonts w:ascii="Times New Roman" w:hAnsi="Times New Roman" w:cs="Times New Roman"/>
          <w:iCs/>
          <w:sz w:val="19"/>
          <w:szCs w:val="19"/>
        </w:rPr>
        <w:t xml:space="preserve">growth </w:t>
      </w:r>
      <w:r w:rsidR="00A757C1" w:rsidRPr="000177AA">
        <w:rPr>
          <w:rFonts w:ascii="Times New Roman" w:hAnsi="Times New Roman" w:cs="Times New Roman"/>
          <w:iCs/>
          <w:sz w:val="19"/>
          <w:szCs w:val="19"/>
        </w:rPr>
        <w:t>and STS</w:t>
      </w:r>
      <w:r w:rsidR="00B51EF4" w:rsidRPr="000177AA">
        <w:rPr>
          <w:rFonts w:ascii="Times New Roman" w:hAnsi="Times New Roman" w:cs="Times New Roman"/>
          <w:iCs/>
          <w:sz w:val="19"/>
          <w:szCs w:val="19"/>
        </w:rPr>
        <w:t xml:space="preserve"> development</w:t>
      </w:r>
      <w:r w:rsidR="00A757C1" w:rsidRPr="000177AA">
        <w:rPr>
          <w:rFonts w:ascii="Times New Roman" w:hAnsi="Times New Roman" w:cs="Times New Roman"/>
          <w:iCs/>
          <w:sz w:val="19"/>
          <w:szCs w:val="19"/>
        </w:rPr>
        <w:t xml:space="preserve"> </w:t>
      </w:r>
      <w:r w:rsidR="000F65DF" w:rsidRPr="000177AA">
        <w:rPr>
          <w:rFonts w:ascii="Times New Roman" w:hAnsi="Times New Roman" w:cs="Times New Roman"/>
          <w:sz w:val="19"/>
          <w:szCs w:val="19"/>
        </w:rPr>
        <w:t>are</w:t>
      </w:r>
      <w:r w:rsidR="000F65DF" w:rsidRPr="000177AA">
        <w:rPr>
          <w:rFonts w:ascii="Times New Roman" w:hAnsi="Times New Roman" w:cs="Times New Roman"/>
          <w:i/>
          <w:iCs/>
          <w:sz w:val="19"/>
          <w:szCs w:val="19"/>
        </w:rPr>
        <w:t xml:space="preserve"> </w:t>
      </w:r>
      <w:r w:rsidR="00F673A4" w:rsidRPr="000177AA">
        <w:rPr>
          <w:rFonts w:ascii="Times New Roman" w:hAnsi="Times New Roman" w:cs="Times New Roman"/>
          <w:sz w:val="19"/>
          <w:szCs w:val="19"/>
        </w:rPr>
        <w:t>10–15</w:t>
      </w:r>
      <w:r w:rsidR="00F673A4" w:rsidRPr="000177AA">
        <w:rPr>
          <w:rFonts w:ascii="Times New Roman" w:eastAsia="맑은 고딕" w:hAnsi="Times New Roman" w:cs="Times New Roman"/>
          <w:sz w:val="19"/>
          <w:szCs w:val="19"/>
        </w:rPr>
        <w:t>°</w:t>
      </w:r>
      <w:r w:rsidR="00F673A4" w:rsidRPr="000177AA">
        <w:rPr>
          <w:rFonts w:ascii="Times New Roman" w:hAnsi="Times New Roman" w:cs="Times New Roman"/>
          <w:sz w:val="19"/>
          <w:szCs w:val="19"/>
        </w:rPr>
        <w:t>C</w:t>
      </w:r>
      <w:r w:rsidR="000F65DF" w:rsidRPr="000177AA">
        <w:rPr>
          <w:rFonts w:ascii="Times New Roman" w:hAnsi="Times New Roman" w:cs="Times New Roman"/>
          <w:sz w:val="19"/>
          <w:szCs w:val="19"/>
        </w:rPr>
        <w:t xml:space="preserve"> and 30–40 psu, respectively</w:t>
      </w:r>
      <w:r w:rsidR="00B51EF4" w:rsidRPr="000177AA">
        <w:rPr>
          <w:rFonts w:ascii="Times New Roman" w:hAnsi="Times New Roman" w:cs="Times New Roman"/>
          <w:sz w:val="19"/>
          <w:szCs w:val="19"/>
        </w:rPr>
        <w:t>.</w:t>
      </w:r>
      <w:r w:rsidR="00655006" w:rsidRPr="000177AA">
        <w:rPr>
          <w:rFonts w:ascii="Times New Roman" w:hAnsi="Times New Roman" w:cs="Times New Roman"/>
          <w:sz w:val="19"/>
          <w:szCs w:val="19"/>
        </w:rPr>
        <w:t xml:space="preserve"> </w:t>
      </w:r>
      <w:r w:rsidR="00B51EF4" w:rsidRPr="000177AA">
        <w:rPr>
          <w:rFonts w:ascii="Times New Roman" w:hAnsi="Times New Roman" w:cs="Times New Roman"/>
          <w:sz w:val="19"/>
          <w:szCs w:val="19"/>
        </w:rPr>
        <w:t>G</w:t>
      </w:r>
      <w:r w:rsidR="00A757C1" w:rsidRPr="000177AA">
        <w:rPr>
          <w:rFonts w:ascii="Times New Roman" w:hAnsi="Times New Roman" w:cs="Times New Roman"/>
          <w:sz w:val="19"/>
          <w:szCs w:val="19"/>
        </w:rPr>
        <w:t xml:space="preserve">rowth </w:t>
      </w:r>
      <w:r w:rsidR="005A4C90" w:rsidRPr="000177AA">
        <w:rPr>
          <w:rFonts w:ascii="Times New Roman" w:hAnsi="Times New Roman" w:cs="Times New Roman"/>
          <w:sz w:val="19"/>
          <w:szCs w:val="19"/>
        </w:rPr>
        <w:t xml:space="preserve">reduction </w:t>
      </w:r>
      <w:r w:rsidR="00A757C1" w:rsidRPr="000177AA">
        <w:rPr>
          <w:rFonts w:ascii="Times New Roman" w:hAnsi="Times New Roman" w:cs="Times New Roman"/>
          <w:sz w:val="19"/>
          <w:szCs w:val="19"/>
        </w:rPr>
        <w:t xml:space="preserve">of </w:t>
      </w:r>
      <w:r w:rsidR="00A757C1" w:rsidRPr="000177AA">
        <w:rPr>
          <w:rFonts w:ascii="Times New Roman" w:hAnsi="Times New Roman" w:cs="Times New Roman"/>
          <w:i/>
          <w:sz w:val="19"/>
          <w:szCs w:val="19"/>
        </w:rPr>
        <w:t>A. hoyamushi</w:t>
      </w:r>
      <w:r w:rsidR="00655006" w:rsidRPr="000177AA">
        <w:rPr>
          <w:rFonts w:ascii="Times New Roman" w:hAnsi="Times New Roman" w:cs="Times New Roman"/>
          <w:sz w:val="19"/>
          <w:szCs w:val="19"/>
        </w:rPr>
        <w:t xml:space="preserve"> and </w:t>
      </w:r>
      <w:r w:rsidR="005A2276" w:rsidRPr="000177AA">
        <w:rPr>
          <w:rFonts w:ascii="Times New Roman" w:hAnsi="Times New Roman" w:cs="Times New Roman"/>
          <w:sz w:val="19"/>
          <w:szCs w:val="19"/>
        </w:rPr>
        <w:t xml:space="preserve">STS </w:t>
      </w:r>
      <w:r w:rsidR="00A4461D" w:rsidRPr="000177AA">
        <w:rPr>
          <w:rFonts w:ascii="Times New Roman" w:hAnsi="Times New Roman" w:cs="Times New Roman"/>
          <w:sz w:val="19"/>
          <w:szCs w:val="19"/>
        </w:rPr>
        <w:t xml:space="preserve">disappearance </w:t>
      </w:r>
      <w:r w:rsidR="000F65DF" w:rsidRPr="000177AA">
        <w:rPr>
          <w:rFonts w:ascii="Times New Roman" w:hAnsi="Times New Roman" w:cs="Times New Roman"/>
          <w:sz w:val="19"/>
          <w:szCs w:val="19"/>
        </w:rPr>
        <w:t xml:space="preserve">occur </w:t>
      </w:r>
      <w:r w:rsidR="00690EFC" w:rsidRPr="000177AA">
        <w:rPr>
          <w:rFonts w:ascii="Times New Roman" w:hAnsi="Times New Roman" w:cs="Times New Roman"/>
          <w:sz w:val="19"/>
          <w:szCs w:val="19"/>
        </w:rPr>
        <w:t>under</w:t>
      </w:r>
      <w:r w:rsidR="00655006" w:rsidRPr="000177AA">
        <w:rPr>
          <w:rFonts w:ascii="Times New Roman" w:hAnsi="Times New Roman" w:cs="Times New Roman"/>
          <w:sz w:val="19"/>
          <w:szCs w:val="19"/>
        </w:rPr>
        <w:t xml:space="preserve"> </w:t>
      </w:r>
      <w:r w:rsidR="0070508C" w:rsidRPr="000177AA">
        <w:rPr>
          <w:rFonts w:ascii="Times New Roman" w:hAnsi="Times New Roman" w:cs="Times New Roman"/>
          <w:sz w:val="19"/>
          <w:szCs w:val="19"/>
        </w:rPr>
        <w:t xml:space="preserve">cultivation </w:t>
      </w:r>
      <w:r w:rsidR="00655006" w:rsidRPr="000177AA">
        <w:rPr>
          <w:rFonts w:ascii="Times New Roman" w:hAnsi="Times New Roman" w:cs="Times New Roman"/>
          <w:sz w:val="19"/>
          <w:szCs w:val="19"/>
        </w:rPr>
        <w:t>conditions</w:t>
      </w:r>
      <w:r w:rsidR="00690EFC" w:rsidRPr="000177AA">
        <w:rPr>
          <w:rFonts w:ascii="Times New Roman" w:hAnsi="Times New Roman" w:cs="Times New Roman"/>
          <w:sz w:val="19"/>
          <w:szCs w:val="19"/>
        </w:rPr>
        <w:t xml:space="preserve"> beyond these values</w:t>
      </w:r>
      <w:r w:rsidR="00655006" w:rsidRPr="000177AA">
        <w:rPr>
          <w:rFonts w:ascii="Times New Roman" w:hAnsi="Times New Roman" w:cs="Times New Roman"/>
          <w:sz w:val="19"/>
          <w:szCs w:val="19"/>
        </w:rPr>
        <w:t>.</w:t>
      </w:r>
      <w:r w:rsidR="00370C96" w:rsidRPr="000177AA">
        <w:rPr>
          <w:rFonts w:ascii="Times New Roman" w:hAnsi="Times New Roman" w:cs="Times New Roman"/>
          <w:sz w:val="19"/>
          <w:szCs w:val="19"/>
        </w:rPr>
        <w:t xml:space="preserve"> </w:t>
      </w:r>
      <w:r w:rsidR="00DF620F" w:rsidRPr="000177AA">
        <w:rPr>
          <w:rFonts w:ascii="Times New Roman" w:hAnsi="Times New Roman" w:cs="Times New Roman"/>
          <w:sz w:val="19"/>
          <w:szCs w:val="19"/>
        </w:rPr>
        <w:t>The l</w:t>
      </w:r>
      <w:r w:rsidR="00370C96" w:rsidRPr="000177AA">
        <w:rPr>
          <w:rFonts w:ascii="Times New Roman" w:hAnsi="Times New Roman" w:cs="Times New Roman"/>
          <w:sz w:val="19"/>
          <w:szCs w:val="19"/>
        </w:rPr>
        <w:t xml:space="preserve">ife cycle of </w:t>
      </w:r>
      <w:r w:rsidR="00370C96" w:rsidRPr="000177AA">
        <w:rPr>
          <w:rFonts w:ascii="Times New Roman" w:hAnsi="Times New Roman" w:cs="Times New Roman"/>
          <w:i/>
          <w:iCs/>
          <w:sz w:val="19"/>
          <w:szCs w:val="19"/>
          <w:shd w:val="clear" w:color="auto" w:fill="FFFFFF"/>
        </w:rPr>
        <w:t>A. hoyamushi</w:t>
      </w:r>
      <w:r w:rsidR="00370C96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consists of</w:t>
      </w:r>
      <w:r w:rsidR="00DF620F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</w:t>
      </w:r>
      <w:r w:rsidR="005A4C90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a </w:t>
      </w:r>
      <w:r w:rsidR="00592401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flagell</w:t>
      </w:r>
      <w:r w:rsidR="002E669B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ate</w:t>
      </w:r>
      <w:r w:rsidR="00F5373B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d phase and </w:t>
      </w:r>
      <w:r w:rsidR="005A4C90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a </w:t>
      </w:r>
      <w:r w:rsidR="00F5373B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cyst phase. T</w:t>
      </w:r>
      <w:r w:rsidR="002E669B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wo types of </w:t>
      </w:r>
      <w:r w:rsidR="00592401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cysts of </w:t>
      </w:r>
      <w:r w:rsidR="00592401" w:rsidRPr="000177AA">
        <w:rPr>
          <w:rFonts w:ascii="Times New Roman" w:hAnsi="Times New Roman" w:cs="Times New Roman"/>
          <w:i/>
          <w:iCs/>
          <w:sz w:val="19"/>
          <w:szCs w:val="19"/>
          <w:shd w:val="clear" w:color="auto" w:fill="FFFFFF"/>
        </w:rPr>
        <w:t xml:space="preserve">A. hoyamushi </w:t>
      </w:r>
      <w:r w:rsidR="00690EFC" w:rsidRPr="000177AA">
        <w:rPr>
          <w:rFonts w:ascii="Times New Roman" w:hAnsi="Times New Roman" w:cs="Times New Roman"/>
          <w:iCs/>
          <w:sz w:val="19"/>
          <w:szCs w:val="19"/>
          <w:shd w:val="clear" w:color="auto" w:fill="FFFFFF"/>
        </w:rPr>
        <w:t>were</w:t>
      </w:r>
      <w:r w:rsidR="00592401" w:rsidRPr="000177AA">
        <w:rPr>
          <w:rFonts w:ascii="Times New Roman" w:hAnsi="Times New Roman" w:cs="Times New Roman"/>
          <w:iCs/>
          <w:sz w:val="19"/>
          <w:szCs w:val="19"/>
          <w:shd w:val="clear" w:color="auto" w:fill="FFFFFF"/>
        </w:rPr>
        <w:t xml:space="preserve"> formed when</w:t>
      </w:r>
      <w:r w:rsidR="00B51EF4" w:rsidRPr="000177AA">
        <w:rPr>
          <w:rFonts w:ascii="Times New Roman" w:hAnsi="Times New Roman" w:cs="Times New Roman"/>
          <w:iCs/>
          <w:sz w:val="19"/>
          <w:szCs w:val="19"/>
          <w:shd w:val="clear" w:color="auto" w:fill="FFFFFF"/>
        </w:rPr>
        <w:t xml:space="preserve"> the</w:t>
      </w:r>
      <w:r w:rsidR="00592401" w:rsidRPr="000177AA">
        <w:rPr>
          <w:rFonts w:ascii="Times New Roman" w:hAnsi="Times New Roman" w:cs="Times New Roman"/>
          <w:i/>
          <w:iCs/>
          <w:sz w:val="19"/>
          <w:szCs w:val="19"/>
          <w:shd w:val="clear" w:color="auto" w:fill="FFFFFF"/>
        </w:rPr>
        <w:t xml:space="preserve"> </w:t>
      </w:r>
      <w:r w:rsidR="00592401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flagellates were</w:t>
      </w:r>
      <w:r w:rsidR="002E669B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exposed to hypoxia</w:t>
      </w:r>
      <w:r w:rsidR="00A968F8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(&lt;5</w:t>
      </w:r>
      <w:r w:rsidR="00DF620F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</w:t>
      </w:r>
      <w:r w:rsidR="00A968F8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ppm)</w:t>
      </w:r>
      <w:r w:rsidR="002E669B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and high pH</w:t>
      </w:r>
      <w:r w:rsidR="00CC0185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(</w:t>
      </w:r>
      <w:r w:rsidR="00A968F8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&gt;</w:t>
      </w:r>
      <w:r w:rsidR="00CC0185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8.1)</w:t>
      </w:r>
      <w:r w:rsidR="008457C7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: </w:t>
      </w:r>
      <w:r w:rsidR="002E669B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suspended cysts and adher</w:t>
      </w:r>
      <w:r w:rsidR="00A968F8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ent</w:t>
      </w:r>
      <w:r w:rsidR="002E669B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 </w:t>
      </w:r>
      <w:r w:rsidR="008716E3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cysts</w:t>
      </w:r>
      <w:r w:rsidR="008457C7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, respectively</w:t>
      </w:r>
      <w:r w:rsidR="008716E3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 xml:space="preserve">. </w:t>
      </w:r>
      <w:r w:rsidR="00B51EF4" w:rsidRPr="000177AA">
        <w:rPr>
          <w:rFonts w:ascii="Times New Roman" w:hAnsi="Times New Roman" w:cs="Times New Roman"/>
          <w:sz w:val="19"/>
          <w:szCs w:val="19"/>
          <w:lang w:val="en"/>
        </w:rPr>
        <w:t>A</w:t>
      </w:r>
      <w:r w:rsidR="00CC0185" w:rsidRPr="000177AA">
        <w:rPr>
          <w:rFonts w:ascii="Times New Roman" w:hAnsi="Times New Roman" w:cs="Times New Roman"/>
          <w:sz w:val="19"/>
          <w:szCs w:val="19"/>
          <w:lang w:val="en"/>
        </w:rPr>
        <w:t>dherent cyst</w:t>
      </w:r>
      <w:r w:rsidR="00A968F8" w:rsidRPr="000177AA">
        <w:rPr>
          <w:rFonts w:ascii="Times New Roman" w:hAnsi="Times New Roman" w:cs="Times New Roman"/>
          <w:sz w:val="19"/>
          <w:szCs w:val="19"/>
          <w:lang w:val="en"/>
        </w:rPr>
        <w:t>s</w:t>
      </w:r>
      <w:r w:rsidR="00CC0185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</w:t>
      </w:r>
      <w:r w:rsidR="0070508C" w:rsidRPr="000177AA">
        <w:rPr>
          <w:rFonts w:ascii="Times New Roman" w:hAnsi="Times New Roman" w:cs="Times New Roman"/>
          <w:sz w:val="19"/>
          <w:szCs w:val="19"/>
          <w:lang w:val="en"/>
        </w:rPr>
        <w:t xml:space="preserve">are </w:t>
      </w:r>
      <w:r w:rsidR="00C7143F" w:rsidRPr="000177AA">
        <w:rPr>
          <w:rFonts w:ascii="Times New Roman" w:hAnsi="Times New Roman" w:cs="Times New Roman"/>
          <w:sz w:val="19"/>
          <w:szCs w:val="19"/>
          <w:lang w:val="en"/>
        </w:rPr>
        <w:t>excysted</w:t>
      </w:r>
      <w:r w:rsidR="00CC0185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in 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>weakly acidic seawater (pH 6.8)</w:t>
      </w:r>
      <w:r w:rsidR="00CC0185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within 1 to 3 days.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</w:t>
      </w:r>
      <w:r w:rsidR="00C7143F" w:rsidRPr="000177AA">
        <w:rPr>
          <w:rFonts w:ascii="Times New Roman" w:hAnsi="Times New Roman" w:cs="Times New Roman"/>
          <w:sz w:val="19"/>
          <w:szCs w:val="19"/>
          <w:lang w:val="en"/>
        </w:rPr>
        <w:t>However, excystment condition</w:t>
      </w:r>
      <w:r w:rsidR="00690EFC" w:rsidRPr="000177AA">
        <w:rPr>
          <w:rFonts w:ascii="Times New Roman" w:hAnsi="Times New Roman" w:cs="Times New Roman"/>
          <w:sz w:val="19"/>
          <w:szCs w:val="19"/>
          <w:lang w:val="en"/>
        </w:rPr>
        <w:t>s</w:t>
      </w:r>
      <w:r w:rsidR="00C7143F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for suspended cysts are not known. These </w:t>
      </w:r>
      <w:r w:rsidR="00DF620F" w:rsidRPr="000177AA">
        <w:rPr>
          <w:rFonts w:ascii="Times New Roman" w:hAnsi="Times New Roman" w:cs="Times New Roman"/>
          <w:sz w:val="19"/>
          <w:szCs w:val="19"/>
          <w:lang w:val="en"/>
        </w:rPr>
        <w:t xml:space="preserve">findings </w:t>
      </w:r>
      <w:r w:rsidR="00C7143F" w:rsidRPr="000177AA">
        <w:rPr>
          <w:rFonts w:ascii="Times New Roman" w:hAnsi="Times New Roman" w:cs="Times New Roman"/>
          <w:sz w:val="19"/>
          <w:szCs w:val="19"/>
          <w:lang w:val="en"/>
        </w:rPr>
        <w:t>suggest that a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 xml:space="preserve">dhesive 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>cysts can be formed in the aquatic environment when they are released into sea water</w:t>
      </w:r>
      <w:r w:rsidR="00C7143F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(pH 8.1)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from hosts</w:t>
      </w:r>
      <w:r w:rsidR="00C7143F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(pH 6.8)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 xml:space="preserve">, but most flagellated </w:t>
      </w:r>
      <w:r w:rsidR="00FC20F0" w:rsidRPr="000177AA">
        <w:rPr>
          <w:rFonts w:ascii="Times New Roman" w:hAnsi="Times New Roman" w:cs="Times New Roman"/>
          <w:i/>
          <w:sz w:val="19"/>
          <w:szCs w:val="19"/>
          <w:lang w:val="en"/>
        </w:rPr>
        <w:t>A. hoyamushi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</w:t>
      </w:r>
      <w:r w:rsidR="0070508C" w:rsidRPr="000177AA">
        <w:rPr>
          <w:rFonts w:ascii="Times New Roman" w:hAnsi="Times New Roman" w:cs="Times New Roman"/>
          <w:sz w:val="19"/>
          <w:szCs w:val="19"/>
          <w:lang w:val="en"/>
        </w:rPr>
        <w:t xml:space="preserve">might 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>transform into suspended cysts because</w:t>
      </w:r>
      <w:r w:rsidR="0070508C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a majority of</w:t>
      </w:r>
      <w:r w:rsidR="00BE205D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the 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>area</w:t>
      </w:r>
      <w:r w:rsidR="005A4C90" w:rsidRPr="000177AA">
        <w:rPr>
          <w:rFonts w:ascii="Times New Roman" w:hAnsi="Times New Roman" w:cs="Times New Roman"/>
          <w:sz w:val="19"/>
          <w:szCs w:val="19"/>
          <w:lang w:val="en"/>
        </w:rPr>
        <w:t xml:space="preserve">s for </w:t>
      </w:r>
      <w:r w:rsidR="005A4C90" w:rsidRPr="000177AA">
        <w:rPr>
          <w:rFonts w:ascii="Times New Roman" w:hAnsi="Times New Roman" w:cs="Times New Roman"/>
          <w:sz w:val="19"/>
          <w:szCs w:val="19"/>
          <w:shd w:val="clear" w:color="auto" w:fill="FFFFFF"/>
        </w:rPr>
        <w:t>ascidian culture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on the southern coast of Korea </w:t>
      </w:r>
      <w:r w:rsidR="00B51EF4" w:rsidRPr="000177AA">
        <w:rPr>
          <w:rFonts w:ascii="Times New Roman" w:hAnsi="Times New Roman" w:cs="Times New Roman"/>
          <w:sz w:val="19"/>
          <w:szCs w:val="19"/>
          <w:lang w:val="en"/>
        </w:rPr>
        <w:t xml:space="preserve">are 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>hypoxi</w:t>
      </w:r>
      <w:r w:rsidR="00BE205D" w:rsidRPr="000177AA">
        <w:rPr>
          <w:rFonts w:ascii="Times New Roman" w:hAnsi="Times New Roman" w:cs="Times New Roman"/>
          <w:sz w:val="19"/>
          <w:szCs w:val="19"/>
          <w:lang w:val="en"/>
        </w:rPr>
        <w:t>c</w:t>
      </w:r>
      <w:r w:rsidR="00FC20F0" w:rsidRPr="000177AA">
        <w:rPr>
          <w:rFonts w:ascii="Times New Roman" w:hAnsi="Times New Roman" w:cs="Times New Roman"/>
          <w:sz w:val="19"/>
          <w:szCs w:val="19"/>
          <w:lang w:val="en"/>
        </w:rPr>
        <w:t xml:space="preserve"> during summer. </w:t>
      </w:r>
      <w:r w:rsidR="008457C7" w:rsidRPr="000177AA">
        <w:rPr>
          <w:rFonts w:ascii="Times New Roman" w:hAnsi="Times New Roman" w:cs="Times New Roman"/>
          <w:sz w:val="19"/>
          <w:szCs w:val="19"/>
          <w:lang w:val="en"/>
        </w:rPr>
        <w:t>Thus</w:t>
      </w:r>
      <w:r w:rsidR="000370A6" w:rsidRPr="000177AA">
        <w:rPr>
          <w:rFonts w:ascii="Times New Roman" w:hAnsi="Times New Roman" w:cs="Times New Roman"/>
          <w:sz w:val="19"/>
          <w:szCs w:val="19"/>
          <w:lang w:val="en"/>
        </w:rPr>
        <w:t xml:space="preserve">, </w:t>
      </w:r>
      <w:r w:rsidR="00BE205D" w:rsidRPr="000177AA">
        <w:rPr>
          <w:rFonts w:ascii="Times New Roman" w:hAnsi="Times New Roman" w:cs="Times New Roman"/>
          <w:sz w:val="19"/>
          <w:szCs w:val="19"/>
          <w:lang w:val="en"/>
        </w:rPr>
        <w:t xml:space="preserve">the </w:t>
      </w:r>
      <w:r w:rsidR="000370A6" w:rsidRPr="000177AA">
        <w:rPr>
          <w:rFonts w:ascii="Times New Roman" w:hAnsi="Times New Roman" w:cs="Times New Roman"/>
          <w:sz w:val="19"/>
          <w:szCs w:val="19"/>
          <w:lang w:val="en"/>
        </w:rPr>
        <w:t xml:space="preserve">disappearance of STS in summer </w:t>
      </w:r>
      <w:r w:rsidR="00B51EF4" w:rsidRPr="000177AA">
        <w:rPr>
          <w:rFonts w:ascii="Times New Roman" w:hAnsi="Times New Roman" w:cs="Times New Roman"/>
          <w:sz w:val="19"/>
          <w:szCs w:val="19"/>
          <w:lang w:val="en"/>
        </w:rPr>
        <w:t xml:space="preserve">might be </w:t>
      </w:r>
      <w:r w:rsidR="000370A6" w:rsidRPr="000177AA">
        <w:rPr>
          <w:rFonts w:ascii="Times New Roman" w:hAnsi="Times New Roman" w:cs="Times New Roman"/>
          <w:sz w:val="19"/>
          <w:szCs w:val="19"/>
          <w:lang w:val="en"/>
        </w:rPr>
        <w:t xml:space="preserve">caused by </w:t>
      </w:r>
      <w:r w:rsidR="00DF620F" w:rsidRPr="000177AA">
        <w:rPr>
          <w:rFonts w:ascii="Times New Roman" w:hAnsi="Times New Roman" w:cs="Times New Roman"/>
          <w:sz w:val="19"/>
          <w:szCs w:val="19"/>
          <w:lang w:val="en"/>
        </w:rPr>
        <w:t xml:space="preserve">the </w:t>
      </w:r>
      <w:r w:rsidR="000370A6" w:rsidRPr="000177AA">
        <w:rPr>
          <w:rFonts w:ascii="Times New Roman" w:hAnsi="Times New Roman" w:cs="Times New Roman"/>
          <w:sz w:val="19"/>
          <w:szCs w:val="19"/>
          <w:lang w:val="en"/>
        </w:rPr>
        <w:t xml:space="preserve">death of </w:t>
      </w:r>
      <w:r w:rsidR="000370A6" w:rsidRPr="000177AA">
        <w:rPr>
          <w:rFonts w:ascii="Times New Roman" w:eastAsia="휴먼명조" w:hAnsi="Times New Roman" w:cs="Times New Roman"/>
          <w:i/>
          <w:iCs/>
          <w:sz w:val="19"/>
          <w:szCs w:val="19"/>
        </w:rPr>
        <w:t>A. hoyamushi</w:t>
      </w:r>
      <w:r w:rsidR="000370A6" w:rsidRPr="000177AA">
        <w:rPr>
          <w:rFonts w:ascii="Times New Roman" w:eastAsia="휴먼명조" w:hAnsi="Times New Roman" w:cs="Times New Roman"/>
          <w:sz w:val="19"/>
          <w:szCs w:val="19"/>
        </w:rPr>
        <w:t>, while</w:t>
      </w:r>
      <w:r w:rsidR="007A6B99" w:rsidRPr="000177AA">
        <w:rPr>
          <w:rFonts w:ascii="Times New Roman" w:eastAsia="휴먼명조" w:hAnsi="Times New Roman" w:cs="Times New Roman"/>
          <w:sz w:val="19"/>
          <w:szCs w:val="19"/>
        </w:rPr>
        <w:t xml:space="preserve"> STS</w:t>
      </w:r>
      <w:r w:rsidR="000370A6" w:rsidRPr="000177AA">
        <w:rPr>
          <w:rFonts w:ascii="Times New Roman" w:eastAsia="휴먼명조" w:hAnsi="Times New Roman" w:cs="Times New Roman"/>
          <w:sz w:val="19"/>
          <w:szCs w:val="19"/>
        </w:rPr>
        <w:t xml:space="preserve"> recurrence is boosted by </w:t>
      </w:r>
      <w:r w:rsidR="007A6B99" w:rsidRPr="000177AA">
        <w:rPr>
          <w:rFonts w:ascii="Times New Roman" w:eastAsia="휴먼명조" w:hAnsi="Times New Roman" w:cs="Times New Roman"/>
          <w:sz w:val="19"/>
          <w:szCs w:val="19"/>
        </w:rPr>
        <w:t xml:space="preserve">the </w:t>
      </w:r>
      <w:r w:rsidR="000370A6" w:rsidRPr="000177AA">
        <w:rPr>
          <w:rFonts w:ascii="Times New Roman" w:eastAsia="휴먼명조" w:hAnsi="Times New Roman" w:cs="Times New Roman"/>
          <w:sz w:val="19"/>
          <w:szCs w:val="19"/>
        </w:rPr>
        <w:t xml:space="preserve">rapid proliferation of </w:t>
      </w:r>
      <w:r w:rsidR="00DD333B" w:rsidRPr="000177AA">
        <w:rPr>
          <w:rFonts w:ascii="Times New Roman" w:eastAsia="휴먼명조" w:hAnsi="Times New Roman" w:cs="Times New Roman"/>
          <w:sz w:val="19"/>
          <w:szCs w:val="19"/>
        </w:rPr>
        <w:t xml:space="preserve">the </w:t>
      </w:r>
      <w:r w:rsidR="000370A6" w:rsidRPr="000177AA">
        <w:rPr>
          <w:rFonts w:ascii="Times New Roman" w:eastAsia="휴먼명조" w:hAnsi="Times New Roman" w:cs="Times New Roman"/>
          <w:sz w:val="19"/>
          <w:szCs w:val="19"/>
        </w:rPr>
        <w:t xml:space="preserve">remaining </w:t>
      </w:r>
      <w:r w:rsidR="000370A6" w:rsidRPr="000177AA">
        <w:rPr>
          <w:rFonts w:ascii="Times New Roman" w:eastAsia="휴먼명조" w:hAnsi="Times New Roman" w:cs="Times New Roman"/>
          <w:i/>
          <w:iCs/>
          <w:sz w:val="19"/>
          <w:szCs w:val="19"/>
        </w:rPr>
        <w:t>A. hoyamushi</w:t>
      </w:r>
      <w:r w:rsidR="000370A6" w:rsidRPr="000177AA">
        <w:rPr>
          <w:rFonts w:ascii="Times New Roman" w:eastAsia="휴먼명조" w:hAnsi="Times New Roman" w:cs="Times New Roman"/>
          <w:sz w:val="19"/>
          <w:szCs w:val="19"/>
        </w:rPr>
        <w:t xml:space="preserve"> in various tunicate species at the bottom of </w:t>
      </w:r>
      <w:r w:rsidR="00BE205D" w:rsidRPr="000177AA">
        <w:rPr>
          <w:rFonts w:ascii="Times New Roman" w:eastAsia="휴먼명조" w:hAnsi="Times New Roman" w:cs="Times New Roman"/>
          <w:sz w:val="19"/>
          <w:szCs w:val="19"/>
        </w:rPr>
        <w:t xml:space="preserve">the </w:t>
      </w:r>
      <w:r w:rsidR="000370A6" w:rsidRPr="000177AA">
        <w:rPr>
          <w:rFonts w:ascii="Times New Roman" w:eastAsia="휴먼명조" w:hAnsi="Times New Roman" w:cs="Times New Roman"/>
          <w:sz w:val="19"/>
          <w:szCs w:val="19"/>
        </w:rPr>
        <w:t>water column</w:t>
      </w:r>
      <w:r w:rsidR="005007BD" w:rsidRPr="000177AA">
        <w:rPr>
          <w:rFonts w:ascii="Times New Roman" w:eastAsia="휴먼명조" w:hAnsi="Times New Roman" w:cs="Times New Roman"/>
          <w:sz w:val="19"/>
          <w:szCs w:val="19"/>
        </w:rPr>
        <w:t xml:space="preserve"> during </w:t>
      </w:r>
      <w:r w:rsidR="00BE205D" w:rsidRPr="000177AA">
        <w:rPr>
          <w:rFonts w:ascii="Times New Roman" w:eastAsia="휴먼명조" w:hAnsi="Times New Roman" w:cs="Times New Roman"/>
          <w:sz w:val="19"/>
          <w:szCs w:val="19"/>
        </w:rPr>
        <w:t>winter, when the water temperature is low</w:t>
      </w:r>
      <w:r w:rsidR="00A47293" w:rsidRPr="000177AA">
        <w:rPr>
          <w:rFonts w:ascii="Times New Roman" w:eastAsia="휴먼명조" w:hAnsi="Times New Roman" w:cs="Times New Roman"/>
          <w:sz w:val="19"/>
          <w:szCs w:val="19"/>
        </w:rPr>
        <w:t>.</w:t>
      </w:r>
    </w:p>
    <w:p w14:paraId="79A1C11F" w14:textId="0D281603" w:rsidR="000177AA" w:rsidRPr="00B73141" w:rsidRDefault="00AD28D5" w:rsidP="00B73141">
      <w:pPr>
        <w:pStyle w:val="a6"/>
        <w:numPr>
          <w:ilvl w:val="0"/>
          <w:numId w:val="5"/>
        </w:numPr>
        <w:shd w:val="clear" w:color="auto" w:fill="FFFFFF"/>
        <w:spacing w:before="100" w:beforeAutospacing="1" w:after="120" w:line="276" w:lineRule="auto"/>
        <w:ind w:leftChars="496" w:left="1275" w:hangingChars="152" w:hanging="283"/>
        <w:rPr>
          <w:rFonts w:ascii="Times New Roman" w:hAnsi="Times New Roman" w:cs="Times New Roman"/>
          <w:b/>
          <w:sz w:val="19"/>
          <w:szCs w:val="19"/>
        </w:rPr>
      </w:pPr>
      <w:r w:rsidRPr="00B73141">
        <w:rPr>
          <w:rFonts w:ascii="Times New Roman" w:hAnsi="Times New Roman" w:cs="Times New Roman"/>
          <w:b/>
          <w:sz w:val="19"/>
          <w:szCs w:val="19"/>
          <w:lang w:val="en-IN" w:eastAsia="en-IN"/>
        </w:rPr>
        <w:t>Biography</w:t>
      </w:r>
    </w:p>
    <w:p w14:paraId="4D7AB1FB" w14:textId="41FDEBF6" w:rsidR="000177AA" w:rsidRPr="000177AA" w:rsidRDefault="000177AA" w:rsidP="00CE59C2">
      <w:pPr>
        <w:wordWrap/>
        <w:adjustRightInd w:val="0"/>
        <w:spacing w:after="0" w:line="276" w:lineRule="auto"/>
        <w:jc w:val="left"/>
        <w:rPr>
          <w:rFonts w:ascii="Times New Roman" w:eastAsia="MS PGothic" w:hAnsi="Times New Roman" w:cs="Times New Roman"/>
          <w:b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>K. Park</w:t>
      </w:r>
      <w:r w:rsidRPr="000177AA">
        <w:rPr>
          <w:rFonts w:ascii="Times New Roman" w:hAnsi="Times New Roman" w:cs="Times New Roman"/>
          <w:sz w:val="19"/>
          <w:szCs w:val="19"/>
        </w:rPr>
        <w:t xml:space="preserve"> has c</w:t>
      </w:r>
      <w:r>
        <w:rPr>
          <w:rFonts w:ascii="Times New Roman" w:hAnsi="Times New Roman" w:cs="Times New Roman"/>
          <w:sz w:val="19"/>
          <w:szCs w:val="19"/>
        </w:rPr>
        <w:t xml:space="preserve">ompleted his PhD </w:t>
      </w:r>
      <w:r w:rsidRPr="000177AA">
        <w:rPr>
          <w:rFonts w:ascii="Times New Roman" w:hAnsi="Times New Roman" w:cs="Times New Roman"/>
          <w:sz w:val="19"/>
          <w:szCs w:val="19"/>
        </w:rPr>
        <w:t xml:space="preserve">from </w:t>
      </w:r>
      <w:r>
        <w:rPr>
          <w:rFonts w:ascii="Times New Roman" w:hAnsi="Times New Roman" w:cs="Times New Roman"/>
          <w:sz w:val="19"/>
          <w:szCs w:val="19"/>
        </w:rPr>
        <w:t>the</w:t>
      </w:r>
      <w:r w:rsidRPr="000177AA">
        <w:rPr>
          <w:rFonts w:ascii="Times New Roman" w:hAnsi="Times New Roman" w:cs="Times New Roman"/>
          <w:sz w:val="19"/>
          <w:szCs w:val="19"/>
        </w:rPr>
        <w:t xml:space="preserve"> </w:t>
      </w:r>
      <w:r>
        <w:rPr>
          <w:rFonts w:ascii="Times New Roman" w:hAnsi="Times New Roman" w:cs="Times New Roman"/>
          <w:sz w:val="19"/>
          <w:szCs w:val="19"/>
        </w:rPr>
        <w:t>Universidad de Santigdo de Compostela</w:t>
      </w:r>
      <w:r w:rsidR="00CE59C2">
        <w:rPr>
          <w:rFonts w:ascii="Times New Roman" w:hAnsi="Times New Roman" w:cs="Times New Roman"/>
          <w:sz w:val="19"/>
          <w:szCs w:val="19"/>
        </w:rPr>
        <w:t>, Spain.</w:t>
      </w:r>
      <w:r w:rsidRPr="000177AA">
        <w:rPr>
          <w:rFonts w:ascii="Times New Roman" w:hAnsi="Times New Roman" w:cs="Times New Roman"/>
          <w:sz w:val="19"/>
          <w:szCs w:val="19"/>
        </w:rPr>
        <w:t xml:space="preserve"> He </w:t>
      </w:r>
      <w:r w:rsidR="00CE59C2">
        <w:rPr>
          <w:rFonts w:ascii="Times New Roman" w:hAnsi="Times New Roman" w:cs="Times New Roman"/>
          <w:sz w:val="19"/>
          <w:szCs w:val="19"/>
        </w:rPr>
        <w:t xml:space="preserve">worked for Korea Polar Research Institute as a Senior researcher. Currently, he is a Professor of the </w:t>
      </w:r>
      <w:r w:rsidR="00CE59C2" w:rsidRPr="000177AA">
        <w:rPr>
          <w:rFonts w:ascii="Times New Roman" w:hAnsi="Times New Roman" w:cs="Times New Roman"/>
          <w:iCs/>
          <w:kern w:val="0"/>
          <w:sz w:val="19"/>
          <w:szCs w:val="19"/>
        </w:rPr>
        <w:t>Department of Aquatic Life Medicine, College of Ocean Science and Technology, Kunsan</w:t>
      </w:r>
      <w:r w:rsidR="00CE59C2">
        <w:rPr>
          <w:rFonts w:ascii="Times New Roman" w:hAnsi="Times New Roman" w:cs="Times New Roman"/>
          <w:iCs/>
          <w:kern w:val="0"/>
          <w:sz w:val="19"/>
          <w:szCs w:val="19"/>
        </w:rPr>
        <w:t xml:space="preserve"> </w:t>
      </w:r>
      <w:r w:rsidR="00CE59C2" w:rsidRPr="000177AA">
        <w:rPr>
          <w:rFonts w:ascii="Times New Roman" w:hAnsi="Times New Roman" w:cs="Times New Roman"/>
          <w:iCs/>
          <w:kern w:val="0"/>
          <w:sz w:val="19"/>
          <w:szCs w:val="19"/>
        </w:rPr>
        <w:t>National University</w:t>
      </w:r>
      <w:r w:rsidR="00CE59C2">
        <w:rPr>
          <w:rFonts w:ascii="Times New Roman" w:hAnsi="Times New Roman" w:cs="Times New Roman"/>
          <w:iCs/>
          <w:kern w:val="0"/>
          <w:sz w:val="19"/>
          <w:szCs w:val="19"/>
        </w:rPr>
        <w:t>, Korea</w:t>
      </w:r>
      <w:r w:rsidR="00CE59C2">
        <w:rPr>
          <w:rFonts w:ascii="Times New Roman" w:hAnsi="Times New Roman" w:cs="Times New Roman"/>
          <w:sz w:val="19"/>
          <w:szCs w:val="19"/>
        </w:rPr>
        <w:t>.</w:t>
      </w:r>
      <w:r w:rsidRPr="000177AA">
        <w:rPr>
          <w:rFonts w:ascii="Times New Roman" w:hAnsi="Times New Roman" w:cs="Times New Roman"/>
          <w:sz w:val="19"/>
          <w:szCs w:val="19"/>
        </w:rPr>
        <w:tab/>
      </w:r>
      <w:r w:rsidRPr="000177AA">
        <w:rPr>
          <w:rFonts w:ascii="Times New Roman" w:hAnsi="Times New Roman" w:cs="Times New Roman"/>
          <w:sz w:val="19"/>
          <w:szCs w:val="19"/>
        </w:rPr>
        <w:br/>
      </w:r>
    </w:p>
    <w:p w14:paraId="770ABD6D" w14:textId="77777777" w:rsidR="000177AA" w:rsidRPr="000177AA" w:rsidRDefault="000177AA" w:rsidP="00B73141">
      <w:pPr>
        <w:widowControl/>
        <w:numPr>
          <w:ilvl w:val="0"/>
          <w:numId w:val="5"/>
        </w:numPr>
        <w:wordWrap/>
        <w:adjustRightInd w:val="0"/>
        <w:spacing w:after="0" w:line="276" w:lineRule="auto"/>
        <w:ind w:left="1276" w:hanging="282"/>
        <w:jc w:val="left"/>
        <w:rPr>
          <w:rFonts w:ascii="Times New Roman" w:hAnsi="Times New Roman" w:cs="Times New Roman"/>
          <w:b/>
          <w:sz w:val="19"/>
          <w:szCs w:val="19"/>
          <w:lang w:val="en-NZ"/>
        </w:rPr>
      </w:pPr>
      <w:r w:rsidRPr="000177AA">
        <w:rPr>
          <w:rFonts w:ascii="Times New Roman" w:hAnsi="Times New Roman" w:cs="Times New Roman"/>
          <w:b/>
          <w:sz w:val="19"/>
          <w:szCs w:val="19"/>
          <w:lang w:val="en-NZ"/>
        </w:rPr>
        <w:t xml:space="preserve">Presenting author details </w:t>
      </w:r>
    </w:p>
    <w:p w14:paraId="7CD10460" w14:textId="0D1472A3" w:rsidR="000177AA" w:rsidRPr="00AD28D5" w:rsidRDefault="000177AA" w:rsidP="000177AA">
      <w:pPr>
        <w:spacing w:line="276" w:lineRule="auto"/>
        <w:rPr>
          <w:rFonts w:ascii="Times New Roman" w:eastAsia="휴먼명조" w:hAnsi="Times New Roman" w:cs="Times New Roman"/>
          <w:sz w:val="19"/>
          <w:szCs w:val="19"/>
        </w:rPr>
      </w:pPr>
    </w:p>
    <w:p w14:paraId="55530C86" w14:textId="77777777" w:rsidR="00AD28D5" w:rsidRDefault="00AD28D5" w:rsidP="00AD28D5">
      <w:pPr>
        <w:adjustRightInd w:val="0"/>
        <w:jc w:val="left"/>
        <w:rPr>
          <w:rFonts w:ascii="Times New Roman" w:hAnsi="Times New Roman" w:cs="Times New Roman"/>
          <w:sz w:val="19"/>
          <w:szCs w:val="19"/>
          <w:lang w:val="en-NZ"/>
        </w:rPr>
      </w:pPr>
      <w:r w:rsidRPr="00AD28D5">
        <w:rPr>
          <w:rFonts w:ascii="Times New Roman" w:hAnsi="Times New Roman" w:cs="Times New Roman"/>
          <w:sz w:val="19"/>
          <w:szCs w:val="19"/>
          <w:lang w:val="en-NZ"/>
        </w:rPr>
        <w:t>Full Name: Kyungil Park</w:t>
      </w:r>
    </w:p>
    <w:p w14:paraId="647E8AD7" w14:textId="44BDA939" w:rsidR="00AD28D5" w:rsidRPr="00AD28D5" w:rsidRDefault="00AD28D5" w:rsidP="00AD28D5">
      <w:pPr>
        <w:adjustRightInd w:val="0"/>
        <w:jc w:val="left"/>
        <w:rPr>
          <w:rFonts w:ascii="Times New Roman" w:hAnsi="Times New Roman" w:cs="Times New Roman"/>
          <w:sz w:val="19"/>
          <w:szCs w:val="19"/>
          <w:lang w:val="en-NZ"/>
        </w:rPr>
        <w:sectPr w:rsidR="00AD28D5" w:rsidRPr="00AD28D5" w:rsidSect="00B73141">
          <w:type w:val="continuous"/>
          <w:pgSz w:w="11906" w:h="16838"/>
          <w:pgMar w:top="1701" w:right="1440" w:bottom="1440" w:left="1440" w:header="851" w:footer="992" w:gutter="0"/>
          <w:cols w:num="2" w:space="425"/>
          <w:docGrid w:linePitch="360"/>
        </w:sectPr>
      </w:pPr>
      <w:r w:rsidRPr="00AD28D5">
        <w:rPr>
          <w:rFonts w:ascii="Times New Roman" w:hAnsi="Times New Roman" w:cs="Times New Roman"/>
          <w:sz w:val="19"/>
          <w:szCs w:val="19"/>
          <w:lang w:val="en-NZ"/>
        </w:rPr>
        <w:t>Contact number: +82634691882</w:t>
      </w:r>
      <w:r w:rsidRPr="00AD28D5">
        <w:rPr>
          <w:rFonts w:ascii="Times New Roman" w:hAnsi="Times New Roman" w:cs="Times New Roman"/>
          <w:sz w:val="19"/>
          <w:szCs w:val="19"/>
          <w:lang w:val="en-NZ"/>
        </w:rPr>
        <w:br/>
        <w:t>Session name/ number: Aquatic Health and Hygiene/Track3</w:t>
      </w:r>
      <w:r w:rsidRPr="00AD28D5">
        <w:rPr>
          <w:rFonts w:ascii="Times New Roman" w:hAnsi="Times New Roman" w:cs="Times New Roman"/>
          <w:sz w:val="19"/>
          <w:szCs w:val="19"/>
          <w:lang w:val="en-NZ"/>
        </w:rPr>
        <w:br/>
        <w:t xml:space="preserve">Category: </w:t>
      </w:r>
      <w:r>
        <w:rPr>
          <w:rFonts w:ascii="Times New Roman" w:hAnsi="Times New Roman" w:cs="Times New Roman"/>
          <w:sz w:val="19"/>
          <w:szCs w:val="19"/>
          <w:lang w:val="en-NZ"/>
        </w:rPr>
        <w:t>Poster presentation</w:t>
      </w:r>
    </w:p>
    <w:p w14:paraId="1E46FF00" w14:textId="77777777" w:rsidR="00B73141" w:rsidRDefault="00B73141" w:rsidP="000177AA">
      <w:pPr>
        <w:spacing w:line="276" w:lineRule="auto"/>
        <w:rPr>
          <w:rFonts w:ascii="Times New Roman" w:eastAsia="휴먼명조" w:hAnsi="Times New Roman" w:cs="Times New Roman"/>
          <w:sz w:val="19"/>
          <w:szCs w:val="19"/>
        </w:rPr>
        <w:sectPr w:rsidR="00B73141" w:rsidSect="000177AA">
          <w:type w:val="continuous"/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11CCA44A" w14:textId="0A23E64E" w:rsidR="00F70073" w:rsidRPr="000177AA" w:rsidRDefault="00F70073" w:rsidP="000177AA">
      <w:pPr>
        <w:spacing w:line="276" w:lineRule="auto"/>
        <w:rPr>
          <w:rFonts w:ascii="Times New Roman" w:eastAsia="휴먼명조" w:hAnsi="Times New Roman" w:cs="Times New Roman"/>
          <w:sz w:val="19"/>
          <w:szCs w:val="19"/>
        </w:rPr>
      </w:pPr>
    </w:p>
    <w:p w14:paraId="2DFF1098" w14:textId="7282830F" w:rsidR="00F70073" w:rsidRPr="000177AA" w:rsidRDefault="00F70073" w:rsidP="000177AA">
      <w:pPr>
        <w:widowControl/>
        <w:wordWrap/>
        <w:autoSpaceDE/>
        <w:autoSpaceDN/>
        <w:spacing w:line="276" w:lineRule="auto"/>
        <w:rPr>
          <w:rFonts w:ascii="Times New Roman" w:eastAsia="휴먼명조" w:hAnsi="Times New Roman" w:cs="Times New Roman"/>
          <w:sz w:val="19"/>
          <w:szCs w:val="19"/>
        </w:rPr>
      </w:pPr>
    </w:p>
    <w:sectPr w:rsidR="00F70073" w:rsidRPr="000177AA" w:rsidSect="000177AA">
      <w:type w:val="continuous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ED1E50A" w16cid:durableId="1E25BD8B"/>
  <w16cid:commentId w16cid:paraId="3E843E65" w16cid:durableId="1E257D77"/>
  <w16cid:commentId w16cid:paraId="00BACDD4" w16cid:durableId="1E255C6A"/>
  <w16cid:commentId w16cid:paraId="06F46B2D" w16cid:durableId="1E25E256"/>
  <w16cid:commentId w16cid:paraId="72B197B2" w16cid:durableId="1E257D8B"/>
  <w16cid:commentId w16cid:paraId="181040EA" w16cid:durableId="1E25DCBA"/>
  <w16cid:commentId w16cid:paraId="2F4A5A51" w16cid:durableId="1E257E1C"/>
  <w16cid:commentId w16cid:paraId="0CF89A03" w16cid:durableId="1E257E2D"/>
  <w16cid:commentId w16cid:paraId="7E5E62FC" w16cid:durableId="1E25DA09"/>
  <w16cid:commentId w16cid:paraId="05E43C19" w16cid:durableId="1E25E46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7791B" w14:textId="77777777" w:rsidR="00492468" w:rsidRDefault="00492468" w:rsidP="00F52081">
      <w:pPr>
        <w:spacing w:after="0" w:line="240" w:lineRule="auto"/>
      </w:pPr>
      <w:r>
        <w:separator/>
      </w:r>
    </w:p>
  </w:endnote>
  <w:endnote w:type="continuationSeparator" w:id="0">
    <w:p w14:paraId="5669407D" w14:textId="77777777" w:rsidR="00492468" w:rsidRDefault="00492468" w:rsidP="00F52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Batang"/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휴먼명조">
    <w:altName w:val="바탕"/>
    <w:panose1 w:val="00000000000000000000"/>
    <w:charset w:val="81"/>
    <w:family w:val="auto"/>
    <w:notTrueType/>
    <w:pitch w:val="variable"/>
    <w:sig w:usb0="00000001" w:usb1="09060000" w:usb2="00000010" w:usb3="00000000" w:csb0="0008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E49C2D" w14:textId="77777777" w:rsidR="00492468" w:rsidRDefault="00492468" w:rsidP="00F52081">
      <w:pPr>
        <w:spacing w:after="0" w:line="240" w:lineRule="auto"/>
      </w:pPr>
      <w:r>
        <w:separator/>
      </w:r>
    </w:p>
  </w:footnote>
  <w:footnote w:type="continuationSeparator" w:id="0">
    <w:p w14:paraId="668EB307" w14:textId="77777777" w:rsidR="00492468" w:rsidRDefault="00492468" w:rsidP="00F520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E5E04"/>
    <w:multiLevelType w:val="hybridMultilevel"/>
    <w:tmpl w:val="87D43EAE"/>
    <w:lvl w:ilvl="0" w:tplc="10EEE722">
      <w:start w:val="1"/>
      <w:numFmt w:val="upperRoman"/>
      <w:lvlText w:val="%1."/>
      <w:lvlJc w:val="left"/>
      <w:pPr>
        <w:ind w:left="112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8E500C4"/>
    <w:multiLevelType w:val="hybridMultilevel"/>
    <w:tmpl w:val="3258EAA6"/>
    <w:lvl w:ilvl="0" w:tplc="876E1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DAB3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1877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4AAA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CCBE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342F0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F4A7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2AA2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5C4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9AD1CB8"/>
    <w:multiLevelType w:val="hybridMultilevel"/>
    <w:tmpl w:val="FA2032D2"/>
    <w:lvl w:ilvl="0" w:tplc="0F14AD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6683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2AD6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58A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E6F5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72A4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D089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CCC9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64E3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04D6EB7"/>
    <w:multiLevelType w:val="hybridMultilevel"/>
    <w:tmpl w:val="448AD0A0"/>
    <w:lvl w:ilvl="0" w:tplc="0BB68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9245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589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3A08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EDA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1A5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66F8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2097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B039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5" w15:restartNumberingAfterBreak="0">
    <w:nsid w:val="696B7C76"/>
    <w:multiLevelType w:val="hybridMultilevel"/>
    <w:tmpl w:val="0C1E572C"/>
    <w:lvl w:ilvl="0" w:tplc="A2147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E01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82B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5A87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DED9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EE50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6E5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4EE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1044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DateAndTime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AE"/>
    <w:rsid w:val="000177AA"/>
    <w:rsid w:val="000370A6"/>
    <w:rsid w:val="00041E46"/>
    <w:rsid w:val="000460F3"/>
    <w:rsid w:val="000839A4"/>
    <w:rsid w:val="0009493A"/>
    <w:rsid w:val="000A1DD3"/>
    <w:rsid w:val="000D278A"/>
    <w:rsid w:val="000D3B55"/>
    <w:rsid w:val="000D4CE5"/>
    <w:rsid w:val="000F65DF"/>
    <w:rsid w:val="00130105"/>
    <w:rsid w:val="001A2CB3"/>
    <w:rsid w:val="00233766"/>
    <w:rsid w:val="00234476"/>
    <w:rsid w:val="00246509"/>
    <w:rsid w:val="002537F0"/>
    <w:rsid w:val="00291E13"/>
    <w:rsid w:val="002B24CF"/>
    <w:rsid w:val="002B31FA"/>
    <w:rsid w:val="002C16AE"/>
    <w:rsid w:val="002E669B"/>
    <w:rsid w:val="00370C96"/>
    <w:rsid w:val="003A0BE7"/>
    <w:rsid w:val="003E670F"/>
    <w:rsid w:val="004026C1"/>
    <w:rsid w:val="004741B2"/>
    <w:rsid w:val="00491D84"/>
    <w:rsid w:val="00492468"/>
    <w:rsid w:val="004F28CF"/>
    <w:rsid w:val="005007BD"/>
    <w:rsid w:val="0056757A"/>
    <w:rsid w:val="00592401"/>
    <w:rsid w:val="005A2276"/>
    <w:rsid w:val="005A4C90"/>
    <w:rsid w:val="005F1EA6"/>
    <w:rsid w:val="006443FA"/>
    <w:rsid w:val="00655006"/>
    <w:rsid w:val="00690EFC"/>
    <w:rsid w:val="00694A31"/>
    <w:rsid w:val="006F449B"/>
    <w:rsid w:val="0070508C"/>
    <w:rsid w:val="007050FA"/>
    <w:rsid w:val="007A6B99"/>
    <w:rsid w:val="008457C7"/>
    <w:rsid w:val="008716E3"/>
    <w:rsid w:val="009319E0"/>
    <w:rsid w:val="00997660"/>
    <w:rsid w:val="009A5D2E"/>
    <w:rsid w:val="00A4461D"/>
    <w:rsid w:val="00A47293"/>
    <w:rsid w:val="00A72A4A"/>
    <w:rsid w:val="00A757C1"/>
    <w:rsid w:val="00A773D5"/>
    <w:rsid w:val="00A82DEA"/>
    <w:rsid w:val="00A968F8"/>
    <w:rsid w:val="00AB180F"/>
    <w:rsid w:val="00AD28D5"/>
    <w:rsid w:val="00B06DFA"/>
    <w:rsid w:val="00B51EF4"/>
    <w:rsid w:val="00B73141"/>
    <w:rsid w:val="00B8710D"/>
    <w:rsid w:val="00BB5EBC"/>
    <w:rsid w:val="00BE0B83"/>
    <w:rsid w:val="00BE205D"/>
    <w:rsid w:val="00C4141C"/>
    <w:rsid w:val="00C7143F"/>
    <w:rsid w:val="00CC0185"/>
    <w:rsid w:val="00CE59C2"/>
    <w:rsid w:val="00D81EB5"/>
    <w:rsid w:val="00DD333B"/>
    <w:rsid w:val="00DF5B53"/>
    <w:rsid w:val="00DF620F"/>
    <w:rsid w:val="00E869D1"/>
    <w:rsid w:val="00EB3290"/>
    <w:rsid w:val="00EC5822"/>
    <w:rsid w:val="00EE760C"/>
    <w:rsid w:val="00EF690F"/>
    <w:rsid w:val="00F52081"/>
    <w:rsid w:val="00F5373B"/>
    <w:rsid w:val="00F6222B"/>
    <w:rsid w:val="00F673A4"/>
    <w:rsid w:val="00F70073"/>
    <w:rsid w:val="00F95B4A"/>
    <w:rsid w:val="00FA012E"/>
    <w:rsid w:val="00FC20F0"/>
    <w:rsid w:val="00FC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EB61D39"/>
  <w15:chartTrackingRefBased/>
  <w15:docId w15:val="{DA80F9C4-DFF5-462B-9300-B9B5821F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0A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2C16AE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2C16AE"/>
    <w:pPr>
      <w:shd w:val="clear" w:color="auto" w:fill="FFFFFF"/>
      <w:spacing w:after="0" w:line="240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customStyle="1" w:styleId="st1">
    <w:name w:val="st1"/>
    <w:basedOn w:val="a0"/>
    <w:rsid w:val="00B06DFA"/>
  </w:style>
  <w:style w:type="paragraph" w:styleId="a4">
    <w:name w:val="header"/>
    <w:basedOn w:val="a"/>
    <w:link w:val="Char"/>
    <w:uiPriority w:val="99"/>
    <w:unhideWhenUsed/>
    <w:rsid w:val="00F5208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F52081"/>
  </w:style>
  <w:style w:type="paragraph" w:styleId="a5">
    <w:name w:val="footer"/>
    <w:basedOn w:val="a"/>
    <w:link w:val="Char0"/>
    <w:uiPriority w:val="99"/>
    <w:unhideWhenUsed/>
    <w:rsid w:val="00F5208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F52081"/>
  </w:style>
  <w:style w:type="paragraph" w:styleId="a6">
    <w:name w:val="List Paragraph"/>
    <w:basedOn w:val="a"/>
    <w:uiPriority w:val="34"/>
    <w:qFormat/>
    <w:rsid w:val="002B31FA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7">
    <w:name w:val="Balloon Text"/>
    <w:basedOn w:val="a"/>
    <w:link w:val="Char1"/>
    <w:uiPriority w:val="99"/>
    <w:semiHidden/>
    <w:unhideWhenUsed/>
    <w:rsid w:val="00BB5E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BB5EBC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690EFC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690EFC"/>
    <w:pPr>
      <w:spacing w:line="240" w:lineRule="auto"/>
    </w:pPr>
    <w:rPr>
      <w:szCs w:val="20"/>
    </w:rPr>
  </w:style>
  <w:style w:type="character" w:customStyle="1" w:styleId="Char2">
    <w:name w:val="메모 텍스트 Char"/>
    <w:basedOn w:val="a0"/>
    <w:link w:val="a9"/>
    <w:uiPriority w:val="99"/>
    <w:semiHidden/>
    <w:rsid w:val="00690EFC"/>
    <w:rPr>
      <w:szCs w:val="20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690EFC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690EFC"/>
    <w:rPr>
      <w:b/>
      <w:bCs/>
      <w:szCs w:val="20"/>
    </w:rPr>
  </w:style>
  <w:style w:type="paragraph" w:styleId="ab">
    <w:name w:val="Revision"/>
    <w:hidden/>
    <w:uiPriority w:val="99"/>
    <w:semiHidden/>
    <w:rsid w:val="00B51EF4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1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520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8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75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8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6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C8378-EEA3-47EB-A7AA-09AD43211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</dc:creator>
  <cp:keywords/>
  <dc:description/>
  <cp:lastModifiedBy>Park</cp:lastModifiedBy>
  <cp:revision>13</cp:revision>
  <dcterms:created xsi:type="dcterms:W3CDTF">2018-02-09T12:46:00Z</dcterms:created>
  <dcterms:modified xsi:type="dcterms:W3CDTF">2018-02-09T23:33:00Z</dcterms:modified>
</cp:coreProperties>
</file>