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0122" w:rsidRPr="00791CAA" w:rsidRDefault="00E448FA" w:rsidP="00380122">
      <w:pPr>
        <w:spacing w:after="0" w:line="240" w:lineRule="auto"/>
        <w:outlineLvl w:val="0"/>
        <w:rPr>
          <w:rFonts w:ascii="Times New Roman" w:eastAsia="Times New Roman" w:hAnsi="Times New Roman" w:cs="Times New Roman"/>
          <w:b/>
          <w:bCs/>
          <w:sz w:val="32"/>
          <w:szCs w:val="32"/>
        </w:rPr>
      </w:pPr>
      <w:r>
        <w:rPr>
          <w:rFonts w:ascii="Times New Roman" w:eastAsia="Times New Roman" w:hAnsi="Times New Roman" w:cs="Times New Roman"/>
          <w:b/>
          <w:bCs/>
          <w:kern w:val="36"/>
          <w:sz w:val="40"/>
          <w:szCs w:val="40"/>
        </w:rPr>
        <w:t>V</w:t>
      </w:r>
      <w:r w:rsidR="00380122" w:rsidRPr="00791CAA">
        <w:rPr>
          <w:rFonts w:ascii="Times New Roman" w:eastAsia="Times New Roman" w:hAnsi="Times New Roman" w:cs="Times New Roman"/>
          <w:b/>
          <w:bCs/>
          <w:kern w:val="36"/>
          <w:sz w:val="40"/>
          <w:szCs w:val="40"/>
        </w:rPr>
        <w:t>arious intensive shrimp farming systems in Asia</w:t>
      </w:r>
      <w:r w:rsidR="00380122">
        <w:rPr>
          <w:rFonts w:ascii="Times New Roman" w:eastAsia="Times New Roman" w:hAnsi="Times New Roman" w:cs="Times New Roman"/>
          <w:b/>
          <w:bCs/>
          <w:kern w:val="36"/>
          <w:sz w:val="40"/>
          <w:szCs w:val="40"/>
        </w:rPr>
        <w:t>:</w:t>
      </w:r>
      <w:r w:rsidR="00380122" w:rsidRPr="00791CAA">
        <w:rPr>
          <w:rFonts w:ascii="Times New Roman" w:eastAsia="Times New Roman" w:hAnsi="Times New Roman" w:cs="Times New Roman"/>
          <w:b/>
          <w:bCs/>
          <w:kern w:val="36"/>
          <w:sz w:val="40"/>
          <w:szCs w:val="40"/>
        </w:rPr>
        <w:t xml:space="preserve"> </w:t>
      </w:r>
      <w:r w:rsidR="00380122" w:rsidRPr="00791CAA">
        <w:rPr>
          <w:rFonts w:ascii="Times New Roman" w:eastAsia="Times New Roman" w:hAnsi="Times New Roman" w:cs="Times New Roman"/>
          <w:b/>
          <w:bCs/>
          <w:sz w:val="32"/>
          <w:szCs w:val="32"/>
        </w:rPr>
        <w:t xml:space="preserve">Commercial implementation of </w:t>
      </w:r>
      <w:proofErr w:type="spellStart"/>
      <w:r w:rsidR="00380122" w:rsidRPr="00791CAA">
        <w:rPr>
          <w:rFonts w:ascii="Times New Roman" w:eastAsia="Times New Roman" w:hAnsi="Times New Roman" w:cs="Times New Roman"/>
          <w:b/>
          <w:bCs/>
          <w:sz w:val="32"/>
          <w:szCs w:val="32"/>
        </w:rPr>
        <w:t>biofloc</w:t>
      </w:r>
      <w:proofErr w:type="spellEnd"/>
      <w:r w:rsidR="00380122" w:rsidRPr="00791CAA">
        <w:rPr>
          <w:rFonts w:ascii="Times New Roman" w:eastAsia="Times New Roman" w:hAnsi="Times New Roman" w:cs="Times New Roman"/>
          <w:b/>
          <w:bCs/>
          <w:sz w:val="32"/>
          <w:szCs w:val="32"/>
        </w:rPr>
        <w:t xml:space="preserve"> and RAS production systems help control shrimp farming diseases</w:t>
      </w:r>
    </w:p>
    <w:p w:rsidR="002C4548" w:rsidRDefault="002C4548" w:rsidP="002C4548">
      <w:pPr>
        <w:spacing w:after="0" w:line="240" w:lineRule="auto"/>
        <w:rPr>
          <w:rFonts w:ascii="Times New Roman" w:eastAsia="Times New Roman" w:hAnsi="Times New Roman" w:cs="Times New Roman"/>
          <w:sz w:val="24"/>
          <w:szCs w:val="24"/>
        </w:rPr>
      </w:pPr>
    </w:p>
    <w:p w:rsidR="002C4548" w:rsidRPr="002C4548" w:rsidRDefault="002C4548" w:rsidP="002C4548">
      <w:pPr>
        <w:spacing w:after="0" w:line="240" w:lineRule="auto"/>
        <w:rPr>
          <w:rFonts w:ascii="Times New Roman" w:eastAsia="Times New Roman" w:hAnsi="Times New Roman" w:cs="Times New Roman"/>
          <w:b/>
          <w:sz w:val="24"/>
          <w:szCs w:val="24"/>
        </w:rPr>
      </w:pPr>
      <w:r w:rsidRPr="002C4548">
        <w:rPr>
          <w:rFonts w:ascii="Times New Roman" w:eastAsia="Times New Roman" w:hAnsi="Times New Roman" w:cs="Times New Roman"/>
          <w:b/>
          <w:sz w:val="24"/>
          <w:szCs w:val="24"/>
        </w:rPr>
        <w:t>Nyan Taw Ph.D.</w:t>
      </w:r>
    </w:p>
    <w:p w:rsidR="002C4548" w:rsidRDefault="002C4548" w:rsidP="002C4548">
      <w:pPr>
        <w:spacing w:after="0" w:line="240" w:lineRule="auto"/>
        <w:rPr>
          <w:rFonts w:ascii="Times New Roman" w:eastAsia="Times New Roman" w:hAnsi="Times New Roman" w:cs="Times New Roman"/>
          <w:i/>
          <w:sz w:val="24"/>
          <w:szCs w:val="24"/>
        </w:rPr>
      </w:pPr>
      <w:r w:rsidRPr="00CB26CD">
        <w:rPr>
          <w:rFonts w:ascii="Times New Roman" w:eastAsia="Times New Roman" w:hAnsi="Times New Roman" w:cs="Times New Roman"/>
          <w:sz w:val="24"/>
          <w:szCs w:val="24"/>
        </w:rPr>
        <w:t>Shrimp Aquaculture Consultant</w:t>
      </w:r>
      <w:r w:rsidRPr="00CB26CD">
        <w:rPr>
          <w:rFonts w:ascii="Times New Roman" w:eastAsia="Times New Roman" w:hAnsi="Times New Roman" w:cs="Times New Roman"/>
          <w:sz w:val="24"/>
          <w:szCs w:val="24"/>
        </w:rPr>
        <w:br/>
        <w:t>Former Sr. Technical Adviser/GM Blue Archipelago BHD, Malaysia, CTA</w:t>
      </w:r>
      <w:r w:rsidR="00A6334A">
        <w:rPr>
          <w:rFonts w:ascii="Times New Roman" w:eastAsia="Times New Roman" w:hAnsi="Times New Roman" w:cs="Times New Roman"/>
          <w:sz w:val="24"/>
          <w:szCs w:val="24"/>
        </w:rPr>
        <w:t>/Consultant</w:t>
      </w:r>
      <w:r w:rsidRPr="00CB26CD">
        <w:rPr>
          <w:rFonts w:ascii="Times New Roman" w:eastAsia="Times New Roman" w:hAnsi="Times New Roman" w:cs="Times New Roman"/>
          <w:sz w:val="24"/>
          <w:szCs w:val="24"/>
        </w:rPr>
        <w:t xml:space="preserve"> of FAO Projects of the UN</w:t>
      </w:r>
      <w:r w:rsidR="00212573">
        <w:rPr>
          <w:rFonts w:ascii="Times New Roman" w:eastAsia="Times New Roman" w:hAnsi="Times New Roman" w:cs="Times New Roman"/>
          <w:sz w:val="24"/>
          <w:szCs w:val="24"/>
        </w:rPr>
        <w:t xml:space="preserve"> and WB projects</w:t>
      </w:r>
      <w:r w:rsidRPr="00CB26CD">
        <w:rPr>
          <w:rFonts w:ascii="Times New Roman" w:eastAsia="Times New Roman" w:hAnsi="Times New Roman" w:cs="Times New Roman"/>
          <w:sz w:val="24"/>
          <w:szCs w:val="24"/>
        </w:rPr>
        <w:t>, and SVP/ VP of integrated shrimp farming companies (Dipasena and CPB) in Indonesia</w:t>
      </w:r>
      <w:r w:rsidRPr="00CB26CD">
        <w:rPr>
          <w:rFonts w:ascii="Times New Roman" w:eastAsia="Times New Roman" w:hAnsi="Times New Roman" w:cs="Times New Roman"/>
          <w:sz w:val="24"/>
          <w:szCs w:val="24"/>
        </w:rPr>
        <w:br/>
      </w:r>
      <w:r>
        <w:rPr>
          <w:rFonts w:ascii="Times New Roman" w:eastAsia="Times New Roman" w:hAnsi="Times New Roman" w:cs="Times New Roman"/>
          <w:i/>
          <w:sz w:val="24"/>
          <w:szCs w:val="24"/>
        </w:rPr>
        <w:t xml:space="preserve">email: </w:t>
      </w:r>
      <w:hyperlink r:id="rId4" w:history="1">
        <w:r w:rsidRPr="0023756B">
          <w:rPr>
            <w:rStyle w:val="Hyperlink"/>
            <w:rFonts w:ascii="Times New Roman" w:eastAsia="Times New Roman" w:hAnsi="Times New Roman" w:cs="Times New Roman"/>
            <w:i/>
            <w:sz w:val="24"/>
            <w:szCs w:val="24"/>
          </w:rPr>
          <w:t>nyan.taw1@gmail.com</w:t>
        </w:r>
      </w:hyperlink>
      <w:r>
        <w:rPr>
          <w:rFonts w:ascii="Times New Roman" w:eastAsia="Times New Roman" w:hAnsi="Times New Roman" w:cs="Times New Roman"/>
          <w:i/>
          <w:sz w:val="24"/>
          <w:szCs w:val="24"/>
        </w:rPr>
        <w:t xml:space="preserve"> .</w:t>
      </w:r>
    </w:p>
    <w:p w:rsidR="00380122" w:rsidRPr="002C4548" w:rsidRDefault="00380122" w:rsidP="00380122">
      <w:pPr>
        <w:spacing w:before="100" w:beforeAutospacing="1" w:after="100" w:afterAutospacing="1" w:line="240" w:lineRule="auto"/>
        <w:rPr>
          <w:rFonts w:ascii="Times New Roman" w:eastAsia="Times New Roman" w:hAnsi="Times New Roman" w:cs="Times New Roman"/>
          <w:sz w:val="24"/>
          <w:szCs w:val="24"/>
        </w:rPr>
      </w:pPr>
      <w:r w:rsidRPr="002C4548">
        <w:rPr>
          <w:rFonts w:ascii="Times New Roman" w:eastAsia="Times New Roman" w:hAnsi="Times New Roman" w:cs="Times New Roman"/>
          <w:sz w:val="24"/>
          <w:szCs w:val="24"/>
        </w:rPr>
        <w:t xml:space="preserve">Before the mid-1990s, the major diseases affecting the farmed shrimp industry were of bacterial origin. But in Asia and from late 1994, the appearance of various, major viral diseases </w:t>
      </w:r>
      <w:r w:rsidRPr="002C4548">
        <w:rPr>
          <w:rFonts w:ascii="Times New Roman" w:eastAsia="Times New Roman" w:hAnsi="Times New Roman" w:cs="Times New Roman"/>
          <w:sz w:val="24"/>
          <w:szCs w:val="24"/>
        </w:rPr>
        <w:softHyphen/>
        <w:t>– like White Spot Syndrome Virus (WSSV), Yellow Head Virus (YHV), Infectious Myonecrosis Virus (IMNV) and others – led to changes in the design and operation of some shrimp farms to help prevent outbreaks and dissemination of viral diseases.</w:t>
      </w:r>
    </w:p>
    <w:p w:rsidR="00380122" w:rsidRPr="002C4548" w:rsidRDefault="00380122" w:rsidP="00380122">
      <w:pPr>
        <w:spacing w:before="100" w:beforeAutospacing="1" w:after="100" w:afterAutospacing="1" w:line="240" w:lineRule="auto"/>
        <w:rPr>
          <w:rFonts w:ascii="Times New Roman" w:eastAsia="Times New Roman" w:hAnsi="Times New Roman" w:cs="Times New Roman"/>
          <w:sz w:val="24"/>
          <w:szCs w:val="24"/>
        </w:rPr>
      </w:pPr>
      <w:r w:rsidRPr="002C4548">
        <w:rPr>
          <w:rFonts w:ascii="Times New Roman" w:eastAsia="Times New Roman" w:hAnsi="Times New Roman" w:cs="Times New Roman"/>
          <w:sz w:val="24"/>
          <w:szCs w:val="24"/>
        </w:rPr>
        <w:t>More recently, WSSV outbreaks in Saudi Arabia in farming operations for Indian white shrimp (</w:t>
      </w:r>
      <w:proofErr w:type="spellStart"/>
      <w:r w:rsidRPr="002C4548">
        <w:rPr>
          <w:rFonts w:ascii="Times New Roman" w:eastAsia="Times New Roman" w:hAnsi="Times New Roman" w:cs="Times New Roman"/>
          <w:iCs/>
          <w:sz w:val="24"/>
          <w:szCs w:val="24"/>
        </w:rPr>
        <w:t>Penaeus</w:t>
      </w:r>
      <w:proofErr w:type="spellEnd"/>
      <w:r w:rsidRPr="002C4548">
        <w:rPr>
          <w:rFonts w:ascii="Times New Roman" w:eastAsia="Times New Roman" w:hAnsi="Times New Roman" w:cs="Times New Roman"/>
          <w:iCs/>
          <w:sz w:val="24"/>
          <w:szCs w:val="24"/>
        </w:rPr>
        <w:t xml:space="preserve"> </w:t>
      </w:r>
      <w:proofErr w:type="spellStart"/>
      <w:r w:rsidRPr="002C4548">
        <w:rPr>
          <w:rFonts w:ascii="Times New Roman" w:eastAsia="Times New Roman" w:hAnsi="Times New Roman" w:cs="Times New Roman"/>
          <w:iCs/>
          <w:sz w:val="24"/>
          <w:szCs w:val="24"/>
        </w:rPr>
        <w:t>indicus</w:t>
      </w:r>
      <w:proofErr w:type="spellEnd"/>
      <w:r w:rsidRPr="002C4548">
        <w:rPr>
          <w:rFonts w:ascii="Times New Roman" w:eastAsia="Times New Roman" w:hAnsi="Times New Roman" w:cs="Times New Roman"/>
          <w:sz w:val="24"/>
          <w:szCs w:val="24"/>
        </w:rPr>
        <w:t>) provided more evidence that additional biosecurity was needed. And since 2009, outbreaks of a new bacterial disease, Acute Hepatopancreatic Necrosis Syndrome (AHPNS) – which started in China and spread to Vietnam, Malaysia and Thailand, and later to Mexico in 2013 and Central America in 2015 – has caused losses of billions of dollars. In Australia WSSV outbreak in early 2017 at black tiger shrimp (</w:t>
      </w:r>
      <w:proofErr w:type="spellStart"/>
      <w:r w:rsidRPr="002C4548">
        <w:rPr>
          <w:rFonts w:ascii="Times New Roman" w:eastAsia="Times New Roman" w:hAnsi="Times New Roman" w:cs="Times New Roman"/>
          <w:iCs/>
          <w:sz w:val="24"/>
          <w:szCs w:val="24"/>
        </w:rPr>
        <w:t>Penaeus</w:t>
      </w:r>
      <w:proofErr w:type="spellEnd"/>
      <w:r w:rsidRPr="002C4548">
        <w:rPr>
          <w:rFonts w:ascii="Times New Roman" w:eastAsia="Times New Roman" w:hAnsi="Times New Roman" w:cs="Times New Roman"/>
          <w:iCs/>
          <w:sz w:val="24"/>
          <w:szCs w:val="24"/>
        </w:rPr>
        <w:t xml:space="preserve"> monodon</w:t>
      </w:r>
      <w:r w:rsidRPr="002C4548">
        <w:rPr>
          <w:rFonts w:ascii="Times New Roman" w:eastAsia="Times New Roman" w:hAnsi="Times New Roman" w:cs="Times New Roman"/>
          <w:sz w:val="24"/>
          <w:szCs w:val="24"/>
        </w:rPr>
        <w:t>) farms provide additional evidence for the need to change shrimp production systems.</w:t>
      </w:r>
    </w:p>
    <w:p w:rsidR="00380122" w:rsidRPr="002C4548" w:rsidRDefault="00380122" w:rsidP="00380122">
      <w:pPr>
        <w:spacing w:before="100" w:beforeAutospacing="1" w:after="100" w:afterAutospacing="1" w:line="240" w:lineRule="auto"/>
        <w:rPr>
          <w:rFonts w:ascii="Times New Roman" w:eastAsia="Times New Roman" w:hAnsi="Times New Roman" w:cs="Times New Roman"/>
          <w:sz w:val="24"/>
          <w:szCs w:val="24"/>
        </w:rPr>
      </w:pPr>
      <w:r w:rsidRPr="002C4548">
        <w:rPr>
          <w:rFonts w:ascii="Times New Roman" w:eastAsia="Times New Roman" w:hAnsi="Times New Roman" w:cs="Times New Roman"/>
          <w:sz w:val="24"/>
          <w:szCs w:val="24"/>
        </w:rPr>
        <w:t xml:space="preserve">Because of old and newly emerging viral and bacterial diseases affecting their farmed shrimp industry, some years ago various Asian countries started developing and using </w:t>
      </w:r>
      <w:proofErr w:type="spellStart"/>
      <w:r w:rsidRPr="002C4548">
        <w:rPr>
          <w:rFonts w:ascii="Times New Roman" w:eastAsia="Times New Roman" w:hAnsi="Times New Roman" w:cs="Times New Roman"/>
          <w:sz w:val="24"/>
          <w:szCs w:val="24"/>
        </w:rPr>
        <w:t>biofloc</w:t>
      </w:r>
      <w:proofErr w:type="spellEnd"/>
      <w:r w:rsidRPr="002C4548">
        <w:rPr>
          <w:rFonts w:ascii="Times New Roman" w:eastAsia="Times New Roman" w:hAnsi="Times New Roman" w:cs="Times New Roman"/>
          <w:sz w:val="24"/>
          <w:szCs w:val="24"/>
        </w:rPr>
        <w:t xml:space="preserve"> and recirculation aquaculture system (RAS) production technologies and/or treating incoming water for culture operations and wastewater treatment as biosecurity measures for disease prevention and control. Many production systems are used by Asian shrimp growers – from single-pond base management to larger RAS systems – but many have yet to reduce their environmental impact due to their wastewater discharges.</w:t>
      </w:r>
    </w:p>
    <w:p w:rsidR="00380122" w:rsidRPr="002C4548" w:rsidRDefault="00380122" w:rsidP="00380122">
      <w:pPr>
        <w:spacing w:before="100" w:beforeAutospacing="1" w:after="100" w:afterAutospacing="1" w:line="240" w:lineRule="auto"/>
        <w:rPr>
          <w:rFonts w:ascii="Times New Roman" w:eastAsia="Times New Roman" w:hAnsi="Times New Roman" w:cs="Times New Roman"/>
          <w:sz w:val="24"/>
          <w:szCs w:val="24"/>
        </w:rPr>
      </w:pPr>
      <w:r w:rsidRPr="002C4548">
        <w:rPr>
          <w:rFonts w:ascii="Times New Roman" w:eastAsia="Times New Roman" w:hAnsi="Times New Roman" w:cs="Times New Roman"/>
          <w:sz w:val="24"/>
          <w:szCs w:val="24"/>
        </w:rPr>
        <w:t xml:space="preserve">Here I discuss examples of different </w:t>
      </w:r>
      <w:proofErr w:type="spellStart"/>
      <w:r w:rsidRPr="002C4548">
        <w:rPr>
          <w:rFonts w:ascii="Times New Roman" w:eastAsia="Times New Roman" w:hAnsi="Times New Roman" w:cs="Times New Roman"/>
          <w:sz w:val="24"/>
          <w:szCs w:val="24"/>
        </w:rPr>
        <w:t>biofloc</w:t>
      </w:r>
      <w:proofErr w:type="spellEnd"/>
      <w:r w:rsidRPr="002C4548">
        <w:rPr>
          <w:rFonts w:ascii="Times New Roman" w:eastAsia="Times New Roman" w:hAnsi="Times New Roman" w:cs="Times New Roman"/>
          <w:sz w:val="24"/>
          <w:szCs w:val="24"/>
        </w:rPr>
        <w:t xml:space="preserve"> and recirculation aquaculture (RAS) shrimp farming systems used in Asia in the last two decades, including some of the projects I have personally been involved with and provided technical expertise, as well as some perspectives on these technologies.  Large integrated shrimp farms in Indonesia: PT Dipasena Citra Darmaja in Lampung, PT Central Pertiwi </w:t>
      </w:r>
      <w:proofErr w:type="spellStart"/>
      <w:r w:rsidRPr="002C4548">
        <w:rPr>
          <w:rFonts w:ascii="Times New Roman" w:eastAsia="Times New Roman" w:hAnsi="Times New Roman" w:cs="Times New Roman"/>
          <w:sz w:val="24"/>
          <w:szCs w:val="24"/>
        </w:rPr>
        <w:t>Bahari</w:t>
      </w:r>
      <w:proofErr w:type="spellEnd"/>
      <w:r w:rsidRPr="002C4548">
        <w:rPr>
          <w:rFonts w:ascii="Times New Roman" w:eastAsia="Times New Roman" w:hAnsi="Times New Roman" w:cs="Times New Roman"/>
          <w:sz w:val="24"/>
          <w:szCs w:val="24"/>
        </w:rPr>
        <w:t xml:space="preserve"> in Lampung, South Sumatra</w:t>
      </w:r>
      <w:r w:rsidR="004E3F74" w:rsidRPr="002C4548">
        <w:rPr>
          <w:rFonts w:ascii="Times New Roman" w:eastAsia="Times New Roman" w:hAnsi="Times New Roman" w:cs="Times New Roman"/>
          <w:sz w:val="24"/>
          <w:szCs w:val="24"/>
        </w:rPr>
        <w:t xml:space="preserve"> and</w:t>
      </w:r>
      <w:r w:rsidRPr="002C4548">
        <w:rPr>
          <w:rFonts w:ascii="Times New Roman" w:eastAsia="Times New Roman" w:hAnsi="Times New Roman" w:cs="Times New Roman"/>
          <w:sz w:val="24"/>
          <w:szCs w:val="24"/>
        </w:rPr>
        <w:t xml:space="preserve"> PT </w:t>
      </w:r>
      <w:proofErr w:type="spellStart"/>
      <w:r w:rsidRPr="002C4548">
        <w:rPr>
          <w:rFonts w:ascii="Times New Roman" w:eastAsia="Times New Roman" w:hAnsi="Times New Roman" w:cs="Times New Roman"/>
          <w:sz w:val="24"/>
          <w:szCs w:val="24"/>
        </w:rPr>
        <w:t>Sekar</w:t>
      </w:r>
      <w:proofErr w:type="spellEnd"/>
      <w:r w:rsidRPr="002C4548">
        <w:rPr>
          <w:rFonts w:ascii="Times New Roman" w:eastAsia="Times New Roman" w:hAnsi="Times New Roman" w:cs="Times New Roman"/>
          <w:sz w:val="24"/>
          <w:szCs w:val="24"/>
        </w:rPr>
        <w:t xml:space="preserve"> Abadi Jaya in West Sumbawa and in Malaysia: Blue Archipelago </w:t>
      </w:r>
      <w:proofErr w:type="spellStart"/>
      <w:r w:rsidRPr="002C4548">
        <w:rPr>
          <w:rFonts w:ascii="Times New Roman" w:eastAsia="Times New Roman" w:hAnsi="Times New Roman" w:cs="Times New Roman"/>
          <w:sz w:val="24"/>
          <w:szCs w:val="24"/>
        </w:rPr>
        <w:t>Bhd</w:t>
      </w:r>
      <w:proofErr w:type="spellEnd"/>
      <w:r w:rsidRPr="002C4548">
        <w:rPr>
          <w:rFonts w:ascii="Times New Roman" w:eastAsia="Times New Roman" w:hAnsi="Times New Roman" w:cs="Times New Roman"/>
          <w:sz w:val="24"/>
          <w:szCs w:val="24"/>
        </w:rPr>
        <w:t xml:space="preserve"> projects - </w:t>
      </w:r>
      <w:proofErr w:type="spellStart"/>
      <w:r w:rsidRPr="002C4548">
        <w:rPr>
          <w:rFonts w:ascii="Times New Roman" w:eastAsia="Times New Roman" w:hAnsi="Times New Roman" w:cs="Times New Roman"/>
          <w:sz w:val="24"/>
          <w:szCs w:val="24"/>
        </w:rPr>
        <w:t>Arca</w:t>
      </w:r>
      <w:proofErr w:type="spellEnd"/>
      <w:r w:rsidRPr="002C4548">
        <w:rPr>
          <w:rFonts w:ascii="Times New Roman" w:eastAsia="Times New Roman" w:hAnsi="Times New Roman" w:cs="Times New Roman"/>
          <w:sz w:val="24"/>
          <w:szCs w:val="24"/>
        </w:rPr>
        <w:t xml:space="preserve"> </w:t>
      </w:r>
      <w:proofErr w:type="spellStart"/>
      <w:r w:rsidRPr="002C4548">
        <w:rPr>
          <w:rFonts w:ascii="Times New Roman" w:eastAsia="Times New Roman" w:hAnsi="Times New Roman" w:cs="Times New Roman"/>
          <w:sz w:val="24"/>
          <w:szCs w:val="24"/>
        </w:rPr>
        <w:t>Biru</w:t>
      </w:r>
      <w:proofErr w:type="spellEnd"/>
      <w:r w:rsidRPr="002C4548">
        <w:rPr>
          <w:rFonts w:ascii="Times New Roman" w:eastAsia="Times New Roman" w:hAnsi="Times New Roman" w:cs="Times New Roman"/>
          <w:sz w:val="24"/>
          <w:szCs w:val="24"/>
        </w:rPr>
        <w:t xml:space="preserve"> </w:t>
      </w:r>
      <w:proofErr w:type="spellStart"/>
      <w:r w:rsidRPr="002C4548">
        <w:rPr>
          <w:rFonts w:ascii="Times New Roman" w:eastAsia="Times New Roman" w:hAnsi="Times New Roman" w:cs="Times New Roman"/>
          <w:sz w:val="24"/>
          <w:szCs w:val="24"/>
        </w:rPr>
        <w:t>Sdn</w:t>
      </w:r>
      <w:proofErr w:type="spellEnd"/>
      <w:r w:rsidRPr="002C4548">
        <w:rPr>
          <w:rFonts w:ascii="Times New Roman" w:eastAsia="Times New Roman" w:hAnsi="Times New Roman" w:cs="Times New Roman"/>
          <w:sz w:val="24"/>
          <w:szCs w:val="24"/>
        </w:rPr>
        <w:t xml:space="preserve"> in Kedah and the </w:t>
      </w:r>
      <w:proofErr w:type="spellStart"/>
      <w:r w:rsidRPr="002C4548">
        <w:rPr>
          <w:rFonts w:ascii="Times New Roman" w:eastAsia="Times New Roman" w:hAnsi="Times New Roman" w:cs="Times New Roman"/>
          <w:sz w:val="24"/>
          <w:szCs w:val="24"/>
        </w:rPr>
        <w:t>iSHARP</w:t>
      </w:r>
      <w:proofErr w:type="spellEnd"/>
      <w:r w:rsidRPr="002C4548">
        <w:rPr>
          <w:rFonts w:ascii="Times New Roman" w:eastAsia="Times New Roman" w:hAnsi="Times New Roman" w:cs="Times New Roman"/>
          <w:sz w:val="24"/>
          <w:szCs w:val="24"/>
        </w:rPr>
        <w:t xml:space="preserve"> project in Terengganu.</w:t>
      </w:r>
    </w:p>
    <w:p w:rsidR="00380122" w:rsidRDefault="00380122" w:rsidP="00380122">
      <w:pPr>
        <w:spacing w:before="100" w:beforeAutospacing="1" w:after="100" w:afterAutospacing="1" w:line="240" w:lineRule="auto"/>
        <w:rPr>
          <w:rFonts w:ascii="Times New Roman" w:eastAsia="Times New Roman" w:hAnsi="Times New Roman" w:cs="Times New Roman"/>
          <w:b/>
          <w:bCs/>
          <w:sz w:val="24"/>
          <w:szCs w:val="24"/>
        </w:rPr>
      </w:pPr>
      <w:r w:rsidRPr="002C4548">
        <w:rPr>
          <w:rFonts w:ascii="Times New Roman" w:eastAsia="Times New Roman" w:hAnsi="Times New Roman" w:cs="Times New Roman"/>
          <w:sz w:val="24"/>
          <w:szCs w:val="24"/>
        </w:rPr>
        <w:t xml:space="preserve">In any aquaculture business, sustainability of a system can improve profits. With emerging disease problems, treating wastewater discharged from farming facility or RAS is of utmost important. What investors, shrimp farmers and technicians need to be aware of is that, whatever </w:t>
      </w:r>
      <w:r w:rsidRPr="002C4548">
        <w:rPr>
          <w:rFonts w:ascii="Times New Roman" w:eastAsia="Times New Roman" w:hAnsi="Times New Roman" w:cs="Times New Roman"/>
          <w:sz w:val="24"/>
          <w:szCs w:val="24"/>
        </w:rPr>
        <w:lastRenderedPageBreak/>
        <w:t>waste is discharged into the environment, it will likely com</w:t>
      </w:r>
      <w:r w:rsidR="00A6334A">
        <w:rPr>
          <w:rFonts w:ascii="Times New Roman" w:eastAsia="Times New Roman" w:hAnsi="Times New Roman" w:cs="Times New Roman"/>
          <w:sz w:val="24"/>
          <w:szCs w:val="24"/>
        </w:rPr>
        <w:t>/</w:t>
      </w:r>
      <w:r w:rsidRPr="002C4548">
        <w:rPr>
          <w:rFonts w:ascii="Times New Roman" w:eastAsia="Times New Roman" w:hAnsi="Times New Roman" w:cs="Times New Roman"/>
          <w:sz w:val="24"/>
          <w:szCs w:val="24"/>
        </w:rPr>
        <w:t>e back to you in the form of disease sooner or later.</w:t>
      </w:r>
      <w:r w:rsidRPr="002C4548">
        <w:rPr>
          <w:rFonts w:ascii="Times New Roman" w:eastAsia="Times New Roman" w:hAnsi="Times New Roman" w:cs="Times New Roman"/>
          <w:b/>
          <w:bCs/>
          <w:sz w:val="24"/>
          <w:szCs w:val="24"/>
        </w:rPr>
        <w:t> </w:t>
      </w:r>
    </w:p>
    <w:p w:rsidR="0003294A" w:rsidRDefault="0003294A" w:rsidP="00380122">
      <w:pPr>
        <w:spacing w:before="100" w:beforeAutospacing="1" w:after="100" w:afterAutospacing="1" w:line="240" w:lineRule="auto"/>
        <w:rPr>
          <w:rFonts w:ascii="Times New Roman" w:eastAsia="Times New Roman" w:hAnsi="Times New Roman" w:cs="Times New Roman"/>
          <w:sz w:val="24"/>
          <w:szCs w:val="24"/>
        </w:rPr>
      </w:pPr>
      <w:r w:rsidRPr="0003294A">
        <w:rPr>
          <w:rFonts w:ascii="Times New Roman" w:eastAsia="Times New Roman" w:hAnsi="Times New Roman" w:cs="Times New Roman"/>
          <w:noProof/>
          <w:sz w:val="24"/>
          <w:szCs w:val="24"/>
        </w:rPr>
        <w:drawing>
          <wp:inline distT="0" distB="0" distL="0" distR="0">
            <wp:extent cx="5943600" cy="2271439"/>
            <wp:effectExtent l="0" t="0" r="0" b="0"/>
            <wp:docPr id="2" name="Picture 2" descr="C:\Users\Dr. Nyan Taw\Desktop\View Blue Archipelago RAS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Nyan Taw\Desktop\View Blue Archipelago RAS 2017.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271439"/>
                    </a:xfrm>
                    <a:prstGeom prst="rect">
                      <a:avLst/>
                    </a:prstGeom>
                    <a:noFill/>
                    <a:ln>
                      <a:noFill/>
                    </a:ln>
                  </pic:spPr>
                </pic:pic>
              </a:graphicData>
            </a:graphic>
          </wp:inline>
        </w:drawing>
      </w:r>
    </w:p>
    <w:p w:rsidR="009E144C" w:rsidRDefault="009E144C">
      <w:bookmarkStart w:id="0" w:name="_GoBack"/>
      <w:bookmarkEnd w:id="0"/>
    </w:p>
    <w:sectPr w:rsidR="009E14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122"/>
    <w:rsid w:val="00000609"/>
    <w:rsid w:val="0002104B"/>
    <w:rsid w:val="000245E7"/>
    <w:rsid w:val="0003233F"/>
    <w:rsid w:val="0003294A"/>
    <w:rsid w:val="000459DB"/>
    <w:rsid w:val="00053B02"/>
    <w:rsid w:val="0008460E"/>
    <w:rsid w:val="00092486"/>
    <w:rsid w:val="000C6A3A"/>
    <w:rsid w:val="000D7A95"/>
    <w:rsid w:val="000E46CA"/>
    <w:rsid w:val="001174B0"/>
    <w:rsid w:val="00127EA7"/>
    <w:rsid w:val="00147370"/>
    <w:rsid w:val="0015106B"/>
    <w:rsid w:val="00152457"/>
    <w:rsid w:val="0015268A"/>
    <w:rsid w:val="00154881"/>
    <w:rsid w:val="00172264"/>
    <w:rsid w:val="001934EA"/>
    <w:rsid w:val="001A2A2C"/>
    <w:rsid w:val="001B1B3C"/>
    <w:rsid w:val="001B34C3"/>
    <w:rsid w:val="001C70E3"/>
    <w:rsid w:val="001D2232"/>
    <w:rsid w:val="001D2EA8"/>
    <w:rsid w:val="001D3080"/>
    <w:rsid w:val="001F008F"/>
    <w:rsid w:val="00202412"/>
    <w:rsid w:val="00212573"/>
    <w:rsid w:val="00214BD3"/>
    <w:rsid w:val="00216306"/>
    <w:rsid w:val="002167F4"/>
    <w:rsid w:val="00222183"/>
    <w:rsid w:val="002401D3"/>
    <w:rsid w:val="0027186A"/>
    <w:rsid w:val="002969CE"/>
    <w:rsid w:val="002B1980"/>
    <w:rsid w:val="002C00A1"/>
    <w:rsid w:val="002C4548"/>
    <w:rsid w:val="002C5CB2"/>
    <w:rsid w:val="002D01F6"/>
    <w:rsid w:val="002D2A7D"/>
    <w:rsid w:val="002E0F12"/>
    <w:rsid w:val="002F178D"/>
    <w:rsid w:val="002F571F"/>
    <w:rsid w:val="003041C2"/>
    <w:rsid w:val="0033434C"/>
    <w:rsid w:val="00336303"/>
    <w:rsid w:val="00346E1D"/>
    <w:rsid w:val="003569FC"/>
    <w:rsid w:val="00380122"/>
    <w:rsid w:val="0038230D"/>
    <w:rsid w:val="00383182"/>
    <w:rsid w:val="0039340C"/>
    <w:rsid w:val="003A1FD5"/>
    <w:rsid w:val="003A3E0A"/>
    <w:rsid w:val="003A4F6F"/>
    <w:rsid w:val="003B4075"/>
    <w:rsid w:val="003D084F"/>
    <w:rsid w:val="003E6309"/>
    <w:rsid w:val="003E7393"/>
    <w:rsid w:val="004001B7"/>
    <w:rsid w:val="00402A56"/>
    <w:rsid w:val="00403235"/>
    <w:rsid w:val="004168F7"/>
    <w:rsid w:val="00417615"/>
    <w:rsid w:val="00417E10"/>
    <w:rsid w:val="00420B55"/>
    <w:rsid w:val="00435B3D"/>
    <w:rsid w:val="00442AC4"/>
    <w:rsid w:val="00495428"/>
    <w:rsid w:val="004A0CCB"/>
    <w:rsid w:val="004A1CE7"/>
    <w:rsid w:val="004A4935"/>
    <w:rsid w:val="004B1166"/>
    <w:rsid w:val="004B5F2F"/>
    <w:rsid w:val="004D1668"/>
    <w:rsid w:val="004E3DD0"/>
    <w:rsid w:val="004E3F74"/>
    <w:rsid w:val="004E49F2"/>
    <w:rsid w:val="004F429B"/>
    <w:rsid w:val="00504DA9"/>
    <w:rsid w:val="0050506C"/>
    <w:rsid w:val="00511214"/>
    <w:rsid w:val="00532933"/>
    <w:rsid w:val="00540AFF"/>
    <w:rsid w:val="00543903"/>
    <w:rsid w:val="00544EAF"/>
    <w:rsid w:val="00555E9F"/>
    <w:rsid w:val="00564074"/>
    <w:rsid w:val="00583E36"/>
    <w:rsid w:val="005845A4"/>
    <w:rsid w:val="005E70DC"/>
    <w:rsid w:val="00631128"/>
    <w:rsid w:val="00653F14"/>
    <w:rsid w:val="00672970"/>
    <w:rsid w:val="00690A52"/>
    <w:rsid w:val="00690EBB"/>
    <w:rsid w:val="006A12BF"/>
    <w:rsid w:val="006A2075"/>
    <w:rsid w:val="006A241C"/>
    <w:rsid w:val="006A4330"/>
    <w:rsid w:val="006B2A7B"/>
    <w:rsid w:val="006B2D16"/>
    <w:rsid w:val="006C439C"/>
    <w:rsid w:val="006C6183"/>
    <w:rsid w:val="006D051F"/>
    <w:rsid w:val="006D06D6"/>
    <w:rsid w:val="006D12D0"/>
    <w:rsid w:val="006D40F3"/>
    <w:rsid w:val="006E241B"/>
    <w:rsid w:val="006E43BA"/>
    <w:rsid w:val="0071637C"/>
    <w:rsid w:val="007350AB"/>
    <w:rsid w:val="00743A95"/>
    <w:rsid w:val="00750205"/>
    <w:rsid w:val="00754E3B"/>
    <w:rsid w:val="007949B1"/>
    <w:rsid w:val="007C415B"/>
    <w:rsid w:val="007C5F36"/>
    <w:rsid w:val="007D72D4"/>
    <w:rsid w:val="007E0527"/>
    <w:rsid w:val="007F1D06"/>
    <w:rsid w:val="007F2441"/>
    <w:rsid w:val="007F6457"/>
    <w:rsid w:val="00803956"/>
    <w:rsid w:val="008301D6"/>
    <w:rsid w:val="00833A19"/>
    <w:rsid w:val="008530FE"/>
    <w:rsid w:val="00864278"/>
    <w:rsid w:val="00880A13"/>
    <w:rsid w:val="00883602"/>
    <w:rsid w:val="00886859"/>
    <w:rsid w:val="00893EBE"/>
    <w:rsid w:val="008C64B4"/>
    <w:rsid w:val="008C699B"/>
    <w:rsid w:val="008F0425"/>
    <w:rsid w:val="008F2755"/>
    <w:rsid w:val="008F5AA1"/>
    <w:rsid w:val="00920419"/>
    <w:rsid w:val="00950855"/>
    <w:rsid w:val="00951BDB"/>
    <w:rsid w:val="009640EF"/>
    <w:rsid w:val="00972ED8"/>
    <w:rsid w:val="009A0D6F"/>
    <w:rsid w:val="009A7F48"/>
    <w:rsid w:val="009E144C"/>
    <w:rsid w:val="009E656D"/>
    <w:rsid w:val="009F028F"/>
    <w:rsid w:val="00A12B07"/>
    <w:rsid w:val="00A316A9"/>
    <w:rsid w:val="00A35EC8"/>
    <w:rsid w:val="00A373DE"/>
    <w:rsid w:val="00A53AAD"/>
    <w:rsid w:val="00A6150F"/>
    <w:rsid w:val="00A6334A"/>
    <w:rsid w:val="00A72913"/>
    <w:rsid w:val="00A82B0F"/>
    <w:rsid w:val="00A85341"/>
    <w:rsid w:val="00A90DD3"/>
    <w:rsid w:val="00AA238A"/>
    <w:rsid w:val="00AA2764"/>
    <w:rsid w:val="00AA757D"/>
    <w:rsid w:val="00AD3A78"/>
    <w:rsid w:val="00AE0CB4"/>
    <w:rsid w:val="00B04733"/>
    <w:rsid w:val="00B242F4"/>
    <w:rsid w:val="00B24C21"/>
    <w:rsid w:val="00B25872"/>
    <w:rsid w:val="00B31EF9"/>
    <w:rsid w:val="00B47A4F"/>
    <w:rsid w:val="00B94633"/>
    <w:rsid w:val="00BA0FDA"/>
    <w:rsid w:val="00BD2D90"/>
    <w:rsid w:val="00BD7B6B"/>
    <w:rsid w:val="00BE7077"/>
    <w:rsid w:val="00BF03A6"/>
    <w:rsid w:val="00BF214C"/>
    <w:rsid w:val="00C047F6"/>
    <w:rsid w:val="00C27AE1"/>
    <w:rsid w:val="00C30161"/>
    <w:rsid w:val="00C3488F"/>
    <w:rsid w:val="00C85876"/>
    <w:rsid w:val="00C87613"/>
    <w:rsid w:val="00CA591C"/>
    <w:rsid w:val="00CB3C12"/>
    <w:rsid w:val="00CD2246"/>
    <w:rsid w:val="00CD6554"/>
    <w:rsid w:val="00CE0CCA"/>
    <w:rsid w:val="00CE68C0"/>
    <w:rsid w:val="00CF041C"/>
    <w:rsid w:val="00CF7369"/>
    <w:rsid w:val="00D20657"/>
    <w:rsid w:val="00D32EA6"/>
    <w:rsid w:val="00D34BA6"/>
    <w:rsid w:val="00D47AF5"/>
    <w:rsid w:val="00D66A21"/>
    <w:rsid w:val="00DB1294"/>
    <w:rsid w:val="00DE7DFF"/>
    <w:rsid w:val="00DF53D1"/>
    <w:rsid w:val="00DF5E50"/>
    <w:rsid w:val="00E104D5"/>
    <w:rsid w:val="00E11BA2"/>
    <w:rsid w:val="00E21C25"/>
    <w:rsid w:val="00E2603C"/>
    <w:rsid w:val="00E27160"/>
    <w:rsid w:val="00E443B9"/>
    <w:rsid w:val="00E448FA"/>
    <w:rsid w:val="00E47724"/>
    <w:rsid w:val="00E4772D"/>
    <w:rsid w:val="00E51455"/>
    <w:rsid w:val="00E66DBE"/>
    <w:rsid w:val="00E6768E"/>
    <w:rsid w:val="00E7529A"/>
    <w:rsid w:val="00E75E53"/>
    <w:rsid w:val="00E877A2"/>
    <w:rsid w:val="00EA0DEF"/>
    <w:rsid w:val="00EA2723"/>
    <w:rsid w:val="00EA3BF4"/>
    <w:rsid w:val="00EA4BAF"/>
    <w:rsid w:val="00EA68D7"/>
    <w:rsid w:val="00EA693E"/>
    <w:rsid w:val="00EA7FCE"/>
    <w:rsid w:val="00EB261D"/>
    <w:rsid w:val="00EC334D"/>
    <w:rsid w:val="00EC6F78"/>
    <w:rsid w:val="00ED1C27"/>
    <w:rsid w:val="00F145BB"/>
    <w:rsid w:val="00F40308"/>
    <w:rsid w:val="00F570BA"/>
    <w:rsid w:val="00F67320"/>
    <w:rsid w:val="00F779C0"/>
    <w:rsid w:val="00F81E61"/>
    <w:rsid w:val="00F844F1"/>
    <w:rsid w:val="00F854A2"/>
    <w:rsid w:val="00FC0998"/>
    <w:rsid w:val="00FD2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E0F36"/>
  <w15:chartTrackingRefBased/>
  <w15:docId w15:val="{ACD8BCA1-0FF1-432D-9B68-CA61B3F35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01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4548"/>
    <w:rPr>
      <w:color w:val="0563C1" w:themeColor="hyperlink"/>
      <w:u w:val="single"/>
    </w:rPr>
  </w:style>
  <w:style w:type="character" w:styleId="UnresolvedMention">
    <w:name w:val="Unresolved Mention"/>
    <w:basedOn w:val="DefaultParagraphFont"/>
    <w:uiPriority w:val="99"/>
    <w:semiHidden/>
    <w:unhideWhenUsed/>
    <w:rsid w:val="002C454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nyan.taw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YAHOO SECURITY</dc:creator>
  <cp:keywords/>
  <dc:description/>
  <cp:lastModifiedBy>YAHOO SECURITY</cp:lastModifiedBy>
  <cp:revision>11</cp:revision>
  <dcterms:created xsi:type="dcterms:W3CDTF">2018-01-13T07:57:00Z</dcterms:created>
  <dcterms:modified xsi:type="dcterms:W3CDTF">2018-01-17T04:29:00Z</dcterms:modified>
</cp:coreProperties>
</file>