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2E9" w:rsidRDefault="003C7392" w:rsidP="001762E9">
      <w:pPr>
        <w:pStyle w:val="1"/>
        <w:rPr>
          <w:rFonts w:eastAsiaTheme="minorEastAsia"/>
          <w:lang w:eastAsia="ja-JP"/>
        </w:rPr>
      </w:pPr>
      <w:r>
        <w:t xml:space="preserve">Division by </w:t>
      </w:r>
      <w:r>
        <w:rPr>
          <w:rFonts w:eastAsiaTheme="minorEastAsia" w:hint="eastAsia"/>
          <w:lang w:eastAsia="ja-JP"/>
        </w:rPr>
        <w:t>z</w:t>
      </w:r>
      <w:r>
        <w:t xml:space="preserve">ero and </w:t>
      </w:r>
      <w:r>
        <w:rPr>
          <w:rFonts w:eastAsiaTheme="minorEastAsia" w:hint="eastAsia"/>
          <w:lang w:eastAsia="ja-JP"/>
        </w:rPr>
        <w:t>t</w:t>
      </w:r>
      <w:r>
        <w:t xml:space="preserve">riangle </w:t>
      </w:r>
      <w:r>
        <w:rPr>
          <w:rFonts w:eastAsiaTheme="minorEastAsia" w:hint="eastAsia"/>
          <w:lang w:eastAsia="ja-JP"/>
        </w:rPr>
        <w:t>f</w:t>
      </w:r>
      <w:r>
        <w:t>unctions</w:t>
      </w:r>
    </w:p>
    <w:p w:rsidR="003C7392" w:rsidRPr="003C7392" w:rsidRDefault="003C7392" w:rsidP="001762E9">
      <w:pPr>
        <w:pStyle w:val="1"/>
        <w:rPr>
          <w:rFonts w:eastAsiaTheme="minorEastAsia"/>
          <w:lang w:eastAsia="ja-JP"/>
        </w:rPr>
      </w:pPr>
      <w:r>
        <w:rPr>
          <w:rFonts w:eastAsiaTheme="minorEastAsia" w:hint="eastAsia"/>
          <w:lang w:eastAsia="ja-JP"/>
        </w:rPr>
        <w:t xml:space="preserve">Seiichi </w:t>
      </w:r>
      <w:proofErr w:type="spellStart"/>
      <w:r>
        <w:rPr>
          <w:rFonts w:eastAsiaTheme="minorEastAsia" w:hint="eastAsia"/>
          <w:lang w:eastAsia="ja-JP"/>
        </w:rPr>
        <w:t>Koshiba</w:t>
      </w:r>
      <w:proofErr w:type="spellEnd"/>
      <w:proofErr w:type="gramStart"/>
      <w:r>
        <w:rPr>
          <w:rFonts w:eastAsiaTheme="minorEastAsia" w:hint="eastAsia"/>
          <w:lang w:eastAsia="ja-JP"/>
        </w:rPr>
        <w:t>,  Takasaki</w:t>
      </w:r>
      <w:proofErr w:type="gramEnd"/>
      <w:r>
        <w:rPr>
          <w:rFonts w:eastAsiaTheme="minorEastAsia" w:hint="eastAsia"/>
          <w:lang w:eastAsia="ja-JP"/>
        </w:rPr>
        <w:t>, JAPAN</w:t>
      </w:r>
    </w:p>
    <w:p w:rsidR="005973B9" w:rsidRPr="001762E9" w:rsidRDefault="001762E9" w:rsidP="001762E9">
      <w:pPr>
        <w:pStyle w:val="1"/>
        <w:rPr>
          <w:lang w:eastAsia="ja-JP"/>
        </w:rPr>
      </w:pPr>
      <w:proofErr w:type="spellStart"/>
      <w:r>
        <w:rPr>
          <w:rFonts w:hint="eastAsia"/>
          <w:lang w:eastAsia="ja-JP"/>
        </w:rPr>
        <w:t>Saburou</w:t>
      </w:r>
      <w:proofErr w:type="spellEnd"/>
      <w:r>
        <w:rPr>
          <w:rFonts w:hint="eastAsia"/>
          <w:lang w:eastAsia="ja-JP"/>
        </w:rPr>
        <w:t xml:space="preserve"> </w:t>
      </w:r>
      <w:proofErr w:type="spellStart"/>
      <w:r>
        <w:rPr>
          <w:rFonts w:hint="eastAsia"/>
          <w:lang w:eastAsia="ja-JP"/>
        </w:rPr>
        <w:t>Saitoh</w:t>
      </w:r>
      <w:proofErr w:type="spellEnd"/>
      <w:proofErr w:type="gramStart"/>
      <w:r>
        <w:t xml:space="preserve">, </w:t>
      </w:r>
      <w:r>
        <w:rPr>
          <w:rFonts w:hint="eastAsia"/>
          <w:lang w:eastAsia="ja-JP"/>
        </w:rPr>
        <w:t xml:space="preserve"> Ins</w:t>
      </w:r>
      <w:r w:rsidR="0071203B">
        <w:rPr>
          <w:rFonts w:eastAsiaTheme="minorEastAsia" w:hint="eastAsia"/>
          <w:lang w:eastAsia="ja-JP"/>
        </w:rPr>
        <w:t>t</w:t>
      </w:r>
      <w:r>
        <w:rPr>
          <w:rFonts w:hint="eastAsia"/>
          <w:lang w:eastAsia="ja-JP"/>
        </w:rPr>
        <w:t>itute</w:t>
      </w:r>
      <w:proofErr w:type="gramEnd"/>
      <w:r>
        <w:rPr>
          <w:rFonts w:hint="eastAsia"/>
          <w:lang w:eastAsia="ja-JP"/>
        </w:rPr>
        <w:t xml:space="preserve"> of Reproducing Kernels, JAPAN</w:t>
      </w:r>
      <w:r w:rsidR="005973B9">
        <w:t xml:space="preserve"> </w:t>
      </w:r>
    </w:p>
    <w:p w:rsidR="00AE3E37" w:rsidRDefault="00AE3E37" w:rsidP="001762E9">
      <w:pPr>
        <w:pStyle w:val="1"/>
        <w:rPr>
          <w:sz w:val="20"/>
        </w:rPr>
      </w:pPr>
    </w:p>
    <w:p w:rsidR="00AE3E37" w:rsidRPr="00993D2D" w:rsidRDefault="00AE3E37">
      <w:pPr>
        <w:rPr>
          <w:rFonts w:ascii="Arial" w:eastAsiaTheme="minorEastAsia"/>
          <w:sz w:val="21"/>
          <w:lang w:eastAsia="ja-JP"/>
        </w:rPr>
        <w:sectPr w:rsidR="00AE3E37" w:rsidRPr="00993D2D">
          <w:headerReference w:type="default" r:id="rId7"/>
          <w:footerReference w:type="default" r:id="rId8"/>
          <w:type w:val="continuous"/>
          <w:pgSz w:w="11910" w:h="16840"/>
          <w:pgMar w:top="1740" w:right="600" w:bottom="840" w:left="620" w:header="541" w:footer="642" w:gutter="0"/>
          <w:cols w:space="720"/>
        </w:sectPr>
      </w:pPr>
    </w:p>
    <w:p w:rsidR="001762E9" w:rsidRDefault="00A9710C" w:rsidP="00147DD6">
      <w:pPr>
        <w:pStyle w:val="Web"/>
        <w:spacing w:before="0" w:beforeAutospacing="0" w:after="0" w:afterAutospacing="0"/>
      </w:pPr>
      <w:r>
        <w:rPr>
          <w:color w:val="BF5A14"/>
        </w:rPr>
        <w:lastRenderedPageBreak/>
        <w:t>Abstract</w:t>
      </w:r>
      <w:r w:rsidR="00CD4E57">
        <w:rPr>
          <w:rFonts w:eastAsiaTheme="minorEastAsia" w:hint="eastAsia"/>
          <w:color w:val="BF5A14"/>
        </w:rPr>
        <w:t xml:space="preserve"> </w:t>
      </w:r>
      <w:r w:rsidR="004A2C00">
        <w:rPr>
          <w:rFonts w:ascii="Tw Cen MT" w:eastAsiaTheme="minorEastAsia" w:hAnsi="Tw Cen MT" w:cs="Tw Cen MT" w:hint="eastAsia"/>
          <w:b/>
          <w:bCs/>
          <w:sz w:val="18"/>
          <w:szCs w:val="18"/>
        </w:rPr>
        <w:t xml:space="preserve"> </w:t>
      </w:r>
      <w:r w:rsidR="00147DD6">
        <w:t>In order to see simply the results of the division by zero, we will show the simple results in the typical and fundamental object triangles and triangle functions. Even the case of triangles, we will be able to derive new concepts and results from the division by zero property.</w:t>
      </w:r>
    </w:p>
    <w:p w:rsidR="00147DD6" w:rsidRDefault="00147DD6" w:rsidP="00147DD6">
      <w:pPr>
        <w:pStyle w:val="Web"/>
        <w:spacing w:before="0" w:beforeAutospacing="0" w:after="0" w:afterAutospacing="0"/>
      </w:pPr>
    </w:p>
    <w:p w:rsidR="00147DD6" w:rsidRDefault="00147DD6" w:rsidP="00147DD6">
      <w:pPr>
        <w:pStyle w:val="Web"/>
        <w:spacing w:before="0" w:beforeAutospacing="0" w:after="0" w:afterAutospacing="0"/>
      </w:pPr>
      <w:r>
        <w:t>One typical result is as follows:</w:t>
      </w:r>
    </w:p>
    <w:p w:rsidR="00147DD6" w:rsidRDefault="00147DD6" w:rsidP="00147DD6">
      <w:pPr>
        <w:pStyle w:val="Web"/>
        <w:spacing w:before="0" w:beforeAutospacing="0" w:after="0" w:afterAutospacing="0"/>
      </w:pPr>
      <w:r>
        <w:t>$$</w:t>
      </w:r>
    </w:p>
    <w:p w:rsidR="00147DD6" w:rsidRDefault="00147DD6" w:rsidP="00147DD6">
      <w:pPr>
        <w:pStyle w:val="Web"/>
        <w:spacing w:before="0" w:beforeAutospacing="0" w:after="0" w:afterAutospacing="0"/>
      </w:pPr>
      <w:r>
        <w:t>\tan \</w:t>
      </w:r>
      <w:proofErr w:type="spellStart"/>
      <w:r>
        <w:t>frac</w:t>
      </w:r>
      <w:proofErr w:type="spellEnd"/>
      <w:r>
        <w:t>{\pi}{2} = 0.</w:t>
      </w:r>
    </w:p>
    <w:p w:rsidR="00147DD6" w:rsidRDefault="00147DD6" w:rsidP="00147DD6">
      <w:pPr>
        <w:pStyle w:val="Web"/>
        <w:spacing w:before="0" w:beforeAutospacing="0" w:after="0" w:afterAutospacing="0"/>
      </w:pPr>
      <w:r>
        <w:t>$$</w:t>
      </w:r>
    </w:p>
    <w:p w:rsidR="00147DD6" w:rsidRDefault="00147DD6" w:rsidP="00147DD6">
      <w:pPr>
        <w:pStyle w:val="Web"/>
        <w:spacing w:before="0" w:beforeAutospacing="0" w:after="0" w:afterAutospacing="0"/>
      </w:pPr>
      <w:r>
        <w:t>The essential problems with the mysterious history of the division by zero were on the {\bf definition} of the division by zero and the strong {\bf discontinuity} of the fundamental function $y = 1/x$ at the origin. This discontinuity was not accepted for long years. One more problem for the division by zero is on the concept of the {\bf division by zero calculus}; that is, the fractions and functions cases are different, as we showed clearly.</w:t>
      </w:r>
    </w:p>
    <w:p w:rsidR="00147DD6" w:rsidRDefault="00147DD6" w:rsidP="00147DD6">
      <w:pPr>
        <w:pStyle w:val="Web"/>
        <w:spacing w:before="0" w:beforeAutospacing="0" w:after="0" w:afterAutospacing="0"/>
      </w:pPr>
    </w:p>
    <w:p w:rsidR="00147DD6" w:rsidRDefault="00147DD6" w:rsidP="00147DD6">
      <w:pPr>
        <w:pStyle w:val="Web"/>
        <w:spacing w:before="0" w:beforeAutospacing="0" w:after="0" w:afterAutospacing="0"/>
      </w:pPr>
      <w:r>
        <w:t xml:space="preserve">We have considered our mathematics around an isolated singular point for analytic </w:t>
      </w:r>
      <w:proofErr w:type="gramStart"/>
      <w:r>
        <w:t>functions,</w:t>
      </w:r>
      <w:proofErr w:type="gramEnd"/>
      <w:r>
        <w:t xml:space="preserve"> however, we did not consider mathematics {\bf at the singular point itself}. At the isolated singular point, we considered our mathematics with the limiting concept, however, the limiting values to the </w:t>
      </w:r>
      <w:r>
        <w:lastRenderedPageBreak/>
        <w:t xml:space="preserve">singular point and {\bf the values at the singular </w:t>
      </w:r>
      <w:proofErr w:type="gramStart"/>
      <w:r>
        <w:t>point }</w:t>
      </w:r>
      <w:proofErr w:type="gramEnd"/>
      <w:r>
        <w:t xml:space="preserve"> in the sense of division by zero calculus are different.</w:t>
      </w:r>
    </w:p>
    <w:p w:rsidR="00147DD6" w:rsidRPr="00147DD6" w:rsidRDefault="00147DD6" w:rsidP="00147DD6">
      <w:pPr>
        <w:pStyle w:val="Web"/>
        <w:spacing w:before="0" w:beforeAutospacing="0" w:after="0" w:afterAutospacing="0"/>
      </w:pPr>
      <w:r>
        <w:t>By the division by zero calculus, we can consider the values and differential coefficients at the singular point. We therefore have a general open problem discussing our mathematics on a domain containing the singular points.</w:t>
      </w:r>
    </w:p>
    <w:p w:rsidR="005973B9" w:rsidRDefault="005973B9" w:rsidP="005973B9">
      <w:pPr>
        <w:spacing w:line="204" w:lineRule="exact"/>
        <w:rPr>
          <w:rFonts w:ascii="Arial" w:eastAsiaTheme="minorEastAsia"/>
          <w:b/>
          <w:color w:val="BF5A14"/>
          <w:sz w:val="20"/>
          <w:lang w:eastAsia="ja-JP"/>
        </w:rPr>
      </w:pPr>
      <w:r>
        <w:rPr>
          <w:rFonts w:ascii="Arial"/>
          <w:b/>
          <w:color w:val="BF5A14"/>
          <w:sz w:val="20"/>
        </w:rPr>
        <w:br/>
        <w:t>Recent Publications</w:t>
      </w:r>
    </w:p>
    <w:p w:rsidR="00944970" w:rsidRPr="00944970" w:rsidRDefault="00944970" w:rsidP="005973B9">
      <w:pPr>
        <w:spacing w:line="204" w:lineRule="exact"/>
        <w:rPr>
          <w:rFonts w:ascii="Arial" w:eastAsiaTheme="minorEastAsia"/>
          <w:b/>
          <w:sz w:val="20"/>
          <w:lang w:eastAsia="ja-JP"/>
        </w:rPr>
      </w:pPr>
    </w:p>
    <w:p w:rsidR="006F1617" w:rsidRDefault="00C30B42" w:rsidP="00B61C85">
      <w:pPr>
        <w:rPr>
          <w:rFonts w:eastAsiaTheme="minorEastAsia"/>
          <w:lang w:eastAsia="ja-JP"/>
        </w:rPr>
      </w:pPr>
      <w:proofErr w:type="gramStart"/>
      <w:r>
        <w:rPr>
          <w:rFonts w:eastAsiaTheme="minorEastAsia" w:hint="eastAsia"/>
          <w:lang w:eastAsia="ja-JP"/>
        </w:rPr>
        <w:t>1.</w:t>
      </w:r>
      <w:r w:rsidR="006F1617">
        <w:t>Pinelas</w:t>
      </w:r>
      <w:proofErr w:type="gramEnd"/>
      <w:r w:rsidR="006F1617">
        <w:t xml:space="preserve"> </w:t>
      </w:r>
      <w:r w:rsidR="006F1617">
        <w:rPr>
          <w:rFonts w:hint="eastAsia"/>
        </w:rPr>
        <w:t xml:space="preserve">Ｓ, </w:t>
      </w:r>
      <w:proofErr w:type="spellStart"/>
      <w:r w:rsidR="006F1617">
        <w:t>Saitoh</w:t>
      </w:r>
      <w:proofErr w:type="spellEnd"/>
      <w:r w:rsidR="006F1617">
        <w:rPr>
          <w:rFonts w:hint="eastAsia"/>
        </w:rPr>
        <w:t xml:space="preserve"> S(2018) </w:t>
      </w:r>
      <w:r w:rsidR="006F1617">
        <w:t xml:space="preserve">Division by zero calculus and differential equations. </w:t>
      </w:r>
      <w:proofErr w:type="gramStart"/>
      <w:r w:rsidR="006F1617">
        <w:t>Differential and Difference Equations with Applications.</w:t>
      </w:r>
      <w:proofErr w:type="gramEnd"/>
      <w:r w:rsidR="006F1617">
        <w:t xml:space="preserve"> </w:t>
      </w:r>
      <w:proofErr w:type="gramStart"/>
      <w:r w:rsidR="006F1617">
        <w:t>Springer Proceedings in Mathematics &amp; Statistics.</w:t>
      </w:r>
      <w:proofErr w:type="gramEnd"/>
      <w:r w:rsidR="006F1617">
        <w:t xml:space="preserve"> 230</w:t>
      </w:r>
      <w:r w:rsidR="006F1617">
        <w:rPr>
          <w:rFonts w:hint="eastAsia"/>
        </w:rPr>
        <w:t xml:space="preserve">: </w:t>
      </w:r>
      <w:r w:rsidR="006F1617">
        <w:t xml:space="preserve"> 399-418.</w:t>
      </w:r>
    </w:p>
    <w:p w:rsidR="00B61C85" w:rsidRPr="00B61C85" w:rsidRDefault="00B61C85" w:rsidP="00B61C85">
      <w:pPr>
        <w:rPr>
          <w:rFonts w:eastAsiaTheme="minorEastAsia"/>
          <w:lang w:eastAsia="ja-JP"/>
        </w:rPr>
      </w:pPr>
    </w:p>
    <w:p w:rsidR="006F1617" w:rsidRPr="00944970" w:rsidRDefault="00C30B42" w:rsidP="00B61C85">
      <w:pPr>
        <w:rPr>
          <w:sz w:val="18"/>
        </w:rPr>
      </w:pPr>
      <w:proofErr w:type="gramStart"/>
      <w:r>
        <w:rPr>
          <w:rFonts w:eastAsiaTheme="minorEastAsia" w:hint="eastAsia"/>
          <w:lang w:eastAsia="ja-JP"/>
        </w:rPr>
        <w:t>2.</w:t>
      </w:r>
      <w:r w:rsidR="006F1617">
        <w:t>Matsuura</w:t>
      </w:r>
      <w:proofErr w:type="gramEnd"/>
      <w:r w:rsidR="006F1617">
        <w:rPr>
          <w:rFonts w:eastAsiaTheme="minorEastAsia" w:hint="eastAsia"/>
          <w:lang w:eastAsia="ja-JP"/>
        </w:rPr>
        <w:t xml:space="preserve"> T</w:t>
      </w:r>
      <w:r w:rsidR="006F1617">
        <w:t xml:space="preserve">, H. </w:t>
      </w:r>
      <w:proofErr w:type="spellStart"/>
      <w:r w:rsidR="006F1617">
        <w:t>Michiwaki</w:t>
      </w:r>
      <w:proofErr w:type="spellEnd"/>
      <w:r w:rsidR="006F1617">
        <w:rPr>
          <w:rFonts w:eastAsiaTheme="minorEastAsia" w:hint="eastAsia"/>
          <w:lang w:eastAsia="ja-JP"/>
        </w:rPr>
        <w:t xml:space="preserve"> H,</w:t>
      </w:r>
      <w:r w:rsidR="006F1617">
        <w:t xml:space="preserve"> </w:t>
      </w:r>
      <w:proofErr w:type="spellStart"/>
      <w:r w:rsidR="006F1617">
        <w:t>Saitoh</w:t>
      </w:r>
      <w:proofErr w:type="spellEnd"/>
      <w:r w:rsidR="006F1617">
        <w:rPr>
          <w:rFonts w:eastAsiaTheme="minorEastAsia" w:hint="eastAsia"/>
          <w:lang w:eastAsia="ja-JP"/>
        </w:rPr>
        <w:t xml:space="preserve"> S(2018)</w:t>
      </w:r>
      <w:r w:rsidR="006F1617" w:rsidRPr="006F1617">
        <w:t xml:space="preserve"> </w:t>
      </w:r>
      <w:r w:rsidR="006F1617">
        <w:t>$\log 0= \log \</w:t>
      </w:r>
      <w:proofErr w:type="spellStart"/>
      <w:r w:rsidR="006F1617">
        <w:t>infty</w:t>
      </w:r>
      <w:proofErr w:type="spellEnd"/>
      <w:r w:rsidR="006F1617">
        <w:t xml:space="preserve"> =0$ and applications. </w:t>
      </w:r>
      <w:proofErr w:type="gramStart"/>
      <w:r w:rsidR="006F1617">
        <w:t>Differential and Difference Equations with Applications.</w:t>
      </w:r>
      <w:proofErr w:type="gramEnd"/>
      <w:r w:rsidR="006F1617">
        <w:t xml:space="preserve"> </w:t>
      </w:r>
      <w:proofErr w:type="gramStart"/>
      <w:r w:rsidR="006F1617">
        <w:t>Springer Proceedings in Mathematics &amp; Statistics.</w:t>
      </w:r>
      <w:proofErr w:type="gramEnd"/>
      <w:r w:rsidR="006F1617">
        <w:t xml:space="preserve"> 230</w:t>
      </w:r>
      <w:r w:rsidR="00944970">
        <w:rPr>
          <w:rFonts w:eastAsiaTheme="minorEastAsia" w:hint="eastAsia"/>
          <w:lang w:eastAsia="ja-JP"/>
        </w:rPr>
        <w:t>:</w:t>
      </w:r>
      <w:r w:rsidR="006F1617">
        <w:t xml:space="preserve"> 293-305.</w:t>
      </w:r>
    </w:p>
    <w:p w:rsidR="00944970" w:rsidRPr="008C0F0F" w:rsidRDefault="00944970" w:rsidP="00B61C85">
      <w:pPr>
        <w:rPr>
          <w:sz w:val="18"/>
        </w:rPr>
      </w:pPr>
    </w:p>
    <w:p w:rsidR="006F1617" w:rsidRDefault="00C30B42" w:rsidP="00B61C85">
      <w:proofErr w:type="gramStart"/>
      <w:r>
        <w:rPr>
          <w:rFonts w:eastAsiaTheme="minorEastAsia" w:hint="eastAsia"/>
          <w:lang w:eastAsia="ja-JP"/>
        </w:rPr>
        <w:t>3.</w:t>
      </w:r>
      <w:r w:rsidR="00944970">
        <w:t>Okumura</w:t>
      </w:r>
      <w:proofErr w:type="gramEnd"/>
      <w:r w:rsidR="00944970">
        <w:rPr>
          <w:rFonts w:hint="eastAsia"/>
        </w:rPr>
        <w:t xml:space="preserve"> H,</w:t>
      </w:r>
      <w:r w:rsidR="00944970">
        <w:t xml:space="preserve"> S. </w:t>
      </w:r>
      <w:proofErr w:type="spellStart"/>
      <w:r w:rsidR="00944970">
        <w:t>Saitoh</w:t>
      </w:r>
      <w:proofErr w:type="spellEnd"/>
      <w:r w:rsidR="00944970">
        <w:rPr>
          <w:rFonts w:hint="eastAsia"/>
        </w:rPr>
        <w:t xml:space="preserve"> (2018) </w:t>
      </w:r>
      <w:r w:rsidR="00944970">
        <w:t xml:space="preserve">Remarks for The Twin Circles of Archimedes in a Skewed </w:t>
      </w:r>
      <w:proofErr w:type="spellStart"/>
      <w:r w:rsidR="00944970">
        <w:t>Arbelos</w:t>
      </w:r>
      <w:proofErr w:type="spellEnd"/>
      <w:r w:rsidR="00944970">
        <w:t xml:space="preserve"> by H. Okumura and M. Watanabe, Forum </w:t>
      </w:r>
      <w:proofErr w:type="spellStart"/>
      <w:r w:rsidR="00944970">
        <w:t>Geometricorum</w:t>
      </w:r>
      <w:proofErr w:type="spellEnd"/>
      <w:r w:rsidR="00944970">
        <w:t>, 18</w:t>
      </w:r>
      <w:r w:rsidR="00944970">
        <w:rPr>
          <w:rFonts w:hint="eastAsia"/>
        </w:rPr>
        <w:t>:</w:t>
      </w:r>
      <w:r w:rsidR="00944970">
        <w:t xml:space="preserve"> 97-100.</w:t>
      </w:r>
    </w:p>
    <w:p w:rsidR="006F1617" w:rsidRDefault="006F1617" w:rsidP="00B61C85">
      <w:pPr>
        <w:rPr>
          <w:rFonts w:eastAsiaTheme="minorEastAsia"/>
          <w:sz w:val="18"/>
          <w:lang w:eastAsia="ja-JP"/>
        </w:rPr>
      </w:pPr>
    </w:p>
    <w:p w:rsidR="00944970" w:rsidRPr="00944970" w:rsidRDefault="00C30B42" w:rsidP="00B61C85">
      <w:proofErr w:type="gramStart"/>
      <w:r>
        <w:rPr>
          <w:rFonts w:eastAsiaTheme="minorEastAsia" w:hint="eastAsia"/>
          <w:lang w:eastAsia="ja-JP"/>
        </w:rPr>
        <w:t>4.</w:t>
      </w:r>
      <w:r w:rsidR="00944970">
        <w:t>Okumura</w:t>
      </w:r>
      <w:proofErr w:type="gramEnd"/>
      <w:r w:rsidR="00944970">
        <w:rPr>
          <w:rFonts w:hint="eastAsia"/>
        </w:rPr>
        <w:t xml:space="preserve"> H,</w:t>
      </w:r>
      <w:r w:rsidR="00944970">
        <w:t xml:space="preserve"> </w:t>
      </w:r>
      <w:proofErr w:type="spellStart"/>
      <w:r w:rsidR="00944970">
        <w:t>Saitoh</w:t>
      </w:r>
      <w:proofErr w:type="spellEnd"/>
      <w:r w:rsidR="00944970">
        <w:rPr>
          <w:rFonts w:hint="eastAsia"/>
        </w:rPr>
        <w:t xml:space="preserve"> S(2018)</w:t>
      </w:r>
      <w:r w:rsidR="00944970">
        <w:t xml:space="preserve"> Harmonic mean and division by zero.</w:t>
      </w:r>
      <w:r w:rsidR="00944970">
        <w:rPr>
          <w:rFonts w:hint="eastAsia"/>
        </w:rPr>
        <w:t xml:space="preserve"> </w:t>
      </w:r>
      <w:r w:rsidR="00944970">
        <w:t xml:space="preserve">Forum </w:t>
      </w:r>
      <w:proofErr w:type="spellStart"/>
      <w:r w:rsidR="00944970">
        <w:t>Geometricorum</w:t>
      </w:r>
      <w:proofErr w:type="spellEnd"/>
      <w:r w:rsidR="00944970">
        <w:t>, 18</w:t>
      </w:r>
      <w:r w:rsidR="00944970">
        <w:rPr>
          <w:rFonts w:hint="eastAsia"/>
        </w:rPr>
        <w:t>:</w:t>
      </w:r>
      <w:r w:rsidR="00944970">
        <w:t>155-159.</w:t>
      </w:r>
    </w:p>
    <w:p w:rsidR="008C0F0F" w:rsidRDefault="008C0F0F" w:rsidP="00B61C85">
      <w:pPr>
        <w:rPr>
          <w:rFonts w:eastAsiaTheme="minorEastAsia"/>
          <w:sz w:val="18"/>
          <w:lang w:eastAsia="ja-JP"/>
        </w:rPr>
      </w:pPr>
    </w:p>
    <w:p w:rsidR="00B61C85" w:rsidRPr="00B61C85" w:rsidRDefault="00C30B42" w:rsidP="00B61C85">
      <w:pPr>
        <w:rPr>
          <w:rFonts w:eastAsia="ＭＳ Ｐゴシック"/>
          <w:sz w:val="24"/>
          <w:lang w:eastAsia="ja-JP"/>
        </w:rPr>
      </w:pPr>
      <w:r>
        <w:rPr>
          <w:rFonts w:eastAsiaTheme="minorEastAsia" w:hint="eastAsia"/>
          <w:lang w:eastAsia="ja-JP"/>
        </w:rPr>
        <w:t>5.</w:t>
      </w:r>
      <w:r w:rsidR="00B61C85">
        <w:t>Michiwaki</w:t>
      </w:r>
      <w:r w:rsidR="00B61C85">
        <w:rPr>
          <w:rFonts w:hint="eastAsia"/>
        </w:rPr>
        <w:t xml:space="preserve"> H</w:t>
      </w:r>
      <w:r w:rsidR="00B61C85">
        <w:t>, Okumura</w:t>
      </w:r>
      <w:r w:rsidR="00B61C85">
        <w:rPr>
          <w:rFonts w:hint="eastAsia"/>
        </w:rPr>
        <w:t xml:space="preserve"> H, </w:t>
      </w:r>
      <w:proofErr w:type="spellStart"/>
      <w:r w:rsidR="00B61C85">
        <w:t>Saitoh</w:t>
      </w:r>
      <w:proofErr w:type="spellEnd"/>
      <w:r w:rsidR="00B61C85">
        <w:rPr>
          <w:rFonts w:hint="eastAsia"/>
        </w:rPr>
        <w:t xml:space="preserve"> S (2017)</w:t>
      </w:r>
      <w:r w:rsidR="00B61C85">
        <w:t>,</w:t>
      </w:r>
      <w:r w:rsidR="00B61C85">
        <w:rPr>
          <w:rFonts w:hint="eastAsia"/>
        </w:rPr>
        <w:t xml:space="preserve"> </w:t>
      </w:r>
      <w:r w:rsidR="00B61C85">
        <w:t>Division by Zero $z/0 = 0$ in Euclidean Spaces,</w:t>
      </w:r>
      <w:r w:rsidR="00B61C85">
        <w:rPr>
          <w:rFonts w:hint="eastAsia"/>
        </w:rPr>
        <w:t xml:space="preserve"> </w:t>
      </w:r>
      <w:r w:rsidR="00B61C85">
        <w:t>International Journal of Mathematics and Computation, 28</w:t>
      </w:r>
      <w:r w:rsidR="00B61C85">
        <w:rPr>
          <w:rFonts w:hint="eastAsia"/>
        </w:rPr>
        <w:t>:</w:t>
      </w:r>
      <w:r w:rsidR="00B61C85">
        <w:t>1, 1-16.</w:t>
      </w:r>
    </w:p>
    <w:p w:rsidR="00944970" w:rsidRPr="00944970" w:rsidRDefault="00944970" w:rsidP="00B61C85">
      <w:pPr>
        <w:rPr>
          <w:rFonts w:eastAsiaTheme="minorEastAsia"/>
          <w:sz w:val="18"/>
          <w:lang w:eastAsia="ja-JP"/>
        </w:rPr>
      </w:pPr>
    </w:p>
    <w:p w:rsidR="00AE3E37" w:rsidRDefault="008756E6" w:rsidP="00B61C85">
      <w:pPr>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9C1DA2">
      <w:pPr>
        <w:pStyle w:val="a3"/>
        <w:spacing w:line="40" w:lineRule="exact"/>
        <w:ind w:left="2202"/>
        <w:rPr>
          <w:rFonts w:ascii="Calibri"/>
          <w:sz w:val="4"/>
        </w:rPr>
      </w:pPr>
      <w:r w:rsidRPr="009C1DA2">
        <w:rPr>
          <w:rFonts w:ascii="Calibri"/>
          <w:noProof/>
          <w:sz w:val="4"/>
          <w:lang w:val="en-IN" w:eastAsia="en-IN"/>
        </w:rPr>
      </w:r>
      <w:r w:rsidRPr="009C1DA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eastAsiaTheme="minorEastAsia"/>
          <w:color w:val="BF5A14"/>
          <w:lang w:eastAsia="ja-JP"/>
        </w:rPr>
      </w:pPr>
      <w:r>
        <w:rPr>
          <w:noProof/>
        </w:rPr>
        <w:t xml:space="preserve">              </w:t>
      </w:r>
      <w:r w:rsidR="00A9710C">
        <w:rPr>
          <w:rFonts w:ascii="Arial"/>
          <w:color w:val="BF5A14"/>
        </w:rPr>
        <w:t>Biography</w:t>
      </w:r>
      <w:r w:rsidR="004A2C00">
        <w:rPr>
          <w:rFonts w:ascii="Arial" w:eastAsiaTheme="minorEastAsia" w:hint="eastAsia"/>
          <w:color w:val="BF5A14"/>
          <w:lang w:eastAsia="ja-JP"/>
        </w:rPr>
        <w:t>:</w:t>
      </w:r>
    </w:p>
    <w:p w:rsidR="00147DD6" w:rsidRPr="00147DD6" w:rsidRDefault="00147DD6" w:rsidP="00147DD6">
      <w:r>
        <w:rPr>
          <w:rFonts w:eastAsiaTheme="minorEastAsia" w:hint="eastAsia"/>
          <w:shd w:val="clear" w:color="auto" w:fill="FFFFFF"/>
          <w:lang w:eastAsia="ja-JP"/>
        </w:rPr>
        <w:t xml:space="preserve">Seiichi </w:t>
      </w:r>
      <w:proofErr w:type="spellStart"/>
      <w:r>
        <w:rPr>
          <w:rFonts w:eastAsiaTheme="minorEastAsia" w:hint="eastAsia"/>
          <w:shd w:val="clear" w:color="auto" w:fill="FFFFFF"/>
          <w:lang w:eastAsia="ja-JP"/>
        </w:rPr>
        <w:t>Koshiba</w:t>
      </w:r>
      <w:proofErr w:type="spellEnd"/>
      <w:r>
        <w:rPr>
          <w:rFonts w:eastAsiaTheme="minorEastAsia" w:hint="eastAsia"/>
          <w:shd w:val="clear" w:color="auto" w:fill="FFFFFF"/>
          <w:lang w:eastAsia="ja-JP"/>
        </w:rPr>
        <w:t xml:space="preserve">: </w:t>
      </w:r>
      <w:r w:rsidRPr="00147DD6">
        <w:rPr>
          <w:shd w:val="clear" w:color="auto" w:fill="FFFFFF"/>
        </w:rPr>
        <w:t>After graduating from the university, a high school mathematics teacher.</w:t>
      </w:r>
      <w:r>
        <w:rPr>
          <w:rFonts w:eastAsiaTheme="minorEastAsia" w:hint="eastAsia"/>
          <w:lang w:eastAsia="ja-JP"/>
        </w:rPr>
        <w:t xml:space="preserve"> </w:t>
      </w:r>
      <w:r w:rsidRPr="00147DD6">
        <w:rPr>
          <w:shd w:val="clear" w:color="auto" w:fill="FFFFFF"/>
        </w:rPr>
        <w:t>Management position from 2003.</w:t>
      </w:r>
      <w:r w:rsidRPr="00147DD6">
        <w:br/>
      </w:r>
      <w:proofErr w:type="gramStart"/>
      <w:r w:rsidRPr="00147DD6">
        <w:rPr>
          <w:shd w:val="clear" w:color="auto" w:fill="FFFFFF"/>
        </w:rPr>
        <w:t>High school principal from 2007 to 2012.</w:t>
      </w:r>
      <w:proofErr w:type="gramEnd"/>
      <w:r>
        <w:rPr>
          <w:rFonts w:eastAsiaTheme="minorEastAsia" w:hint="eastAsia"/>
          <w:lang w:eastAsia="ja-JP"/>
        </w:rPr>
        <w:t xml:space="preserve"> </w:t>
      </w:r>
      <w:proofErr w:type="gramStart"/>
      <w:r w:rsidRPr="00147DD6">
        <w:rPr>
          <w:shd w:val="clear" w:color="auto" w:fill="FFFFFF"/>
        </w:rPr>
        <w:t>Chairman of the Mathematics Basic Academic Force Research Group from 2013.</w:t>
      </w:r>
      <w:proofErr w:type="gramEnd"/>
    </w:p>
    <w:p w:rsidR="004A2C00" w:rsidRPr="00BE3F02" w:rsidRDefault="00BE3F02" w:rsidP="00BE3F02">
      <w:pPr>
        <w:rPr>
          <w:rFonts w:ascii="Times New Roman" w:eastAsiaTheme="minorEastAsia" w:hAnsi="Times New Roman" w:cs="Times New Roman"/>
          <w:color w:val="000000"/>
          <w:sz w:val="24"/>
          <w:szCs w:val="24"/>
          <w:lang w:eastAsia="ja-JP"/>
        </w:rPr>
      </w:pPr>
      <w:proofErr w:type="spellStart"/>
      <w:r>
        <w:rPr>
          <w:rFonts w:ascii="Times New Roman" w:hAnsi="Times New Roman" w:cs="Times New Roman"/>
          <w:sz w:val="24"/>
          <w:szCs w:val="24"/>
        </w:rPr>
        <w:t>Saburou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Saitoh</w:t>
      </w:r>
      <w:proofErr w:type="spellEnd"/>
      <w:r>
        <w:rPr>
          <w:rFonts w:ascii="Times New Roman" w:hAnsi="Times New Roman" w:cs="Times New Roman"/>
          <w:sz w:val="24"/>
          <w:szCs w:val="24"/>
        </w:rPr>
        <w:t xml:space="preserve"> is a retired Professor Eme</w:t>
      </w:r>
      <w:r w:rsidR="00993D2D">
        <w:rPr>
          <w:rFonts w:ascii="Times New Roman" w:hAnsi="Times New Roman" w:cs="Times New Roman"/>
          <w:sz w:val="24"/>
          <w:szCs w:val="24"/>
        </w:rPr>
        <w:t>ritus of Gunma University</w:t>
      </w:r>
      <w:r>
        <w:rPr>
          <w:rFonts w:ascii="Times New Roman" w:hAnsi="Times New Roman" w:cs="Times New Roman"/>
          <w:sz w:val="24"/>
          <w:szCs w:val="24"/>
        </w:rPr>
        <w:t xml:space="preserve">. He gained a major in the theory of reproducing kernels with many applications in analysis. </w:t>
      </w:r>
      <w:bookmarkStart w:id="0" w:name="_GoBack"/>
      <w:bookmarkEnd w:id="0"/>
      <w:r>
        <w:rPr>
          <w:rFonts w:ascii="Times New Roman" w:hAnsi="Times New Roman" w:cs="Times New Roman"/>
          <w:sz w:val="24"/>
          <w:szCs w:val="24"/>
        </w:rPr>
        <w:t xml:space="preserve"> He has published over 170 original papers and his publications include Theory of Reproducing Kernels and its Applications (1988); Integral Transforms, Reproducing Kernels and their Applications (1997); Inverse Problems and Related Topics (2000); and </w:t>
      </w:r>
      <w:r>
        <w:rPr>
          <w:rFonts w:ascii="Times New Roman" w:hAnsi="Times New Roman" w:cs="Times New Roman"/>
          <w:kern w:val="36"/>
          <w:sz w:val="24"/>
          <w:szCs w:val="24"/>
        </w:rPr>
        <w:t xml:space="preserve">Theory of Reproducing Kernels and Applications, </w:t>
      </w:r>
      <w:r>
        <w:rPr>
          <w:rFonts w:ascii="Times New Roman" w:hAnsi="Times New Roman" w:cs="Times New Roman"/>
          <w:sz w:val="24"/>
          <w:szCs w:val="24"/>
        </w:rPr>
        <w:t>Developments in Mathematics (2016).</w:t>
      </w:r>
    </w:p>
    <w:p w:rsidR="00AE3E37" w:rsidRPr="00993D2D" w:rsidRDefault="00A9710C" w:rsidP="00993D2D">
      <w:pPr>
        <w:spacing w:before="62"/>
        <w:ind w:left="4217" w:right="4235"/>
        <w:jc w:val="center"/>
        <w:rPr>
          <w:rFonts w:ascii="Arial" w:eastAsiaTheme="minorEastAsia"/>
          <w:sz w:val="14"/>
          <w:lang w:eastAsia="ja-JP"/>
        </w:rPr>
      </w:pPr>
      <w:r>
        <w:rPr>
          <w:rFonts w:ascii="Arial"/>
          <w:sz w:val="14"/>
        </w:rPr>
        <w:t xml:space="preserve">Email: </w:t>
      </w:r>
      <w:hyperlink r:id="rId9" w:history="1">
        <w:r w:rsidR="00993D2D" w:rsidRPr="00937302">
          <w:rPr>
            <w:rStyle w:val="ac"/>
            <w:rFonts w:ascii="Arial" w:hAnsi="Arial" w:cs="Arial"/>
            <w:b/>
            <w:bCs/>
            <w:sz w:val="13"/>
            <w:szCs w:val="13"/>
            <w:shd w:val="clear" w:color="auto" w:fill="FFFFFF"/>
          </w:rPr>
          <w:t>k363@a2.mbn.or.jp</w:t>
        </w:r>
      </w:hyperlink>
      <w:r w:rsidR="009C1DA2" w:rsidRPr="009C1DA2">
        <w:rPr>
          <w:noProof/>
          <w:sz w:val="18"/>
          <w:lang w:val="en-IN" w:eastAsia="en-IN"/>
        </w:rPr>
        <w:pict>
          <v:line id="Line 3" o:spid="_x0000_s1029" style="position:absolute;left:0;text-align:left;z-index:251660288;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30B42" w:rsidRDefault="00C30B42">
      <w:pPr>
        <w:spacing w:before="39"/>
        <w:ind w:left="100"/>
        <w:rPr>
          <w:rFonts w:ascii="Minion Pro" w:eastAsiaTheme="minorEastAsia"/>
          <w:b/>
          <w:sz w:val="20"/>
          <w:lang w:eastAsia="ja-JP"/>
        </w:rPr>
      </w:pPr>
    </w:p>
    <w:p w:rsidR="00C30B42" w:rsidRDefault="00C30B42">
      <w:pPr>
        <w:spacing w:before="39"/>
        <w:ind w:left="100"/>
        <w:rPr>
          <w:rFonts w:ascii="Minion Pro" w:eastAsiaTheme="minorEastAsia"/>
          <w:b/>
          <w:sz w:val="20"/>
          <w:lang w:eastAsia="ja-JP"/>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36B1" w:rsidRDefault="000E36B1">
      <w:r>
        <w:separator/>
      </w:r>
    </w:p>
  </w:endnote>
  <w:endnote w:type="continuationSeparator" w:id="0">
    <w:p w:rsidR="000E36B1" w:rsidRDefault="000E36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C1DA2">
    <w:pPr>
      <w:pStyle w:val="a3"/>
      <w:spacing w:line="14" w:lineRule="auto"/>
      <w:rPr>
        <w:sz w:val="20"/>
      </w:rPr>
    </w:pPr>
    <w:r w:rsidRPr="009C1DA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9C1DA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C1DA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36B1" w:rsidRDefault="000E36B1">
      <w:r>
        <w:separator/>
      </w:r>
    </w:p>
  </w:footnote>
  <w:footnote w:type="continuationSeparator" w:id="0">
    <w:p w:rsidR="000E36B1" w:rsidRDefault="000E36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C1DA2">
    <w:pPr>
      <w:pStyle w:val="a3"/>
      <w:spacing w:line="14" w:lineRule="auto"/>
      <w:rPr>
        <w:sz w:val="20"/>
      </w:rPr>
    </w:pPr>
    <w:r w:rsidRPr="009C1DA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9C1DA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E4BF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BF1B38"/>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5602">
      <v:textbox inset="5.85pt,.7pt,5.85pt,.7pt"/>
    </o:shapedefaults>
    <o:shapelayout v:ext="edit">
      <o:idmap v:ext="edit" data="4"/>
    </o:shapelayout>
  </w:hdrShapeDefaults>
  <w:footnotePr>
    <w:footnote w:id="-1"/>
    <w:footnote w:id="0"/>
  </w:footnotePr>
  <w:endnotePr>
    <w:endnote w:id="-1"/>
    <w:endnote w:id="0"/>
  </w:endnotePr>
  <w:compat>
    <w:ulTrailSpace/>
    <w:useFELayout/>
  </w:compat>
  <w:rsids>
    <w:rsidRoot w:val="00AE3E37"/>
    <w:rsid w:val="00093C66"/>
    <w:rsid w:val="000E2911"/>
    <w:rsid w:val="000E36B1"/>
    <w:rsid w:val="00100F58"/>
    <w:rsid w:val="001263DF"/>
    <w:rsid w:val="00147DD6"/>
    <w:rsid w:val="001762E9"/>
    <w:rsid w:val="00230F09"/>
    <w:rsid w:val="002455EC"/>
    <w:rsid w:val="00292ED9"/>
    <w:rsid w:val="003208E1"/>
    <w:rsid w:val="0032295F"/>
    <w:rsid w:val="00325C8C"/>
    <w:rsid w:val="003428AD"/>
    <w:rsid w:val="00362FAE"/>
    <w:rsid w:val="00391659"/>
    <w:rsid w:val="003C7392"/>
    <w:rsid w:val="00404E5B"/>
    <w:rsid w:val="00414F7B"/>
    <w:rsid w:val="004355DC"/>
    <w:rsid w:val="004749B4"/>
    <w:rsid w:val="00494130"/>
    <w:rsid w:val="004A2C00"/>
    <w:rsid w:val="004F3523"/>
    <w:rsid w:val="00567A89"/>
    <w:rsid w:val="005973B9"/>
    <w:rsid w:val="005B3A56"/>
    <w:rsid w:val="006060CE"/>
    <w:rsid w:val="00634478"/>
    <w:rsid w:val="0063497F"/>
    <w:rsid w:val="006F1617"/>
    <w:rsid w:val="0071203B"/>
    <w:rsid w:val="007B5DAA"/>
    <w:rsid w:val="00873DF0"/>
    <w:rsid w:val="008756E6"/>
    <w:rsid w:val="008A08B6"/>
    <w:rsid w:val="008B27F8"/>
    <w:rsid w:val="008C0F0F"/>
    <w:rsid w:val="00910B62"/>
    <w:rsid w:val="00944970"/>
    <w:rsid w:val="00993D2D"/>
    <w:rsid w:val="009B2D44"/>
    <w:rsid w:val="009C1DA2"/>
    <w:rsid w:val="009E6A08"/>
    <w:rsid w:val="009E6FAC"/>
    <w:rsid w:val="00A07E82"/>
    <w:rsid w:val="00A45E71"/>
    <w:rsid w:val="00A9710C"/>
    <w:rsid w:val="00AA7A85"/>
    <w:rsid w:val="00AC0865"/>
    <w:rsid w:val="00AE3E37"/>
    <w:rsid w:val="00B21A57"/>
    <w:rsid w:val="00B31A2B"/>
    <w:rsid w:val="00B61C85"/>
    <w:rsid w:val="00B81F14"/>
    <w:rsid w:val="00BE3F02"/>
    <w:rsid w:val="00C30B42"/>
    <w:rsid w:val="00C33602"/>
    <w:rsid w:val="00C93848"/>
    <w:rsid w:val="00CD4E57"/>
    <w:rsid w:val="00CD6F55"/>
    <w:rsid w:val="00DE3104"/>
    <w:rsid w:val="00E26B10"/>
    <w:rsid w:val="00E73382"/>
    <w:rsid w:val="00EB187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 w:type="paragraph" w:styleId="Web">
    <w:name w:val="Normal (Web)"/>
    <w:basedOn w:val="a"/>
    <w:uiPriority w:val="99"/>
    <w:unhideWhenUsed/>
    <w:rsid w:val="004A2C00"/>
    <w:pPr>
      <w:widowControl/>
      <w:spacing w:before="100" w:beforeAutospacing="1" w:after="100" w:afterAutospacing="1"/>
    </w:pPr>
    <w:rPr>
      <w:rFonts w:ascii="ＭＳ Ｐゴシック" w:eastAsia="ＭＳ Ｐゴシック" w:hAnsi="ＭＳ Ｐゴシック" w:cs="ＭＳ Ｐゴシック"/>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46114706">
      <w:bodyDiv w:val="1"/>
      <w:marLeft w:val="0"/>
      <w:marRight w:val="0"/>
      <w:marTop w:val="0"/>
      <w:marBottom w:val="0"/>
      <w:divBdr>
        <w:top w:val="none" w:sz="0" w:space="0" w:color="auto"/>
        <w:left w:val="none" w:sz="0" w:space="0" w:color="auto"/>
        <w:bottom w:val="none" w:sz="0" w:space="0" w:color="auto"/>
        <w:right w:val="none" w:sz="0" w:space="0" w:color="auto"/>
      </w:divBdr>
    </w:div>
    <w:div w:id="479733836">
      <w:bodyDiv w:val="1"/>
      <w:marLeft w:val="0"/>
      <w:marRight w:val="0"/>
      <w:marTop w:val="0"/>
      <w:marBottom w:val="0"/>
      <w:divBdr>
        <w:top w:val="none" w:sz="0" w:space="0" w:color="auto"/>
        <w:left w:val="none" w:sz="0" w:space="0" w:color="auto"/>
        <w:bottom w:val="none" w:sz="0" w:space="0" w:color="auto"/>
        <w:right w:val="none" w:sz="0" w:space="0" w:color="auto"/>
      </w:divBdr>
    </w:div>
    <w:div w:id="52556170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5382151">
      <w:bodyDiv w:val="1"/>
      <w:marLeft w:val="0"/>
      <w:marRight w:val="0"/>
      <w:marTop w:val="0"/>
      <w:marBottom w:val="0"/>
      <w:divBdr>
        <w:top w:val="none" w:sz="0" w:space="0" w:color="auto"/>
        <w:left w:val="none" w:sz="0" w:space="0" w:color="auto"/>
        <w:bottom w:val="none" w:sz="0" w:space="0" w:color="auto"/>
        <w:right w:val="none" w:sz="0" w:space="0" w:color="auto"/>
      </w:divBdr>
    </w:div>
    <w:div w:id="785543903">
      <w:bodyDiv w:val="1"/>
      <w:marLeft w:val="0"/>
      <w:marRight w:val="0"/>
      <w:marTop w:val="0"/>
      <w:marBottom w:val="0"/>
      <w:divBdr>
        <w:top w:val="none" w:sz="0" w:space="0" w:color="auto"/>
        <w:left w:val="none" w:sz="0" w:space="0" w:color="auto"/>
        <w:bottom w:val="none" w:sz="0" w:space="0" w:color="auto"/>
        <w:right w:val="none" w:sz="0" w:space="0" w:color="auto"/>
      </w:divBdr>
    </w:div>
    <w:div w:id="11967005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82353555">
      <w:bodyDiv w:val="1"/>
      <w:marLeft w:val="0"/>
      <w:marRight w:val="0"/>
      <w:marTop w:val="0"/>
      <w:marBottom w:val="0"/>
      <w:divBdr>
        <w:top w:val="none" w:sz="0" w:space="0" w:color="auto"/>
        <w:left w:val="none" w:sz="0" w:space="0" w:color="auto"/>
        <w:bottom w:val="none" w:sz="0" w:space="0" w:color="auto"/>
        <w:right w:val="none" w:sz="0" w:space="0" w:color="auto"/>
      </w:divBdr>
    </w:div>
    <w:div w:id="1921088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363@a2.mbn.or.jp"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492</Words>
  <Characters>2808</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ユーザー</cp:lastModifiedBy>
  <cp:revision>6</cp:revision>
  <dcterms:created xsi:type="dcterms:W3CDTF">2018-07-09T05:18:00Z</dcterms:created>
  <dcterms:modified xsi:type="dcterms:W3CDTF">2018-07-10T01:21:00Z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