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9BE" w:rsidRPr="00973E0B" w:rsidRDefault="003C0794" w:rsidP="006E29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73E0B">
        <w:rPr>
          <w:rFonts w:eastAsia="MS PGothic"/>
          <w:b/>
          <w:color w:val="000000"/>
        </w:rPr>
        <w:t xml:space="preserve">Title: </w:t>
      </w:r>
      <w:r w:rsidR="006E29BE" w:rsidRPr="00973E0B">
        <w:rPr>
          <w:rFonts w:ascii="Times New Roman" w:hAnsi="Times New Roman" w:cs="Times New Roman"/>
          <w:b/>
          <w:sz w:val="24"/>
          <w:szCs w:val="24"/>
        </w:rPr>
        <w:t xml:space="preserve">Assessment of non-lactic bacterial </w:t>
      </w:r>
      <w:proofErr w:type="spellStart"/>
      <w:r w:rsidR="006E29BE" w:rsidRPr="00973E0B">
        <w:rPr>
          <w:rFonts w:ascii="Times New Roman" w:hAnsi="Times New Roman" w:cs="Times New Roman"/>
          <w:b/>
          <w:sz w:val="24"/>
          <w:szCs w:val="24"/>
        </w:rPr>
        <w:t>microbiota</w:t>
      </w:r>
      <w:proofErr w:type="spellEnd"/>
      <w:r w:rsidR="006E29BE" w:rsidRPr="00973E0B">
        <w:rPr>
          <w:rFonts w:ascii="Times New Roman" w:hAnsi="Times New Roman" w:cs="Times New Roman"/>
          <w:b/>
          <w:sz w:val="24"/>
          <w:szCs w:val="24"/>
        </w:rPr>
        <w:t xml:space="preserve"> in raw and microbiologically preserved ivy gourd </w:t>
      </w:r>
      <w:r w:rsidR="006E29BE" w:rsidRPr="00973E0B">
        <w:rPr>
          <w:rFonts w:ascii="Times New Roman" w:hAnsi="Times New Roman" w:cs="Times New Roman"/>
          <w:b/>
          <w:color w:val="131413"/>
          <w:sz w:val="24"/>
          <w:szCs w:val="24"/>
        </w:rPr>
        <w:t>(</w:t>
      </w:r>
      <w:proofErr w:type="spellStart"/>
      <w:r w:rsidR="006E29BE" w:rsidRPr="00973E0B">
        <w:rPr>
          <w:rFonts w:ascii="Times New Roman" w:hAnsi="Times New Roman" w:cs="Times New Roman"/>
          <w:b/>
          <w:i/>
          <w:color w:val="131413"/>
          <w:sz w:val="24"/>
          <w:szCs w:val="24"/>
        </w:rPr>
        <w:t>Coccinia</w:t>
      </w:r>
      <w:proofErr w:type="spellEnd"/>
      <w:r w:rsidR="006E29BE" w:rsidRPr="00973E0B">
        <w:rPr>
          <w:rFonts w:ascii="Times New Roman" w:hAnsi="Times New Roman" w:cs="Times New Roman"/>
          <w:b/>
          <w:i/>
          <w:color w:val="131413"/>
          <w:sz w:val="24"/>
          <w:szCs w:val="24"/>
        </w:rPr>
        <w:t xml:space="preserve"> </w:t>
      </w:r>
      <w:proofErr w:type="spellStart"/>
      <w:r w:rsidR="006E29BE" w:rsidRPr="00973E0B">
        <w:rPr>
          <w:rFonts w:ascii="Times New Roman" w:hAnsi="Times New Roman" w:cs="Times New Roman"/>
          <w:b/>
          <w:i/>
          <w:color w:val="131413"/>
          <w:sz w:val="24"/>
          <w:szCs w:val="24"/>
        </w:rPr>
        <w:t>indica</w:t>
      </w:r>
      <w:proofErr w:type="spellEnd"/>
      <w:r w:rsidR="006E29BE" w:rsidRPr="00973E0B">
        <w:rPr>
          <w:rFonts w:ascii="Times New Roman" w:hAnsi="Times New Roman" w:cs="Times New Roman"/>
          <w:b/>
          <w:color w:val="131413"/>
          <w:sz w:val="24"/>
          <w:szCs w:val="24"/>
        </w:rPr>
        <w:t>)</w:t>
      </w:r>
    </w:p>
    <w:p w:rsidR="006E29BE" w:rsidRPr="00973E0B" w:rsidRDefault="006E29BE" w:rsidP="006E29BE">
      <w:pPr>
        <w:pStyle w:val="NoSpacing"/>
        <w:rPr>
          <w:rFonts w:ascii="Times New Roman" w:hAnsi="Times New Roman" w:cs="Times New Roman"/>
          <w:b/>
        </w:rPr>
      </w:pPr>
      <w:r w:rsidRPr="00973E0B">
        <w:rPr>
          <w:rFonts w:ascii="Times New Roman" w:hAnsi="Times New Roman" w:cs="Times New Roman"/>
          <w:b/>
        </w:rPr>
        <w:t xml:space="preserve"> </w:t>
      </w:r>
    </w:p>
    <w:p w:rsidR="006E29BE" w:rsidRDefault="00D93399" w:rsidP="006E29BE">
      <w:pPr>
        <w:pStyle w:val="NoSpacing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Vijila,K</w:t>
      </w:r>
      <w:proofErr w:type="spellEnd"/>
      <w:r w:rsidR="006E29BE">
        <w:rPr>
          <w:rFonts w:ascii="Times New Roman" w:hAnsi="Times New Roman" w:cs="Times New Roman"/>
        </w:rPr>
        <w:t xml:space="preserve">, </w:t>
      </w:r>
      <w:proofErr w:type="spellStart"/>
      <w:r w:rsidR="006E29BE">
        <w:rPr>
          <w:rFonts w:ascii="Times New Roman" w:hAnsi="Times New Roman" w:cs="Times New Roman"/>
        </w:rPr>
        <w:t>P.Umamak</w:t>
      </w:r>
      <w:r w:rsidR="006E29BE" w:rsidRPr="00087634">
        <w:rPr>
          <w:rFonts w:ascii="Times New Roman" w:hAnsi="Times New Roman" w:cs="Times New Roman"/>
        </w:rPr>
        <w:t>esh</w:t>
      </w:r>
      <w:proofErr w:type="spellEnd"/>
      <w:r w:rsidR="006E29BE" w:rsidRPr="00087634">
        <w:rPr>
          <w:rFonts w:ascii="Times New Roman" w:hAnsi="Times New Roman" w:cs="Times New Roman"/>
        </w:rPr>
        <w:t xml:space="preserve"> and </w:t>
      </w:r>
      <w:proofErr w:type="spellStart"/>
      <w:r w:rsidR="006E29BE" w:rsidRPr="00087634">
        <w:rPr>
          <w:rFonts w:ascii="Times New Roman" w:hAnsi="Times New Roman" w:cs="Times New Roman"/>
        </w:rPr>
        <w:t>S.Gunasekaran</w:t>
      </w:r>
      <w:proofErr w:type="spellEnd"/>
    </w:p>
    <w:p w:rsidR="006E29BE" w:rsidRPr="00351E9B" w:rsidRDefault="006E29BE">
      <w:pPr>
        <w:rPr>
          <w:rFonts w:eastAsia="MS Mincho"/>
          <w:sz w:val="19"/>
          <w:szCs w:val="19"/>
        </w:rPr>
      </w:pPr>
    </w:p>
    <w:p w:rsidR="00812538" w:rsidRPr="006E29BE" w:rsidRDefault="006E29BE" w:rsidP="006E29BE">
      <w:pPr>
        <w:pStyle w:val="NoSpacing"/>
        <w:rPr>
          <w:rFonts w:eastAsia="MS Mincho"/>
        </w:rPr>
      </w:pPr>
      <w:r w:rsidRPr="006E29BE">
        <w:rPr>
          <w:rFonts w:ascii="Times New Roman" w:hAnsi="Times New Roman" w:cs="Times New Roman"/>
        </w:rPr>
        <w:t xml:space="preserve">Department of Agricultural Microbiology, </w:t>
      </w:r>
      <w:proofErr w:type="spellStart"/>
      <w:r w:rsidRPr="006E29BE">
        <w:rPr>
          <w:rFonts w:ascii="Times New Roman" w:hAnsi="Times New Roman" w:cs="Times New Roman"/>
        </w:rPr>
        <w:t>Tamilnadu</w:t>
      </w:r>
      <w:proofErr w:type="spellEnd"/>
      <w:r w:rsidRPr="006E29BE">
        <w:rPr>
          <w:rFonts w:ascii="Times New Roman" w:hAnsi="Times New Roman" w:cs="Times New Roman"/>
        </w:rPr>
        <w:t xml:space="preserve"> Agricultural University, Coimbatore-641003, Tamil </w:t>
      </w:r>
      <w:proofErr w:type="spellStart"/>
      <w:r w:rsidRPr="006E29BE">
        <w:rPr>
          <w:rFonts w:ascii="Times New Roman" w:hAnsi="Times New Roman" w:cs="Times New Roman"/>
        </w:rPr>
        <w:t>nadu</w:t>
      </w:r>
      <w:proofErr w:type="spellEnd"/>
      <w:r w:rsidRPr="006E29BE">
        <w:rPr>
          <w:rFonts w:ascii="Times New Roman" w:hAnsi="Times New Roman" w:cs="Times New Roman"/>
        </w:rPr>
        <w:t>, India</w:t>
      </w:r>
    </w:p>
    <w:p w:rsidR="00351E9B" w:rsidRPr="006E29BE" w:rsidRDefault="00351E9B" w:rsidP="00812538">
      <w:pPr>
        <w:jc w:val="both"/>
        <w:rPr>
          <w:rFonts w:eastAsia="MS Mincho"/>
          <w:sz w:val="22"/>
          <w:szCs w:val="22"/>
        </w:rPr>
        <w:sectPr w:rsidR="00351E9B" w:rsidRPr="006E29BE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6E29BE" w:rsidRDefault="006E29BE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3C0794" w:rsidRPr="0005164C" w:rsidRDefault="009D49B8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6E29B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ivy gourd, </w:t>
      </w:r>
      <w:proofErr w:type="spellStart"/>
      <w:r w:rsidR="006E29B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microbiome</w:t>
      </w:r>
      <w:proofErr w:type="spellEnd"/>
      <w:r w:rsidR="006E29B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 f</w:t>
      </w:r>
      <w:r w:rsidR="002611D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ermentation, spoilage bacteria, lactic acid bacteria</w:t>
      </w:r>
    </w:p>
    <w:p w:rsidR="002611DB" w:rsidRPr="002611DB" w:rsidRDefault="003C0794" w:rsidP="00973E0B">
      <w:pPr>
        <w:pStyle w:val="keywords"/>
        <w:ind w:left="1714"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2611DB" w:rsidRPr="00087634" w:rsidRDefault="002611DB" w:rsidP="002611DB">
      <w:pPr>
        <w:autoSpaceDE w:val="0"/>
        <w:autoSpaceDN w:val="0"/>
        <w:adjustRightInd w:val="0"/>
        <w:ind w:firstLine="720"/>
        <w:jc w:val="both"/>
        <w:rPr>
          <w:vanish/>
          <w:color w:val="131413"/>
          <w:sz w:val="24"/>
          <w:szCs w:val="24"/>
          <w:specVanish/>
        </w:rPr>
      </w:pPr>
      <w:r w:rsidRPr="00087634">
        <w:rPr>
          <w:color w:val="131413"/>
          <w:sz w:val="24"/>
          <w:szCs w:val="24"/>
        </w:rPr>
        <w:t>Ivy gourd (</w:t>
      </w:r>
      <w:proofErr w:type="spellStart"/>
      <w:r w:rsidRPr="00087634">
        <w:rPr>
          <w:i/>
          <w:color w:val="131413"/>
          <w:sz w:val="24"/>
          <w:szCs w:val="24"/>
        </w:rPr>
        <w:t>Coccinia</w:t>
      </w:r>
      <w:proofErr w:type="spellEnd"/>
      <w:r w:rsidRPr="00087634">
        <w:rPr>
          <w:i/>
          <w:color w:val="131413"/>
          <w:sz w:val="24"/>
          <w:szCs w:val="24"/>
        </w:rPr>
        <w:t xml:space="preserve"> </w:t>
      </w:r>
      <w:proofErr w:type="spellStart"/>
      <w:r w:rsidRPr="00087634">
        <w:rPr>
          <w:i/>
          <w:color w:val="131413"/>
          <w:sz w:val="24"/>
          <w:szCs w:val="24"/>
        </w:rPr>
        <w:t>indica</w:t>
      </w:r>
      <w:proofErr w:type="spellEnd"/>
      <w:r w:rsidRPr="00087634">
        <w:rPr>
          <w:color w:val="131413"/>
          <w:sz w:val="24"/>
          <w:szCs w:val="24"/>
        </w:rPr>
        <w:t xml:space="preserve">) is a tropical vegetable belongs to the family of </w:t>
      </w:r>
      <w:proofErr w:type="spellStart"/>
      <w:r w:rsidRPr="00087634">
        <w:rPr>
          <w:color w:val="131413"/>
          <w:sz w:val="24"/>
          <w:szCs w:val="24"/>
        </w:rPr>
        <w:t>Cucurbitaceae</w:t>
      </w:r>
      <w:proofErr w:type="spellEnd"/>
      <w:r w:rsidRPr="00087634">
        <w:rPr>
          <w:color w:val="131413"/>
          <w:sz w:val="24"/>
          <w:szCs w:val="24"/>
        </w:rPr>
        <w:t>, grown extensively</w:t>
      </w:r>
    </w:p>
    <w:p w:rsidR="002611DB" w:rsidRPr="00087634" w:rsidRDefault="002611DB" w:rsidP="002611DB">
      <w:pPr>
        <w:autoSpaceDE w:val="0"/>
        <w:autoSpaceDN w:val="0"/>
        <w:adjustRightInd w:val="0"/>
        <w:jc w:val="both"/>
        <w:rPr>
          <w:vanish/>
          <w:color w:val="131413"/>
          <w:sz w:val="24"/>
          <w:szCs w:val="24"/>
          <w:specVanish/>
        </w:rPr>
      </w:pPr>
      <w:r w:rsidRPr="00087634">
        <w:rPr>
          <w:color w:val="131413"/>
          <w:sz w:val="24"/>
          <w:szCs w:val="24"/>
        </w:rPr>
        <w:t xml:space="preserve"> </w:t>
      </w:r>
      <w:proofErr w:type="gramStart"/>
      <w:r w:rsidRPr="00087634">
        <w:rPr>
          <w:color w:val="131413"/>
          <w:sz w:val="24"/>
          <w:szCs w:val="24"/>
        </w:rPr>
        <w:t>in</w:t>
      </w:r>
      <w:proofErr w:type="gramEnd"/>
      <w:r w:rsidRPr="00087634">
        <w:rPr>
          <w:color w:val="131413"/>
          <w:sz w:val="24"/>
          <w:szCs w:val="24"/>
        </w:rPr>
        <w:t xml:space="preserve"> India. </w:t>
      </w:r>
      <w:r>
        <w:rPr>
          <w:color w:val="131413"/>
          <w:sz w:val="24"/>
          <w:szCs w:val="24"/>
        </w:rPr>
        <w:t xml:space="preserve">Ivy gourd </w:t>
      </w:r>
      <w:r w:rsidRPr="00087634">
        <w:rPr>
          <w:color w:val="131413"/>
          <w:sz w:val="24"/>
          <w:szCs w:val="24"/>
        </w:rPr>
        <w:t xml:space="preserve">is also used in </w:t>
      </w:r>
      <w:proofErr w:type="spellStart"/>
      <w:r w:rsidRPr="00087634">
        <w:rPr>
          <w:color w:val="131413"/>
          <w:sz w:val="24"/>
          <w:szCs w:val="24"/>
        </w:rPr>
        <w:t>Ayurvedic</w:t>
      </w:r>
      <w:proofErr w:type="spellEnd"/>
    </w:p>
    <w:p w:rsidR="002611DB" w:rsidRPr="00087634" w:rsidRDefault="002611DB" w:rsidP="002611DB">
      <w:pPr>
        <w:shd w:val="clear" w:color="auto" w:fill="FFFFFF"/>
        <w:spacing w:after="200"/>
        <w:jc w:val="both"/>
        <w:rPr>
          <w:sz w:val="24"/>
          <w:szCs w:val="24"/>
        </w:rPr>
      </w:pPr>
      <w:r w:rsidRPr="00087634">
        <w:rPr>
          <w:color w:val="131413"/>
          <w:sz w:val="24"/>
          <w:szCs w:val="24"/>
        </w:rPr>
        <w:t xml:space="preserve"> </w:t>
      </w:r>
      <w:proofErr w:type="gramStart"/>
      <w:r w:rsidRPr="00087634">
        <w:rPr>
          <w:color w:val="131413"/>
          <w:sz w:val="24"/>
          <w:szCs w:val="24"/>
        </w:rPr>
        <w:t>and</w:t>
      </w:r>
      <w:proofErr w:type="gramEnd"/>
      <w:r w:rsidRPr="00087634">
        <w:rPr>
          <w:color w:val="131413"/>
          <w:sz w:val="24"/>
          <w:szCs w:val="24"/>
        </w:rPr>
        <w:t xml:space="preserve"> </w:t>
      </w:r>
      <w:proofErr w:type="spellStart"/>
      <w:r w:rsidRPr="00087634">
        <w:rPr>
          <w:color w:val="131413"/>
          <w:sz w:val="24"/>
          <w:szCs w:val="24"/>
        </w:rPr>
        <w:t>Unani</w:t>
      </w:r>
      <w:proofErr w:type="spellEnd"/>
      <w:r w:rsidRPr="00087634">
        <w:rPr>
          <w:color w:val="131413"/>
          <w:sz w:val="24"/>
          <w:szCs w:val="24"/>
        </w:rPr>
        <w:t xml:space="preserve"> systems of </w:t>
      </w:r>
      <w:proofErr w:type="spellStart"/>
      <w:r w:rsidRPr="00087634">
        <w:rPr>
          <w:color w:val="131413"/>
          <w:sz w:val="24"/>
          <w:szCs w:val="24"/>
        </w:rPr>
        <w:t>indian</w:t>
      </w:r>
      <w:proofErr w:type="spellEnd"/>
      <w:r w:rsidRPr="00087634">
        <w:rPr>
          <w:color w:val="131413"/>
          <w:sz w:val="24"/>
          <w:szCs w:val="24"/>
        </w:rPr>
        <w:t xml:space="preserve"> medicine. Microbiological preservation of ivy</w:t>
      </w:r>
      <w:r>
        <w:rPr>
          <w:color w:val="131413"/>
          <w:sz w:val="24"/>
          <w:szCs w:val="24"/>
        </w:rPr>
        <w:t xml:space="preserve"> </w:t>
      </w:r>
      <w:r w:rsidRPr="00087634">
        <w:rPr>
          <w:color w:val="131413"/>
          <w:sz w:val="24"/>
          <w:szCs w:val="24"/>
        </w:rPr>
        <w:t>gourd by</w:t>
      </w:r>
      <w:r>
        <w:rPr>
          <w:color w:val="131413"/>
          <w:sz w:val="24"/>
          <w:szCs w:val="24"/>
        </w:rPr>
        <w:t xml:space="preserve"> the developed</w:t>
      </w:r>
      <w:r w:rsidRPr="00087634">
        <w:rPr>
          <w:color w:val="131413"/>
          <w:sz w:val="24"/>
          <w:szCs w:val="24"/>
        </w:rPr>
        <w:t xml:space="preserve"> </w:t>
      </w:r>
      <w:r w:rsidRPr="00087634">
        <w:rPr>
          <w:sz w:val="24"/>
          <w:szCs w:val="24"/>
        </w:rPr>
        <w:t xml:space="preserve">native </w:t>
      </w:r>
      <w:proofErr w:type="spellStart"/>
      <w:r>
        <w:rPr>
          <w:sz w:val="24"/>
          <w:szCs w:val="24"/>
        </w:rPr>
        <w:t>b</w:t>
      </w:r>
      <w:r w:rsidRPr="00087634">
        <w:rPr>
          <w:sz w:val="24"/>
          <w:szCs w:val="24"/>
        </w:rPr>
        <w:t>acteriogenic</w:t>
      </w:r>
      <w:proofErr w:type="spellEnd"/>
      <w:r w:rsidRPr="00087634">
        <w:rPr>
          <w:sz w:val="24"/>
          <w:szCs w:val="24"/>
        </w:rPr>
        <w:t xml:space="preserve"> starter culture</w:t>
      </w:r>
      <w:r>
        <w:rPr>
          <w:sz w:val="24"/>
          <w:szCs w:val="24"/>
        </w:rPr>
        <w:t>,</w:t>
      </w:r>
      <w:r w:rsidRPr="00087634">
        <w:rPr>
          <w:sz w:val="24"/>
          <w:szCs w:val="24"/>
        </w:rPr>
        <w:t xml:space="preserve"> </w:t>
      </w:r>
      <w:proofErr w:type="spellStart"/>
      <w:r w:rsidRPr="00087634">
        <w:rPr>
          <w:i/>
          <w:sz w:val="24"/>
          <w:szCs w:val="24"/>
        </w:rPr>
        <w:t>Lactococcus</w:t>
      </w:r>
      <w:proofErr w:type="spellEnd"/>
      <w:r w:rsidRPr="00087634">
        <w:rPr>
          <w:sz w:val="24"/>
          <w:szCs w:val="24"/>
        </w:rPr>
        <w:t xml:space="preserve"> </w:t>
      </w:r>
      <w:proofErr w:type="spellStart"/>
      <w:r w:rsidRPr="00087634">
        <w:rPr>
          <w:i/>
          <w:sz w:val="24"/>
          <w:szCs w:val="24"/>
        </w:rPr>
        <w:t>lactis</w:t>
      </w:r>
      <w:proofErr w:type="spellEnd"/>
      <w:r w:rsidRPr="00087634">
        <w:rPr>
          <w:sz w:val="24"/>
          <w:szCs w:val="24"/>
        </w:rPr>
        <w:t xml:space="preserve"> sub sp. </w:t>
      </w:r>
      <w:proofErr w:type="spellStart"/>
      <w:r w:rsidRPr="00087634">
        <w:rPr>
          <w:i/>
          <w:sz w:val="24"/>
          <w:szCs w:val="24"/>
        </w:rPr>
        <w:t>lactis</w:t>
      </w:r>
      <w:proofErr w:type="spellEnd"/>
      <w:r w:rsidRPr="00087634">
        <w:rPr>
          <w:sz w:val="24"/>
          <w:szCs w:val="24"/>
        </w:rPr>
        <w:t xml:space="preserve"> R10, in light brine was</w:t>
      </w:r>
      <w:r>
        <w:rPr>
          <w:sz w:val="24"/>
          <w:szCs w:val="24"/>
        </w:rPr>
        <w:t xml:space="preserve"> carried </w:t>
      </w:r>
      <w:proofErr w:type="gramStart"/>
      <w:r>
        <w:rPr>
          <w:sz w:val="24"/>
          <w:szCs w:val="24"/>
        </w:rPr>
        <w:t xml:space="preserve">out </w:t>
      </w:r>
      <w:r w:rsidRPr="00087634">
        <w:rPr>
          <w:sz w:val="24"/>
          <w:szCs w:val="24"/>
        </w:rPr>
        <w:t>.</w:t>
      </w:r>
      <w:proofErr w:type="gramEnd"/>
      <w:r w:rsidRPr="00087634">
        <w:rPr>
          <w:sz w:val="24"/>
          <w:szCs w:val="24"/>
        </w:rPr>
        <w:t xml:space="preserve"> </w:t>
      </w:r>
      <w:proofErr w:type="spellStart"/>
      <w:r w:rsidRPr="00087634">
        <w:rPr>
          <w:color w:val="2E2E2E"/>
          <w:sz w:val="24"/>
          <w:szCs w:val="24"/>
        </w:rPr>
        <w:t>Microbiome</w:t>
      </w:r>
      <w:proofErr w:type="spellEnd"/>
      <w:r w:rsidRPr="00087634">
        <w:rPr>
          <w:color w:val="2E2E2E"/>
          <w:sz w:val="24"/>
          <w:szCs w:val="24"/>
        </w:rPr>
        <w:t xml:space="preserve"> of raw and fermented ivy gourd were characterized to improve the quality of finished product. </w:t>
      </w:r>
      <w:r w:rsidRPr="00087634">
        <w:rPr>
          <w:sz w:val="24"/>
          <w:szCs w:val="24"/>
        </w:rPr>
        <w:t xml:space="preserve">MALDI TOF MS finger printing revealed the </w:t>
      </w:r>
      <w:r>
        <w:rPr>
          <w:sz w:val="24"/>
          <w:szCs w:val="24"/>
        </w:rPr>
        <w:t xml:space="preserve">prevalence </w:t>
      </w:r>
      <w:r w:rsidRPr="00087634">
        <w:rPr>
          <w:sz w:val="24"/>
          <w:szCs w:val="24"/>
        </w:rPr>
        <w:t xml:space="preserve">of </w:t>
      </w:r>
      <w:r>
        <w:rPr>
          <w:sz w:val="24"/>
          <w:szCs w:val="24"/>
        </w:rPr>
        <w:t>non-</w:t>
      </w:r>
      <w:proofErr w:type="spellStart"/>
      <w:r>
        <w:rPr>
          <w:sz w:val="24"/>
          <w:szCs w:val="24"/>
        </w:rPr>
        <w:t>haemolytic</w:t>
      </w:r>
      <w:proofErr w:type="spellEnd"/>
      <w:r>
        <w:rPr>
          <w:sz w:val="24"/>
          <w:szCs w:val="24"/>
        </w:rPr>
        <w:t xml:space="preserve"> bacteria </w:t>
      </w:r>
      <w:r w:rsidRPr="00F7153C">
        <w:rPr>
          <w:i/>
          <w:sz w:val="24"/>
          <w:szCs w:val="24"/>
        </w:rPr>
        <w:t>viz.</w:t>
      </w:r>
      <w:r>
        <w:rPr>
          <w:sz w:val="24"/>
          <w:szCs w:val="24"/>
        </w:rPr>
        <w:t xml:space="preserve">,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Acinetobacter</w:t>
      </w:r>
      <w:proofErr w:type="spellEnd"/>
      <w:r w:rsidRPr="00DF7191">
        <w:rPr>
          <w:rFonts w:ascii="pg-8ff5b" w:hAnsi="pg-8ff5b"/>
          <w:i/>
          <w:color w:val="000000"/>
          <w:sz w:val="24"/>
          <w:szCs w:val="24"/>
        </w:rPr>
        <w:t xml:space="preserve">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crystallopoietes</w:t>
      </w:r>
      <w:proofErr w:type="spellEnd"/>
      <w:r w:rsidRPr="00DF7191">
        <w:rPr>
          <w:rFonts w:ascii="pg-8ff52" w:hAnsi="pg-8ff52"/>
          <w:i/>
          <w:color w:val="000000"/>
          <w:sz w:val="24"/>
          <w:szCs w:val="24"/>
        </w:rPr>
        <w:t xml:space="preserve">, </w:t>
      </w:r>
      <w:r w:rsidRPr="00DF7191">
        <w:rPr>
          <w:rFonts w:ascii="pg-8ff5b" w:hAnsi="pg-8ff5b"/>
          <w:i/>
          <w:color w:val="000000"/>
          <w:sz w:val="24"/>
          <w:szCs w:val="24"/>
        </w:rPr>
        <w:t xml:space="preserve">Bacillus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subtilis</w:t>
      </w:r>
      <w:proofErr w:type="spellEnd"/>
      <w:r w:rsidRPr="00DF7191">
        <w:rPr>
          <w:rFonts w:ascii="pg-8ff5b" w:hAnsi="pg-8ff5b"/>
          <w:i/>
          <w:color w:val="000000"/>
          <w:sz w:val="24"/>
          <w:szCs w:val="24"/>
        </w:rPr>
        <w:t xml:space="preserve"> </w:t>
      </w:r>
      <w:r w:rsidRPr="00DF7191">
        <w:rPr>
          <w:rFonts w:ascii="pg-8ff52" w:hAnsi="pg-8ff52"/>
          <w:i/>
          <w:color w:val="000000"/>
          <w:sz w:val="24"/>
          <w:szCs w:val="24"/>
        </w:rPr>
        <w:t>subsp</w:t>
      </w:r>
      <w:r w:rsidRPr="00DF7191">
        <w:rPr>
          <w:rFonts w:ascii="pg-8ff5b" w:hAnsi="pg-8ff5b"/>
          <w:i/>
          <w:color w:val="000000"/>
          <w:sz w:val="24"/>
          <w:szCs w:val="24"/>
        </w:rPr>
        <w:t xml:space="preserve">.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subtilis</w:t>
      </w:r>
      <w:proofErr w:type="spellEnd"/>
      <w:r w:rsidRPr="00DF7191">
        <w:rPr>
          <w:rFonts w:ascii="pg-8ff52" w:hAnsi="pg-8ff52"/>
          <w:i/>
          <w:color w:val="000000"/>
          <w:spacing w:val="-7"/>
          <w:sz w:val="24"/>
          <w:szCs w:val="24"/>
        </w:rPr>
        <w:t xml:space="preserve">, </w:t>
      </w:r>
      <w:r w:rsidRPr="00DF7191">
        <w:rPr>
          <w:rFonts w:ascii="pg-8ff5b" w:hAnsi="pg-8ff5b"/>
          <w:i/>
          <w:color w:val="000000"/>
          <w:sz w:val="24"/>
          <w:szCs w:val="24"/>
        </w:rPr>
        <w:t xml:space="preserve">Bacillus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subtilis</w:t>
      </w:r>
      <w:proofErr w:type="spellEnd"/>
      <w:r w:rsidRPr="00DF7191">
        <w:rPr>
          <w:rFonts w:ascii="pg-8ff5b" w:hAnsi="pg-8ff5b"/>
          <w:i/>
          <w:color w:val="000000"/>
          <w:sz w:val="24"/>
          <w:szCs w:val="24"/>
        </w:rPr>
        <w:t xml:space="preserve"> </w:t>
      </w:r>
      <w:r w:rsidRPr="00DF7191">
        <w:rPr>
          <w:rFonts w:ascii="pg-8ff52" w:hAnsi="pg-8ff52"/>
          <w:i/>
          <w:color w:val="000000"/>
          <w:sz w:val="24"/>
          <w:szCs w:val="24"/>
        </w:rPr>
        <w:t>subsp</w:t>
      </w:r>
      <w:r w:rsidRPr="00DF7191">
        <w:rPr>
          <w:rFonts w:ascii="pg-8ff5b" w:hAnsi="pg-8ff5b"/>
          <w:i/>
          <w:color w:val="000000"/>
          <w:sz w:val="24"/>
          <w:szCs w:val="24"/>
        </w:rPr>
        <w:t xml:space="preserve">.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spizizenii</w:t>
      </w:r>
      <w:proofErr w:type="spellEnd"/>
      <w:r w:rsidRPr="00DF7191">
        <w:rPr>
          <w:rFonts w:ascii="pg-8ff5b" w:hAnsi="pg-8ff5b"/>
          <w:i/>
          <w:color w:val="000000"/>
          <w:sz w:val="24"/>
          <w:szCs w:val="24"/>
        </w:rPr>
        <w:t>,</w:t>
      </w:r>
      <w:r>
        <w:rPr>
          <w:rFonts w:ascii="pg-8ff5b" w:hAnsi="pg-8ff5b"/>
          <w:i/>
          <w:color w:val="000000"/>
          <w:sz w:val="24"/>
          <w:szCs w:val="24"/>
        </w:rPr>
        <w:t xml:space="preserve"> </w:t>
      </w:r>
      <w:r w:rsidRPr="00DF7191">
        <w:rPr>
          <w:rFonts w:ascii="pg-8ff5b" w:hAnsi="pg-8ff5b"/>
          <w:i/>
          <w:color w:val="000000"/>
          <w:sz w:val="24"/>
          <w:szCs w:val="24"/>
        </w:rPr>
        <w:t xml:space="preserve">Bacillus 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megaterium</w:t>
      </w:r>
      <w:proofErr w:type="spellEnd"/>
      <w:r w:rsidRPr="00DF7191">
        <w:rPr>
          <w:rFonts w:ascii="pg-8ff52" w:hAnsi="pg-8ff52"/>
          <w:i/>
          <w:color w:val="000000"/>
          <w:sz w:val="24"/>
          <w:szCs w:val="24"/>
        </w:rPr>
        <w:t xml:space="preserve">,  </w:t>
      </w:r>
      <w:r w:rsidRPr="00DF7191">
        <w:rPr>
          <w:rFonts w:ascii="pg-8ff5b" w:hAnsi="pg-8ff5b"/>
          <w:i/>
          <w:color w:val="000000"/>
          <w:sz w:val="24"/>
          <w:szCs w:val="24"/>
        </w:rPr>
        <w:t xml:space="preserve">Staphylococcus 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epidermidis</w:t>
      </w:r>
      <w:proofErr w:type="spellEnd"/>
      <w:r w:rsidRPr="00DF7191">
        <w:rPr>
          <w:rFonts w:ascii="pg-8ff5b" w:hAnsi="pg-8ff5b"/>
          <w:i/>
          <w:color w:val="000000"/>
          <w:sz w:val="24"/>
          <w:szCs w:val="24"/>
        </w:rPr>
        <w:t xml:space="preserve">,  Staphylococcus 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kloosii</w:t>
      </w:r>
      <w:proofErr w:type="spellEnd"/>
      <w:r w:rsidRPr="00DF7191">
        <w:rPr>
          <w:rFonts w:ascii="pg-8ff52" w:hAnsi="pg-8ff52"/>
          <w:i/>
          <w:color w:val="000000"/>
          <w:sz w:val="24"/>
          <w:szCs w:val="24"/>
        </w:rPr>
        <w:t xml:space="preserve">,  </w:t>
      </w:r>
      <w:r w:rsidRPr="00DF7191">
        <w:rPr>
          <w:rFonts w:ascii="pg-8ff5b" w:hAnsi="pg-8ff5b"/>
          <w:i/>
          <w:color w:val="000000"/>
          <w:sz w:val="24"/>
          <w:szCs w:val="24"/>
        </w:rPr>
        <w:t xml:space="preserve">Staphylococcus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gallinarum</w:t>
      </w:r>
      <w:proofErr w:type="spellEnd"/>
      <w:r w:rsidRPr="00DF7191">
        <w:rPr>
          <w:rFonts w:ascii="pg-8ff5b" w:hAnsi="pg-8ff5b"/>
          <w:i/>
          <w:color w:val="000000"/>
          <w:sz w:val="24"/>
          <w:szCs w:val="24"/>
        </w:rPr>
        <w:t>,</w:t>
      </w:r>
      <w:r w:rsidRPr="00DF7191">
        <w:rPr>
          <w:rFonts w:ascii="pg-8ff52" w:hAnsi="pg-8ff52"/>
          <w:i/>
          <w:color w:val="000000"/>
          <w:sz w:val="24"/>
          <w:szCs w:val="24"/>
        </w:rPr>
        <w:t xml:space="preserve"> 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Arthrobacter</w:t>
      </w:r>
      <w:proofErr w:type="spellEnd"/>
      <w:r w:rsidRPr="00DF7191">
        <w:rPr>
          <w:rFonts w:ascii="pg-8ff52" w:hAnsi="pg-8ff52"/>
          <w:i/>
          <w:color w:val="000000"/>
          <w:sz w:val="24"/>
          <w:szCs w:val="24"/>
        </w:rPr>
        <w:t xml:space="preserve">  </w:t>
      </w:r>
      <w:proofErr w:type="spellStart"/>
      <w:r w:rsidRPr="00DF7191">
        <w:rPr>
          <w:rFonts w:ascii="pg-8ff5b" w:hAnsi="pg-8ff5b"/>
          <w:i/>
          <w:color w:val="000000"/>
          <w:sz w:val="24"/>
          <w:szCs w:val="24"/>
        </w:rPr>
        <w:t>crystallopoietes</w:t>
      </w:r>
      <w:proofErr w:type="spellEnd"/>
      <w:r>
        <w:rPr>
          <w:rFonts w:ascii="pg-8ff5b" w:hAnsi="pg-8ff5b"/>
          <w:i/>
          <w:color w:val="000000"/>
          <w:sz w:val="24"/>
          <w:szCs w:val="24"/>
        </w:rPr>
        <w:t>,</w:t>
      </w:r>
      <w:r>
        <w:rPr>
          <w:rFonts w:ascii="pg-8ff52" w:hAnsi="pg-8ff52"/>
          <w:color w:val="000000"/>
          <w:sz w:val="24"/>
          <w:szCs w:val="24"/>
        </w:rPr>
        <w:t xml:space="preserve"> </w:t>
      </w:r>
      <w:proofErr w:type="spellStart"/>
      <w:r w:rsidRPr="00F7153C">
        <w:rPr>
          <w:i/>
          <w:color w:val="000000"/>
          <w:sz w:val="24"/>
          <w:szCs w:val="24"/>
        </w:rPr>
        <w:t>Klebsiella</w:t>
      </w:r>
      <w:proofErr w:type="spellEnd"/>
      <w:r w:rsidRPr="00F7153C">
        <w:rPr>
          <w:color w:val="000000"/>
          <w:sz w:val="24"/>
          <w:szCs w:val="24"/>
        </w:rPr>
        <w:t xml:space="preserve">  </w:t>
      </w:r>
      <w:proofErr w:type="spellStart"/>
      <w:r w:rsidRPr="00F7153C">
        <w:rPr>
          <w:i/>
          <w:color w:val="000000"/>
          <w:sz w:val="24"/>
          <w:szCs w:val="24"/>
        </w:rPr>
        <w:t>oxytoca</w:t>
      </w:r>
      <w:proofErr w:type="spellEnd"/>
      <w:r w:rsidRPr="00F7153C">
        <w:rPr>
          <w:color w:val="000000"/>
          <w:sz w:val="24"/>
          <w:szCs w:val="24"/>
        </w:rPr>
        <w:t xml:space="preserve">  </w:t>
      </w:r>
      <w:r>
        <w:rPr>
          <w:rFonts w:ascii="pg-8ff52" w:hAnsi="pg-8ff52"/>
          <w:color w:val="000000"/>
          <w:sz w:val="24"/>
          <w:szCs w:val="24"/>
        </w:rPr>
        <w:t xml:space="preserve">and </w:t>
      </w:r>
      <w:r w:rsidRPr="00DF7191">
        <w:rPr>
          <w:rFonts w:ascii="pg-8ff52" w:hAnsi="pg-8ff52"/>
          <w:color w:val="000000"/>
          <w:sz w:val="24"/>
          <w:szCs w:val="24"/>
        </w:rPr>
        <w:t xml:space="preserve"> </w:t>
      </w:r>
      <w:r w:rsidRPr="00DF7191">
        <w:rPr>
          <w:i/>
          <w:color w:val="000000"/>
          <w:sz w:val="24"/>
          <w:szCs w:val="24"/>
          <w:shd w:val="clear" w:color="auto" w:fill="FFFFFF"/>
        </w:rPr>
        <w:t xml:space="preserve">Pseudomonas </w:t>
      </w:r>
      <w:proofErr w:type="spellStart"/>
      <w:r w:rsidRPr="00DF7191">
        <w:rPr>
          <w:i/>
          <w:color w:val="000000"/>
          <w:sz w:val="24"/>
          <w:szCs w:val="24"/>
          <w:shd w:val="clear" w:color="auto" w:fill="FFFFFF"/>
        </w:rPr>
        <w:t>aeruginosa</w:t>
      </w:r>
      <w:proofErr w:type="spellEnd"/>
      <w:r>
        <w:rPr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pg-8ff52" w:hAnsi="pg-8ff52"/>
          <w:color w:val="000000"/>
          <w:sz w:val="24"/>
          <w:szCs w:val="24"/>
        </w:rPr>
        <w:t xml:space="preserve">in  raw ivy gourd. </w:t>
      </w:r>
      <w:r w:rsidRPr="00087634">
        <w:rPr>
          <w:sz w:val="24"/>
          <w:szCs w:val="24"/>
        </w:rPr>
        <w:t xml:space="preserve">The naturally occurring lactic acid bacterial (LAB) load in </w:t>
      </w:r>
      <w:r>
        <w:rPr>
          <w:sz w:val="24"/>
          <w:szCs w:val="24"/>
        </w:rPr>
        <w:t xml:space="preserve">fermenting brine of </w:t>
      </w:r>
      <w:r w:rsidRPr="00087634">
        <w:rPr>
          <w:sz w:val="24"/>
          <w:szCs w:val="24"/>
        </w:rPr>
        <w:t xml:space="preserve">ivy gourd </w:t>
      </w:r>
      <w:r>
        <w:rPr>
          <w:sz w:val="24"/>
          <w:szCs w:val="24"/>
        </w:rPr>
        <w:t>on day 1 reached</w:t>
      </w:r>
      <w:r w:rsidRPr="00087634">
        <w:rPr>
          <w:sz w:val="24"/>
          <w:szCs w:val="24"/>
        </w:rPr>
        <w:t xml:space="preserve"> 2.76 log </w:t>
      </w:r>
      <w:proofErr w:type="spellStart"/>
      <w:r w:rsidRPr="00087634">
        <w:rPr>
          <w:sz w:val="24"/>
          <w:szCs w:val="24"/>
        </w:rPr>
        <w:t>cfu</w:t>
      </w:r>
      <w:proofErr w:type="spellEnd"/>
      <w:r w:rsidRPr="00087634">
        <w:rPr>
          <w:sz w:val="24"/>
          <w:szCs w:val="24"/>
        </w:rPr>
        <w:t>/ml.</w:t>
      </w:r>
      <w:r w:rsidRPr="00F7153C">
        <w:rPr>
          <w:rStyle w:val="a"/>
          <w:rFonts w:ascii="pg-6ff52" w:eastAsia="MS Mincho" w:hAnsi="pg-6ff52"/>
          <w:color w:val="000000"/>
          <w:sz w:val="72"/>
          <w:szCs w:val="72"/>
        </w:rPr>
        <w:t xml:space="preserve"> </w:t>
      </w:r>
      <w:proofErr w:type="gramStart"/>
      <w:r w:rsidRPr="00F7153C">
        <w:rPr>
          <w:color w:val="000000"/>
          <w:sz w:val="24"/>
          <w:szCs w:val="24"/>
        </w:rPr>
        <w:t>Based  on</w:t>
      </w:r>
      <w:proofErr w:type="gramEnd"/>
      <w:r w:rsidRPr="00F7153C">
        <w:rPr>
          <w:color w:val="000000"/>
          <w:sz w:val="24"/>
          <w:szCs w:val="24"/>
        </w:rPr>
        <w:t xml:space="preserve">  16S  </w:t>
      </w:r>
      <w:proofErr w:type="spellStart"/>
      <w:r w:rsidRPr="00F7153C">
        <w:rPr>
          <w:color w:val="000000"/>
          <w:sz w:val="24"/>
          <w:szCs w:val="24"/>
        </w:rPr>
        <w:t>rRNA</w:t>
      </w:r>
      <w:proofErr w:type="spellEnd"/>
      <w:r w:rsidRPr="00F7153C">
        <w:rPr>
          <w:color w:val="000000"/>
          <w:sz w:val="24"/>
          <w:szCs w:val="24"/>
        </w:rPr>
        <w:t xml:space="preserve">  gene sequence analysis </w:t>
      </w:r>
      <w:r>
        <w:rPr>
          <w:color w:val="000000"/>
          <w:sz w:val="24"/>
          <w:szCs w:val="24"/>
        </w:rPr>
        <w:t xml:space="preserve">the relative abundance of </w:t>
      </w:r>
      <w:proofErr w:type="spellStart"/>
      <w:r w:rsidRPr="00E76655">
        <w:rPr>
          <w:i/>
          <w:color w:val="000000"/>
          <w:sz w:val="24"/>
          <w:szCs w:val="24"/>
        </w:rPr>
        <w:t>Lactococcus</w:t>
      </w:r>
      <w:proofErr w:type="spellEnd"/>
      <w:r w:rsidRPr="00E76655">
        <w:rPr>
          <w:i/>
          <w:color w:val="000000"/>
          <w:sz w:val="24"/>
          <w:szCs w:val="24"/>
        </w:rPr>
        <w:t xml:space="preserve"> </w:t>
      </w:r>
      <w:proofErr w:type="spellStart"/>
      <w:r w:rsidRPr="00E76655">
        <w:rPr>
          <w:i/>
          <w:color w:val="000000"/>
          <w:sz w:val="24"/>
          <w:szCs w:val="24"/>
        </w:rPr>
        <w:t>lactis</w:t>
      </w:r>
      <w:proofErr w:type="spellEnd"/>
      <w:r w:rsidRPr="00F7153C">
        <w:rPr>
          <w:i/>
          <w:color w:val="000000"/>
          <w:sz w:val="24"/>
          <w:szCs w:val="24"/>
        </w:rPr>
        <w:t xml:space="preserve"> subsp. </w:t>
      </w:r>
      <w:proofErr w:type="spellStart"/>
      <w:r w:rsidRPr="00E76655">
        <w:rPr>
          <w:i/>
          <w:color w:val="000000"/>
          <w:sz w:val="24"/>
          <w:szCs w:val="24"/>
        </w:rPr>
        <w:t>cremoris</w:t>
      </w:r>
      <w:proofErr w:type="spellEnd"/>
      <w:r w:rsidRPr="00E76655">
        <w:rPr>
          <w:i/>
          <w:color w:val="000000"/>
          <w:sz w:val="24"/>
          <w:szCs w:val="24"/>
        </w:rPr>
        <w:t xml:space="preserve">, </w:t>
      </w:r>
      <w:proofErr w:type="spellStart"/>
      <w:r w:rsidRPr="00E76655">
        <w:rPr>
          <w:i/>
          <w:color w:val="000000"/>
          <w:sz w:val="24"/>
          <w:szCs w:val="24"/>
        </w:rPr>
        <w:t>Weissella</w:t>
      </w:r>
      <w:proofErr w:type="spellEnd"/>
      <w:r w:rsidRPr="00E76655">
        <w:rPr>
          <w:i/>
          <w:color w:val="000000"/>
          <w:sz w:val="24"/>
          <w:szCs w:val="24"/>
        </w:rPr>
        <w:t xml:space="preserve"> </w:t>
      </w:r>
      <w:proofErr w:type="spellStart"/>
      <w:r w:rsidRPr="00E76655">
        <w:rPr>
          <w:i/>
          <w:color w:val="000000"/>
          <w:sz w:val="24"/>
          <w:szCs w:val="24"/>
        </w:rPr>
        <w:t>confusa</w:t>
      </w:r>
      <w:proofErr w:type="spellEnd"/>
      <w:r w:rsidRPr="00F7153C">
        <w:rPr>
          <w:i/>
          <w:color w:val="000000"/>
          <w:sz w:val="24"/>
          <w:szCs w:val="24"/>
        </w:rPr>
        <w:t xml:space="preserve">, </w:t>
      </w:r>
      <w:proofErr w:type="spellStart"/>
      <w:r w:rsidRPr="00F7153C">
        <w:rPr>
          <w:i/>
          <w:color w:val="000000"/>
          <w:sz w:val="24"/>
          <w:szCs w:val="24"/>
        </w:rPr>
        <w:t>Pediococcus</w:t>
      </w:r>
      <w:proofErr w:type="spellEnd"/>
      <w:r w:rsidRPr="00F7153C">
        <w:rPr>
          <w:i/>
          <w:color w:val="000000"/>
          <w:sz w:val="24"/>
          <w:szCs w:val="24"/>
        </w:rPr>
        <w:t xml:space="preserve"> </w:t>
      </w:r>
      <w:proofErr w:type="spellStart"/>
      <w:r w:rsidRPr="00F7153C">
        <w:rPr>
          <w:i/>
          <w:color w:val="000000"/>
          <w:sz w:val="24"/>
          <w:szCs w:val="24"/>
        </w:rPr>
        <w:t>pentosaceus</w:t>
      </w:r>
      <w:proofErr w:type="spellEnd"/>
      <w:r w:rsidRPr="00F7153C">
        <w:rPr>
          <w:i/>
          <w:color w:val="000000"/>
          <w:sz w:val="24"/>
          <w:szCs w:val="24"/>
        </w:rPr>
        <w:t xml:space="preserve"> </w:t>
      </w:r>
      <w:r w:rsidRPr="00E76655">
        <w:rPr>
          <w:i/>
          <w:color w:val="000000"/>
          <w:sz w:val="24"/>
          <w:szCs w:val="24"/>
        </w:rPr>
        <w:t xml:space="preserve">and </w:t>
      </w:r>
      <w:proofErr w:type="spellStart"/>
      <w:r w:rsidRPr="00F7153C">
        <w:rPr>
          <w:i/>
          <w:color w:val="000000"/>
          <w:sz w:val="24"/>
          <w:szCs w:val="24"/>
        </w:rPr>
        <w:t>Weissella</w:t>
      </w:r>
      <w:proofErr w:type="spellEnd"/>
      <w:r w:rsidRPr="00F7153C">
        <w:rPr>
          <w:i/>
          <w:color w:val="000000"/>
          <w:sz w:val="24"/>
          <w:szCs w:val="24"/>
        </w:rPr>
        <w:t xml:space="preserve"> </w:t>
      </w:r>
      <w:proofErr w:type="spellStart"/>
      <w:r w:rsidRPr="00F7153C">
        <w:rPr>
          <w:i/>
          <w:color w:val="000000"/>
          <w:sz w:val="24"/>
          <w:szCs w:val="24"/>
        </w:rPr>
        <w:t>cibaria</w:t>
      </w:r>
      <w:proofErr w:type="spellEnd"/>
      <w:r>
        <w:rPr>
          <w:color w:val="000000"/>
          <w:sz w:val="24"/>
          <w:szCs w:val="24"/>
        </w:rPr>
        <w:t xml:space="preserve"> was observed.</w:t>
      </w:r>
      <w:r w:rsidRPr="000876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Partially purified </w:t>
      </w:r>
      <w:proofErr w:type="spellStart"/>
      <w:r>
        <w:rPr>
          <w:sz w:val="24"/>
          <w:szCs w:val="24"/>
        </w:rPr>
        <w:t>bacteriocin</w:t>
      </w:r>
      <w:proofErr w:type="spellEnd"/>
      <w:r>
        <w:rPr>
          <w:sz w:val="24"/>
          <w:szCs w:val="24"/>
        </w:rPr>
        <w:t xml:space="preserve"> of </w:t>
      </w:r>
      <w:proofErr w:type="spellStart"/>
      <w:r w:rsidRPr="00087634">
        <w:rPr>
          <w:i/>
          <w:sz w:val="24"/>
          <w:szCs w:val="24"/>
        </w:rPr>
        <w:t>L.lactis</w:t>
      </w:r>
      <w:proofErr w:type="spellEnd"/>
      <w:r w:rsidRPr="00087634">
        <w:rPr>
          <w:sz w:val="24"/>
          <w:szCs w:val="24"/>
        </w:rPr>
        <w:t xml:space="preserve"> R10 could inhibit many spoilage and pathogenic bacteria</w:t>
      </w:r>
      <w:r>
        <w:rPr>
          <w:sz w:val="24"/>
          <w:szCs w:val="24"/>
        </w:rPr>
        <w:t xml:space="preserve"> associated with </w:t>
      </w:r>
      <w:r w:rsidRPr="00087634">
        <w:rPr>
          <w:sz w:val="24"/>
          <w:szCs w:val="24"/>
        </w:rPr>
        <w:t xml:space="preserve">raw ivy gourd. Ivy gourd in light </w:t>
      </w:r>
      <w:proofErr w:type="gramStart"/>
      <w:r w:rsidRPr="00087634">
        <w:rPr>
          <w:sz w:val="24"/>
          <w:szCs w:val="24"/>
        </w:rPr>
        <w:t>brine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4.5%)</w:t>
      </w:r>
      <w:r w:rsidRPr="000876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on fermentation </w:t>
      </w:r>
      <w:r w:rsidRPr="00087634">
        <w:rPr>
          <w:sz w:val="24"/>
          <w:szCs w:val="24"/>
        </w:rPr>
        <w:t xml:space="preserve">by </w:t>
      </w:r>
      <w:proofErr w:type="spellStart"/>
      <w:r w:rsidRPr="00087634">
        <w:rPr>
          <w:i/>
          <w:sz w:val="24"/>
          <w:szCs w:val="24"/>
        </w:rPr>
        <w:t>L.lactis</w:t>
      </w:r>
      <w:proofErr w:type="spellEnd"/>
      <w:r>
        <w:rPr>
          <w:sz w:val="24"/>
          <w:szCs w:val="24"/>
        </w:rPr>
        <w:t xml:space="preserve"> </w:t>
      </w:r>
      <w:r w:rsidRPr="00087634">
        <w:rPr>
          <w:sz w:val="24"/>
          <w:szCs w:val="24"/>
        </w:rPr>
        <w:t>R10</w:t>
      </w:r>
      <w:r>
        <w:rPr>
          <w:sz w:val="24"/>
          <w:szCs w:val="24"/>
        </w:rPr>
        <w:t>,</w:t>
      </w:r>
      <w:r w:rsidRPr="00087634">
        <w:rPr>
          <w:sz w:val="24"/>
          <w:szCs w:val="24"/>
        </w:rPr>
        <w:t xml:space="preserve"> on third day recorded pH of 4.18. Pasteurization on day 3 of fermentation resulted in no growth of </w:t>
      </w:r>
      <w:r w:rsidRPr="00087634">
        <w:rPr>
          <w:i/>
          <w:sz w:val="24"/>
          <w:szCs w:val="24"/>
        </w:rPr>
        <w:t>Pseudomonas, Bacillus and Staphylococcus</w:t>
      </w:r>
      <w:r w:rsidRPr="00087634">
        <w:rPr>
          <w:sz w:val="24"/>
          <w:szCs w:val="24"/>
        </w:rPr>
        <w:t xml:space="preserve"> for 28 days compared to unpasteurized fermented samples.</w:t>
      </w:r>
    </w:p>
    <w:p w:rsidR="002611DB" w:rsidRDefault="002611DB" w:rsidP="00883A50">
      <w:pPr>
        <w:jc w:val="both"/>
        <w:rPr>
          <w:sz w:val="19"/>
          <w:szCs w:val="19"/>
          <w:lang w:val="en-IN" w:eastAsia="en-IN"/>
        </w:rPr>
      </w:pPr>
    </w:p>
    <w:p w:rsidR="002611DB" w:rsidRDefault="002611DB" w:rsidP="00883A50">
      <w:pPr>
        <w:jc w:val="both"/>
        <w:rPr>
          <w:sz w:val="19"/>
          <w:szCs w:val="19"/>
          <w:lang w:val="en-IN" w:eastAsia="en-IN"/>
        </w:rPr>
      </w:pPr>
    </w:p>
    <w:p w:rsidR="002611DB" w:rsidRDefault="002611DB" w:rsidP="00883A50">
      <w:pPr>
        <w:jc w:val="both"/>
        <w:rPr>
          <w:sz w:val="19"/>
          <w:szCs w:val="19"/>
          <w:lang w:val="en-IN" w:eastAsia="en-IN"/>
        </w:rPr>
      </w:pPr>
    </w:p>
    <w:p w:rsidR="002611DB" w:rsidRDefault="002611DB" w:rsidP="00883A50">
      <w:pPr>
        <w:jc w:val="both"/>
        <w:rPr>
          <w:sz w:val="19"/>
          <w:szCs w:val="19"/>
          <w:lang w:val="en-IN" w:eastAsia="en-IN"/>
        </w:rPr>
      </w:pPr>
    </w:p>
    <w:p w:rsidR="002611DB" w:rsidRDefault="002611DB" w:rsidP="00883A50">
      <w:pPr>
        <w:jc w:val="both"/>
        <w:rPr>
          <w:sz w:val="19"/>
          <w:szCs w:val="19"/>
          <w:lang w:val="en-IN" w:eastAsia="en-IN"/>
        </w:rPr>
      </w:pPr>
    </w:p>
    <w:p w:rsidR="002611DB" w:rsidRDefault="002611DB" w:rsidP="00883A50">
      <w:pPr>
        <w:jc w:val="both"/>
        <w:rPr>
          <w:sz w:val="19"/>
          <w:szCs w:val="19"/>
          <w:lang w:val="en-IN" w:eastAsia="en-IN"/>
        </w:rPr>
      </w:pPr>
    </w:p>
    <w:p w:rsidR="00861508" w:rsidRPr="0005164C" w:rsidRDefault="00861508" w:rsidP="00861508">
      <w:pPr>
        <w:rPr>
          <w:sz w:val="19"/>
          <w:szCs w:val="19"/>
        </w:rPr>
      </w:pPr>
    </w:p>
    <w:p w:rsidR="00861508" w:rsidRPr="00943F31" w:rsidRDefault="00861508" w:rsidP="00973E0B">
      <w:pPr>
        <w:shd w:val="clear" w:color="auto" w:fill="FFFFFF"/>
        <w:spacing w:before="100" w:beforeAutospacing="1" w:after="120"/>
        <w:ind w:left="90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943F31" w:rsidRDefault="00943F31" w:rsidP="00973E0B">
      <w:pPr>
        <w:pStyle w:val="NoSpacing"/>
        <w:ind w:left="9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Vijila</w:t>
      </w:r>
      <w:proofErr w:type="spellEnd"/>
      <w:r>
        <w:rPr>
          <w:rFonts w:ascii="Times New Roman" w:hAnsi="Times New Roman" w:cs="Times New Roman"/>
        </w:rPr>
        <w:t>,</w:t>
      </w:r>
      <w:r w:rsidR="001E454C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K </w:t>
      </w:r>
      <w:r w:rsidRPr="00087634">
        <w:rPr>
          <w:rFonts w:ascii="Times New Roman" w:hAnsi="Times New Roman" w:cs="Times New Roman"/>
        </w:rPr>
        <w:t xml:space="preserve"> and</w:t>
      </w:r>
      <w:proofErr w:type="gramEnd"/>
      <w:r w:rsidRPr="00087634">
        <w:rPr>
          <w:rFonts w:ascii="Times New Roman" w:hAnsi="Times New Roman" w:cs="Times New Roman"/>
        </w:rPr>
        <w:t xml:space="preserve"> S.</w:t>
      </w:r>
      <w:r w:rsidR="001E454C">
        <w:rPr>
          <w:rFonts w:ascii="Times New Roman" w:hAnsi="Times New Roman" w:cs="Times New Roman"/>
        </w:rPr>
        <w:t xml:space="preserve"> </w:t>
      </w:r>
      <w:proofErr w:type="spellStart"/>
      <w:r w:rsidRPr="00087634">
        <w:rPr>
          <w:rFonts w:ascii="Times New Roman" w:hAnsi="Times New Roman" w:cs="Times New Roman"/>
        </w:rPr>
        <w:t>Gunasekaran</w:t>
      </w:r>
      <w:proofErr w:type="spellEnd"/>
      <w:r>
        <w:rPr>
          <w:rFonts w:ascii="Times New Roman" w:hAnsi="Times New Roman" w:cs="Times New Roman"/>
        </w:rPr>
        <w:t xml:space="preserve"> </w:t>
      </w:r>
      <w:r w:rsidR="0080659F">
        <w:rPr>
          <w:rFonts w:ascii="Times New Roman" w:hAnsi="Times New Roman" w:cs="Times New Roman"/>
        </w:rPr>
        <w:t>hold doctorate degree in agricultural microbiology</w:t>
      </w:r>
      <w:r w:rsidR="00DB25AA">
        <w:rPr>
          <w:rFonts w:ascii="Times New Roman" w:hAnsi="Times New Roman" w:cs="Times New Roman"/>
        </w:rPr>
        <w:t xml:space="preserve"> </w:t>
      </w:r>
      <w:r w:rsidR="0080659F">
        <w:rPr>
          <w:rFonts w:ascii="Times New Roman" w:hAnsi="Times New Roman" w:cs="Times New Roman"/>
        </w:rPr>
        <w:t xml:space="preserve">and </w:t>
      </w:r>
      <w:r w:rsidR="001E454C">
        <w:rPr>
          <w:rFonts w:ascii="Times New Roman" w:hAnsi="Times New Roman" w:cs="Times New Roman"/>
        </w:rPr>
        <w:t xml:space="preserve"> are serving as Professor of Agricultural Microbiology in </w:t>
      </w:r>
      <w:proofErr w:type="spellStart"/>
      <w:r w:rsidR="001E454C">
        <w:rPr>
          <w:rFonts w:ascii="Times New Roman" w:hAnsi="Times New Roman" w:cs="Times New Roman"/>
        </w:rPr>
        <w:t>Tamilnadu</w:t>
      </w:r>
      <w:proofErr w:type="spellEnd"/>
      <w:r w:rsidR="001E454C">
        <w:rPr>
          <w:rFonts w:ascii="Times New Roman" w:hAnsi="Times New Roman" w:cs="Times New Roman"/>
        </w:rPr>
        <w:t xml:space="preserve"> Agricultural University, India</w:t>
      </w:r>
      <w:r w:rsidR="0080659F">
        <w:rPr>
          <w:rFonts w:ascii="Times New Roman" w:hAnsi="Times New Roman" w:cs="Times New Roman"/>
        </w:rPr>
        <w:t xml:space="preserve">. </w:t>
      </w:r>
    </w:p>
    <w:p w:rsidR="00943F31" w:rsidRPr="0005164C" w:rsidRDefault="001E454C" w:rsidP="00973E0B">
      <w:pPr>
        <w:shd w:val="clear" w:color="auto" w:fill="FFFFFF"/>
        <w:spacing w:before="100" w:beforeAutospacing="1" w:after="120"/>
        <w:ind w:left="900"/>
        <w:jc w:val="left"/>
        <w:rPr>
          <w:b/>
          <w:sz w:val="19"/>
          <w:szCs w:val="19"/>
        </w:rPr>
      </w:pPr>
      <w:proofErr w:type="spellStart"/>
      <w:r>
        <w:t>P.Umamak</w:t>
      </w:r>
      <w:r w:rsidRPr="00087634">
        <w:t>esh</w:t>
      </w:r>
      <w:proofErr w:type="spellEnd"/>
      <w:r w:rsidR="00DB25AA">
        <w:t xml:space="preserve"> </w:t>
      </w:r>
      <w:r w:rsidR="00973E0B">
        <w:t xml:space="preserve">holds a </w:t>
      </w:r>
      <w:r w:rsidR="0080659F">
        <w:t>doctorate degree in agricultural microbiology</w:t>
      </w:r>
      <w:r>
        <w:t xml:space="preserve"> </w:t>
      </w:r>
      <w:r w:rsidR="00DB25AA">
        <w:t xml:space="preserve">and </w:t>
      </w:r>
      <w:r>
        <w:t>currently working in State Department of Veterinary sciences,</w:t>
      </w:r>
      <w:r w:rsidR="00973E0B">
        <w:t xml:space="preserve"> </w:t>
      </w:r>
      <w:r>
        <w:t xml:space="preserve">Government </w:t>
      </w:r>
      <w:proofErr w:type="gramStart"/>
      <w:r>
        <w:t xml:space="preserve">of  </w:t>
      </w:r>
      <w:proofErr w:type="spellStart"/>
      <w:r>
        <w:t>tamil</w:t>
      </w:r>
      <w:proofErr w:type="spellEnd"/>
      <w:proofErr w:type="gramEnd"/>
      <w:r>
        <w:t xml:space="preserve"> </w:t>
      </w:r>
      <w:proofErr w:type="spellStart"/>
      <w:r>
        <w:t>nadu</w:t>
      </w:r>
      <w:proofErr w:type="spellEnd"/>
      <w:r>
        <w:t>, India</w:t>
      </w:r>
    </w:p>
    <w:p w:rsidR="00272C82" w:rsidRPr="0005164C" w:rsidRDefault="00861508" w:rsidP="00973E0B">
      <w:pPr>
        <w:autoSpaceDE w:val="0"/>
        <w:autoSpaceDN w:val="0"/>
        <w:adjustRightInd w:val="0"/>
        <w:ind w:left="90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973E0B" w:rsidP="00973E0B">
      <w:pPr>
        <w:autoSpaceDE w:val="0"/>
        <w:autoSpaceDN w:val="0"/>
        <w:adjustRightInd w:val="0"/>
        <w:ind w:left="72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      </w:t>
      </w:r>
      <w:r w:rsidR="003E7DA8">
        <w:rPr>
          <w:noProof/>
          <w:sz w:val="19"/>
          <w:szCs w:val="19"/>
        </w:rPr>
        <w:drawing>
          <wp:inline distT="0" distB="0" distL="0" distR="0">
            <wp:extent cx="1543050" cy="1790700"/>
            <wp:effectExtent l="19050" t="0" r="0" b="0"/>
            <wp:docPr id="2" name="Picture 1" descr="IMG-20180907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907-WA002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1E454C" w:rsidRDefault="00272C82" w:rsidP="00973E0B">
      <w:pPr>
        <w:autoSpaceDE w:val="0"/>
        <w:autoSpaceDN w:val="0"/>
        <w:adjustRightInd w:val="0"/>
        <w:ind w:left="900"/>
        <w:jc w:val="left"/>
        <w:rPr>
          <w:sz w:val="19"/>
          <w:szCs w:val="19"/>
          <w:highlight w:val="yellow"/>
          <w:lang w:val="en-NZ"/>
        </w:rPr>
      </w:pPr>
      <w:r w:rsidRPr="001E454C">
        <w:rPr>
          <w:sz w:val="19"/>
          <w:szCs w:val="19"/>
          <w:highlight w:val="yellow"/>
          <w:lang w:val="en-NZ"/>
        </w:rPr>
        <w:t>Full Name:</w:t>
      </w:r>
      <w:r w:rsidR="001E454C">
        <w:rPr>
          <w:sz w:val="19"/>
          <w:szCs w:val="19"/>
          <w:highlight w:val="yellow"/>
          <w:lang w:val="en-NZ"/>
        </w:rPr>
        <w:t xml:space="preserve"> </w:t>
      </w:r>
      <w:r w:rsidR="00973E0B">
        <w:rPr>
          <w:sz w:val="19"/>
          <w:szCs w:val="19"/>
          <w:highlight w:val="yellow"/>
          <w:lang w:val="en-NZ"/>
        </w:rPr>
        <w:t xml:space="preserve">KENAS </w:t>
      </w:r>
      <w:r w:rsidR="001E454C">
        <w:rPr>
          <w:sz w:val="19"/>
          <w:szCs w:val="19"/>
          <w:highlight w:val="yellow"/>
          <w:lang w:val="en-NZ"/>
        </w:rPr>
        <w:t xml:space="preserve">VIJILA </w:t>
      </w:r>
    </w:p>
    <w:p w:rsidR="00861508" w:rsidRPr="001E454C" w:rsidRDefault="00861508" w:rsidP="00973E0B">
      <w:pPr>
        <w:autoSpaceDE w:val="0"/>
        <w:autoSpaceDN w:val="0"/>
        <w:adjustRightInd w:val="0"/>
        <w:ind w:left="900"/>
        <w:jc w:val="left"/>
        <w:rPr>
          <w:sz w:val="19"/>
          <w:szCs w:val="19"/>
          <w:highlight w:val="yellow"/>
          <w:lang w:val="en-NZ"/>
        </w:rPr>
      </w:pPr>
      <w:r w:rsidRPr="001E454C">
        <w:rPr>
          <w:sz w:val="19"/>
          <w:szCs w:val="19"/>
          <w:highlight w:val="yellow"/>
          <w:lang w:val="en-NZ"/>
        </w:rPr>
        <w:t>Contact number</w:t>
      </w:r>
      <w:proofErr w:type="gramStart"/>
      <w:r w:rsidRPr="001E454C">
        <w:rPr>
          <w:sz w:val="19"/>
          <w:szCs w:val="19"/>
          <w:highlight w:val="yellow"/>
          <w:lang w:val="en-NZ"/>
        </w:rPr>
        <w:t>:</w:t>
      </w:r>
      <w:r w:rsidR="001E454C">
        <w:rPr>
          <w:sz w:val="19"/>
          <w:szCs w:val="19"/>
          <w:highlight w:val="yellow"/>
          <w:lang w:val="en-NZ"/>
        </w:rPr>
        <w:t>94438</w:t>
      </w:r>
      <w:proofErr w:type="gramEnd"/>
      <w:r w:rsidR="001E454C">
        <w:rPr>
          <w:sz w:val="19"/>
          <w:szCs w:val="19"/>
          <w:highlight w:val="yellow"/>
          <w:lang w:val="en-NZ"/>
        </w:rPr>
        <w:t xml:space="preserve"> 16872</w:t>
      </w:r>
      <w:r w:rsidRPr="001E454C">
        <w:rPr>
          <w:sz w:val="19"/>
          <w:szCs w:val="19"/>
          <w:highlight w:val="yellow"/>
          <w:lang w:val="en-NZ"/>
        </w:rPr>
        <w:br/>
      </w:r>
      <w:r w:rsidRPr="001E454C">
        <w:rPr>
          <w:sz w:val="19"/>
          <w:szCs w:val="19"/>
          <w:highlight w:val="yellow"/>
          <w:lang w:val="en-NZ"/>
        </w:rPr>
        <w:br/>
        <w:t>S</w:t>
      </w:r>
      <w:r w:rsidR="001E454C">
        <w:rPr>
          <w:sz w:val="19"/>
          <w:szCs w:val="19"/>
          <w:highlight w:val="yellow"/>
          <w:lang w:val="en-NZ"/>
        </w:rPr>
        <w:t>ession name/ number:</w:t>
      </w:r>
      <w:r w:rsidR="00DB1256">
        <w:rPr>
          <w:sz w:val="19"/>
          <w:szCs w:val="19"/>
          <w:highlight w:val="yellow"/>
          <w:lang w:val="en-NZ"/>
        </w:rPr>
        <w:t xml:space="preserve"> Agricultural microbiology/session 9</w:t>
      </w:r>
      <w:r w:rsidR="001E454C">
        <w:rPr>
          <w:sz w:val="19"/>
          <w:szCs w:val="19"/>
          <w:highlight w:val="yellow"/>
          <w:lang w:val="en-NZ"/>
        </w:rPr>
        <w:br/>
        <w:t xml:space="preserve">Category: </w:t>
      </w:r>
      <w:r w:rsidRPr="001E454C">
        <w:rPr>
          <w:sz w:val="19"/>
          <w:szCs w:val="19"/>
          <w:highlight w:val="yellow"/>
          <w:lang w:val="en-NZ"/>
        </w:rPr>
        <w:t>Oral presentation</w:t>
      </w:r>
    </w:p>
    <w:p w:rsidR="00861508" w:rsidRPr="0005164C" w:rsidRDefault="00861508" w:rsidP="00973E0B">
      <w:pPr>
        <w:autoSpaceDE w:val="0"/>
        <w:autoSpaceDN w:val="0"/>
        <w:adjustRightInd w:val="0"/>
        <w:ind w:left="900"/>
        <w:jc w:val="left"/>
        <w:rPr>
          <w:sz w:val="18"/>
          <w:szCs w:val="18"/>
          <w:lang w:val="en-NZ"/>
        </w:rPr>
      </w:pPr>
      <w:r w:rsidRPr="001E454C">
        <w:rPr>
          <w:sz w:val="19"/>
          <w:szCs w:val="19"/>
          <w:highlight w:val="yellow"/>
          <w:lang w:val="en-NZ"/>
        </w:rPr>
        <w:t>Passport Number</w:t>
      </w:r>
      <w:r w:rsidRPr="00D96BF0">
        <w:rPr>
          <w:sz w:val="18"/>
          <w:szCs w:val="18"/>
          <w:highlight w:val="yellow"/>
          <w:lang w:val="en-IN"/>
        </w:rPr>
        <w:t>:</w:t>
      </w:r>
      <w:r w:rsidR="00D96BF0" w:rsidRPr="00D96BF0">
        <w:rPr>
          <w:sz w:val="18"/>
          <w:szCs w:val="18"/>
          <w:highlight w:val="yellow"/>
          <w:lang w:val="en-IN"/>
        </w:rPr>
        <w:t xml:space="preserve"> J0472387</w:t>
      </w:r>
    </w:p>
    <w:sectPr w:rsidR="00861508" w:rsidRPr="0005164C" w:rsidSect="00973E0B">
      <w:type w:val="continuous"/>
      <w:pgSz w:w="11909" w:h="16834" w:code="9"/>
      <w:pgMar w:top="1080" w:right="734" w:bottom="720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g-8ff5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g-8ff5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g-6ff5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4390D"/>
    <w:rsid w:val="0005164C"/>
    <w:rsid w:val="0005637A"/>
    <w:rsid w:val="000B4641"/>
    <w:rsid w:val="0010711E"/>
    <w:rsid w:val="00127EDD"/>
    <w:rsid w:val="001E454C"/>
    <w:rsid w:val="002043C0"/>
    <w:rsid w:val="002611DB"/>
    <w:rsid w:val="00272C82"/>
    <w:rsid w:val="00276735"/>
    <w:rsid w:val="002864A3"/>
    <w:rsid w:val="002B3B81"/>
    <w:rsid w:val="00351E9B"/>
    <w:rsid w:val="003A47B5"/>
    <w:rsid w:val="003A59A6"/>
    <w:rsid w:val="003C0794"/>
    <w:rsid w:val="003E7DA8"/>
    <w:rsid w:val="004059FE"/>
    <w:rsid w:val="004227FF"/>
    <w:rsid w:val="004445B3"/>
    <w:rsid w:val="005B520E"/>
    <w:rsid w:val="005B535B"/>
    <w:rsid w:val="006108A4"/>
    <w:rsid w:val="00663E31"/>
    <w:rsid w:val="006C4648"/>
    <w:rsid w:val="006E29BE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0659F"/>
    <w:rsid w:val="00812538"/>
    <w:rsid w:val="00841147"/>
    <w:rsid w:val="00861508"/>
    <w:rsid w:val="00883A50"/>
    <w:rsid w:val="008A55B5"/>
    <w:rsid w:val="008A72D3"/>
    <w:rsid w:val="008A75C8"/>
    <w:rsid w:val="008C40CF"/>
    <w:rsid w:val="00907876"/>
    <w:rsid w:val="00943F31"/>
    <w:rsid w:val="00973E0B"/>
    <w:rsid w:val="0097508D"/>
    <w:rsid w:val="009D49B8"/>
    <w:rsid w:val="00A510F7"/>
    <w:rsid w:val="00AC6519"/>
    <w:rsid w:val="00CB1404"/>
    <w:rsid w:val="00CB66E6"/>
    <w:rsid w:val="00D319E1"/>
    <w:rsid w:val="00D9156D"/>
    <w:rsid w:val="00D93399"/>
    <w:rsid w:val="00D96BF0"/>
    <w:rsid w:val="00DB1256"/>
    <w:rsid w:val="00DB25AA"/>
    <w:rsid w:val="00E177DC"/>
    <w:rsid w:val="00E91219"/>
    <w:rsid w:val="00E918C4"/>
    <w:rsid w:val="00EA506F"/>
    <w:rsid w:val="00EE4362"/>
    <w:rsid w:val="00EF18D7"/>
    <w:rsid w:val="00EF1E8A"/>
    <w:rsid w:val="00EF3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NoSpacing">
    <w:name w:val="No Spacing"/>
    <w:uiPriority w:val="1"/>
    <w:qFormat/>
    <w:rsid w:val="006E29BE"/>
    <w:rPr>
      <w:rFonts w:asciiTheme="minorHAnsi" w:eastAsiaTheme="minorEastAsia" w:hAnsiTheme="minorHAnsi" w:cstheme="minorBidi"/>
      <w:sz w:val="22"/>
      <w:szCs w:val="22"/>
    </w:rPr>
  </w:style>
  <w:style w:type="character" w:customStyle="1" w:styleId="a">
    <w:name w:val="_"/>
    <w:basedOn w:val="DefaultParagraphFont"/>
    <w:rsid w:val="002611DB"/>
  </w:style>
  <w:style w:type="paragraph" w:styleId="BalloonText">
    <w:name w:val="Balloon Text"/>
    <w:basedOn w:val="Normal"/>
    <w:link w:val="BalloonTextChar"/>
    <w:uiPriority w:val="99"/>
    <w:semiHidden/>
    <w:unhideWhenUsed/>
    <w:rsid w:val="003E7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D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Dawnith David D</cp:lastModifiedBy>
  <cp:revision>8</cp:revision>
  <dcterms:created xsi:type="dcterms:W3CDTF">2019-03-20T17:59:00Z</dcterms:created>
  <dcterms:modified xsi:type="dcterms:W3CDTF">2019-03-20T18:04:00Z</dcterms:modified>
</cp:coreProperties>
</file>