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8E2B0" w14:textId="77777777" w:rsidR="00665768" w:rsidRDefault="00665768" w:rsidP="00665768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2B18FF4D" w14:textId="77777777" w:rsidR="00A14405" w:rsidRPr="002B05A0" w:rsidRDefault="00A14405" w:rsidP="00A14405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B05A0">
        <w:rPr>
          <w:rFonts w:ascii="Times New Roman" w:hAnsi="Times New Roman"/>
          <w:b/>
          <w:color w:val="000000"/>
          <w:sz w:val="24"/>
          <w:szCs w:val="24"/>
        </w:rPr>
        <w:t xml:space="preserve">Activity of </w:t>
      </w:r>
      <w:r>
        <w:rPr>
          <w:rFonts w:ascii="Times New Roman" w:hAnsi="Times New Roman"/>
          <w:b/>
          <w:color w:val="000000"/>
          <w:sz w:val="24"/>
          <w:szCs w:val="24"/>
        </w:rPr>
        <w:t>antibiotics</w:t>
      </w:r>
      <w:r w:rsidRPr="002B05A0">
        <w:rPr>
          <w:rFonts w:ascii="Times New Roman" w:hAnsi="Times New Roman"/>
          <w:b/>
          <w:color w:val="000000"/>
          <w:sz w:val="24"/>
          <w:szCs w:val="24"/>
        </w:rPr>
        <w:t xml:space="preserve"> against dormant </w:t>
      </w:r>
      <w:r w:rsidRPr="002B05A0">
        <w:rPr>
          <w:rFonts w:ascii="Times New Roman" w:hAnsi="Times New Roman"/>
          <w:b/>
          <w:i/>
          <w:color w:val="000000"/>
          <w:sz w:val="24"/>
          <w:szCs w:val="24"/>
        </w:rPr>
        <w:t>Mycobacterium tuberculosis</w:t>
      </w:r>
    </w:p>
    <w:p w14:paraId="7906FCFE" w14:textId="75ADACE7" w:rsidR="00A14405" w:rsidRDefault="004331FF" w:rsidP="00921713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Lanfranco Fattorini</w:t>
      </w:r>
      <w:r w:rsidR="008A3076" w:rsidRPr="008A307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="008A3076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Angelo </w:t>
      </w:r>
      <w:r w:rsidR="00A14405" w:rsidRPr="002B05A0">
        <w:rPr>
          <w:rFonts w:ascii="Times New Roman" w:hAnsi="Times New Roman"/>
          <w:color w:val="000000"/>
          <w:sz w:val="24"/>
          <w:szCs w:val="24"/>
        </w:rPr>
        <w:t>Iacobino</w:t>
      </w:r>
      <w:r w:rsidR="008A3076" w:rsidRPr="008A307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="00A14405" w:rsidRPr="002B05A0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Giovanni Piccaro</w:t>
      </w:r>
      <w:r w:rsidR="007971A6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 w:rsidR="00A14405" w:rsidRPr="002B05A0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Federico Giannoni</w:t>
      </w:r>
      <w:r w:rsidR="008A3076" w:rsidRPr="008A307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="008A3076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8A3076" w:rsidRPr="008A307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="00A14405" w:rsidRPr="002B05A0">
        <w:rPr>
          <w:rFonts w:ascii="Times New Roman" w:hAnsi="Times New Roman"/>
          <w:color w:val="000000"/>
          <w:sz w:val="24"/>
          <w:szCs w:val="24"/>
        </w:rPr>
        <w:t xml:space="preserve">Istituto </w:t>
      </w:r>
      <w:proofErr w:type="spellStart"/>
      <w:r w:rsidR="00A14405" w:rsidRPr="002B05A0">
        <w:rPr>
          <w:rFonts w:ascii="Times New Roman" w:hAnsi="Times New Roman"/>
          <w:color w:val="000000"/>
          <w:sz w:val="24"/>
          <w:szCs w:val="24"/>
        </w:rPr>
        <w:t>Superiore</w:t>
      </w:r>
      <w:proofErr w:type="spellEnd"/>
      <w:r w:rsidR="00A14405" w:rsidRPr="002B05A0">
        <w:rPr>
          <w:rFonts w:ascii="Times New Roman" w:hAnsi="Times New Roman"/>
          <w:color w:val="000000"/>
          <w:sz w:val="24"/>
          <w:szCs w:val="24"/>
        </w:rPr>
        <w:t xml:space="preserve"> di </w:t>
      </w:r>
      <w:proofErr w:type="spellStart"/>
      <w:r w:rsidR="00A14405" w:rsidRPr="002B05A0">
        <w:rPr>
          <w:rFonts w:ascii="Times New Roman" w:hAnsi="Times New Roman"/>
          <w:color w:val="000000"/>
          <w:sz w:val="24"/>
          <w:szCs w:val="24"/>
        </w:rPr>
        <w:t>Sanità</w:t>
      </w:r>
      <w:proofErr w:type="spellEnd"/>
      <w:r w:rsidR="00A14405" w:rsidRPr="002B05A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8A3076">
        <w:rPr>
          <w:rFonts w:ascii="Times New Roman" w:hAnsi="Times New Roman"/>
          <w:color w:val="000000"/>
          <w:sz w:val="24"/>
          <w:szCs w:val="24"/>
        </w:rPr>
        <w:t>Dept</w:t>
      </w:r>
      <w:proofErr w:type="spellEnd"/>
      <w:r w:rsidR="008A3076">
        <w:rPr>
          <w:rFonts w:ascii="Times New Roman" w:hAnsi="Times New Roman"/>
          <w:color w:val="000000"/>
          <w:sz w:val="24"/>
          <w:szCs w:val="24"/>
        </w:rPr>
        <w:t xml:space="preserve"> of Infectious Diseases</w:t>
      </w:r>
      <w:r w:rsidR="007971A6" w:rsidRPr="008A307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="00921713">
        <w:rPr>
          <w:rFonts w:ascii="Times New Roman" w:hAnsi="Times New Roman"/>
          <w:color w:val="000000"/>
          <w:sz w:val="24"/>
          <w:szCs w:val="24"/>
        </w:rPr>
        <w:t xml:space="preserve"> and</w:t>
      </w:r>
      <w:r w:rsidR="008A30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0B52">
        <w:rPr>
          <w:rFonts w:ascii="Times New Roman" w:hAnsi="Times New Roman"/>
          <w:color w:val="000000"/>
          <w:sz w:val="24"/>
          <w:szCs w:val="24"/>
        </w:rPr>
        <w:t>Notified Body</w:t>
      </w:r>
      <w:r w:rsidR="00092B8E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 w:rsidR="007971A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A3076">
        <w:rPr>
          <w:rFonts w:ascii="Times New Roman" w:hAnsi="Times New Roman"/>
          <w:color w:val="000000"/>
          <w:sz w:val="24"/>
          <w:szCs w:val="24"/>
        </w:rPr>
        <w:t>Rome, Italy</w:t>
      </w:r>
      <w:r w:rsidR="009419E7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14:paraId="103D80E3" w14:textId="67770691" w:rsidR="00665768" w:rsidRPr="00665768" w:rsidRDefault="00665768" w:rsidP="00A14405">
      <w:pPr>
        <w:rPr>
          <w:rFonts w:ascii="Times New Roman" w:hAnsi="Times New Roman"/>
          <w:color w:val="000000"/>
          <w:sz w:val="24"/>
          <w:szCs w:val="24"/>
          <w:u w:val="single"/>
        </w:rPr>
      </w:pPr>
      <w:r w:rsidRPr="00665768">
        <w:rPr>
          <w:rFonts w:ascii="Times New Roman" w:hAnsi="Times New Roman"/>
          <w:color w:val="000000"/>
          <w:sz w:val="24"/>
          <w:szCs w:val="24"/>
          <w:u w:val="single"/>
        </w:rPr>
        <w:t>Abstract: (300/300 words)</w:t>
      </w:r>
    </w:p>
    <w:p w14:paraId="028380F2" w14:textId="4459B21E" w:rsidR="00D52C98" w:rsidRDefault="009419E7" w:rsidP="004331FF">
      <w:pPr>
        <w:pStyle w:val="BodyText2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szCs w:val="24"/>
        </w:rPr>
        <w:t>Statement of the problem</w:t>
      </w:r>
      <w:r w:rsidR="00A14405" w:rsidRPr="002B05A0">
        <w:rPr>
          <w:rFonts w:ascii="Times New Roman" w:hAnsi="Times New Roman"/>
          <w:b/>
          <w:szCs w:val="24"/>
        </w:rPr>
        <w:t>.</w:t>
      </w:r>
      <w:proofErr w:type="gramEnd"/>
      <w:r w:rsidR="00A14405" w:rsidRPr="002B05A0">
        <w:rPr>
          <w:rFonts w:ascii="Times New Roman" w:hAnsi="Times New Roman"/>
          <w:b/>
          <w:szCs w:val="24"/>
        </w:rPr>
        <w:t xml:space="preserve"> </w:t>
      </w:r>
      <w:r w:rsidR="00E41A49" w:rsidRPr="00E41A49">
        <w:rPr>
          <w:rFonts w:ascii="Times New Roman" w:hAnsi="Times New Roman"/>
          <w:szCs w:val="24"/>
        </w:rPr>
        <w:t>Tuberculo</w:t>
      </w:r>
      <w:r w:rsidR="00E41A49">
        <w:rPr>
          <w:rFonts w:ascii="Times New Roman" w:hAnsi="Times New Roman"/>
          <w:szCs w:val="24"/>
        </w:rPr>
        <w:t xml:space="preserve">sis (TB) is an infectious disease caused by </w:t>
      </w:r>
      <w:r w:rsidR="00E41A49" w:rsidRPr="003A6799">
        <w:rPr>
          <w:rFonts w:ascii="Times New Roman" w:hAnsi="Times New Roman"/>
          <w:i/>
          <w:szCs w:val="24"/>
        </w:rPr>
        <w:t>Mycobacterium tuberculosis</w:t>
      </w:r>
      <w:r w:rsidR="003A6799">
        <w:rPr>
          <w:rFonts w:ascii="Times New Roman" w:hAnsi="Times New Roman"/>
          <w:szCs w:val="24"/>
        </w:rPr>
        <w:t xml:space="preserve"> (Mtb)</w:t>
      </w:r>
      <w:r w:rsidR="00E41A49">
        <w:rPr>
          <w:rFonts w:ascii="Times New Roman" w:hAnsi="Times New Roman"/>
          <w:szCs w:val="24"/>
        </w:rPr>
        <w:t xml:space="preserve">. </w:t>
      </w:r>
      <w:r w:rsidR="003A6799">
        <w:rPr>
          <w:rFonts w:ascii="Times New Roman" w:hAnsi="Times New Roman"/>
          <w:szCs w:val="24"/>
        </w:rPr>
        <w:t>Furthermore, about 2 billion people are latently</w:t>
      </w:r>
      <w:r w:rsidR="00425957">
        <w:rPr>
          <w:rFonts w:ascii="Times New Roman" w:hAnsi="Times New Roman"/>
          <w:szCs w:val="24"/>
        </w:rPr>
        <w:t xml:space="preserve"> </w:t>
      </w:r>
      <w:r w:rsidR="003A6799">
        <w:rPr>
          <w:rFonts w:ascii="Times New Roman" w:hAnsi="Times New Roman"/>
          <w:szCs w:val="24"/>
        </w:rPr>
        <w:t>infected</w:t>
      </w:r>
      <w:r w:rsidR="00092B8E">
        <w:rPr>
          <w:rFonts w:ascii="Times New Roman" w:hAnsi="Times New Roman"/>
          <w:szCs w:val="24"/>
        </w:rPr>
        <w:t xml:space="preserve"> with Mtb</w:t>
      </w:r>
      <w:r w:rsidR="003A6799">
        <w:rPr>
          <w:rFonts w:ascii="Times New Roman" w:hAnsi="Times New Roman"/>
          <w:szCs w:val="24"/>
        </w:rPr>
        <w:t>, with</w:t>
      </w:r>
      <w:r w:rsidR="00880733">
        <w:rPr>
          <w:rFonts w:ascii="Times New Roman" w:hAnsi="Times New Roman"/>
          <w:szCs w:val="24"/>
        </w:rPr>
        <w:t xml:space="preserve"> 10% </w:t>
      </w:r>
      <w:r w:rsidR="00020583">
        <w:rPr>
          <w:rFonts w:ascii="Times New Roman" w:hAnsi="Times New Roman"/>
          <w:szCs w:val="24"/>
        </w:rPr>
        <w:t xml:space="preserve">of them </w:t>
      </w:r>
      <w:r w:rsidR="00880733">
        <w:rPr>
          <w:rFonts w:ascii="Times New Roman" w:hAnsi="Times New Roman"/>
          <w:szCs w:val="24"/>
        </w:rPr>
        <w:t xml:space="preserve">reactivating to </w:t>
      </w:r>
      <w:r w:rsidR="003A6799">
        <w:rPr>
          <w:rFonts w:ascii="Times New Roman" w:hAnsi="Times New Roman"/>
          <w:szCs w:val="24"/>
        </w:rPr>
        <w:t xml:space="preserve">active </w:t>
      </w:r>
      <w:r w:rsidR="00C55334">
        <w:rPr>
          <w:rFonts w:ascii="Times New Roman" w:hAnsi="Times New Roman"/>
          <w:szCs w:val="24"/>
        </w:rPr>
        <w:t>disease</w:t>
      </w:r>
      <w:r w:rsidR="00020583">
        <w:rPr>
          <w:rFonts w:ascii="Times New Roman" w:hAnsi="Times New Roman"/>
          <w:szCs w:val="24"/>
        </w:rPr>
        <w:t>. A</w:t>
      </w:r>
      <w:r w:rsidR="00880733">
        <w:rPr>
          <w:rFonts w:ascii="Times New Roman" w:hAnsi="Times New Roman"/>
          <w:szCs w:val="24"/>
        </w:rPr>
        <w:t xml:space="preserve">ntibiotic </w:t>
      </w:r>
      <w:r w:rsidR="003A6799">
        <w:rPr>
          <w:rFonts w:ascii="Times New Roman" w:hAnsi="Times New Roman"/>
          <w:szCs w:val="24"/>
        </w:rPr>
        <w:t>treatment</w:t>
      </w:r>
      <w:r w:rsidR="00880733">
        <w:rPr>
          <w:rFonts w:ascii="Times New Roman" w:hAnsi="Times New Roman"/>
          <w:szCs w:val="24"/>
        </w:rPr>
        <w:t>s</w:t>
      </w:r>
      <w:r w:rsidR="003A6799">
        <w:rPr>
          <w:rFonts w:ascii="Times New Roman" w:hAnsi="Times New Roman"/>
          <w:szCs w:val="24"/>
        </w:rPr>
        <w:t xml:space="preserve"> </w:t>
      </w:r>
      <w:r w:rsidR="00880733">
        <w:rPr>
          <w:rFonts w:ascii="Times New Roman" w:hAnsi="Times New Roman"/>
          <w:szCs w:val="24"/>
        </w:rPr>
        <w:t>require</w:t>
      </w:r>
      <w:r w:rsidR="003A6799">
        <w:rPr>
          <w:rFonts w:ascii="Times New Roman" w:hAnsi="Times New Roman"/>
          <w:szCs w:val="24"/>
        </w:rPr>
        <w:t xml:space="preserve"> 6 months of combinatio</w:t>
      </w:r>
      <w:r w:rsidR="000701DA">
        <w:rPr>
          <w:rFonts w:ascii="Times New Roman" w:hAnsi="Times New Roman"/>
          <w:szCs w:val="24"/>
        </w:rPr>
        <w:t>n therapy with isoniazid (INH)+</w:t>
      </w:r>
      <w:proofErr w:type="spellStart"/>
      <w:r w:rsidR="003A6799">
        <w:rPr>
          <w:rFonts w:ascii="Times New Roman" w:hAnsi="Times New Roman"/>
          <w:szCs w:val="24"/>
        </w:rPr>
        <w:t>ri</w:t>
      </w:r>
      <w:r w:rsidR="000701DA">
        <w:rPr>
          <w:rFonts w:ascii="Times New Roman" w:hAnsi="Times New Roman"/>
          <w:szCs w:val="24"/>
        </w:rPr>
        <w:t>fampin</w:t>
      </w:r>
      <w:proofErr w:type="spellEnd"/>
      <w:r w:rsidR="000701DA">
        <w:rPr>
          <w:rFonts w:ascii="Times New Roman" w:hAnsi="Times New Roman"/>
          <w:szCs w:val="24"/>
        </w:rPr>
        <w:t xml:space="preserve"> (RIF)+</w:t>
      </w:r>
      <w:proofErr w:type="spellStart"/>
      <w:r w:rsidR="000701DA">
        <w:rPr>
          <w:rFonts w:ascii="Times New Roman" w:hAnsi="Times New Roman"/>
          <w:szCs w:val="24"/>
        </w:rPr>
        <w:t>pyrazinamide+</w:t>
      </w:r>
      <w:r w:rsidR="003A6799">
        <w:rPr>
          <w:rFonts w:ascii="Times New Roman" w:hAnsi="Times New Roman"/>
          <w:szCs w:val="24"/>
        </w:rPr>
        <w:t>ethambutol</w:t>
      </w:r>
      <w:proofErr w:type="spellEnd"/>
      <w:r w:rsidR="003A6799">
        <w:rPr>
          <w:rFonts w:ascii="Times New Roman" w:hAnsi="Times New Roman"/>
          <w:szCs w:val="24"/>
        </w:rPr>
        <w:t xml:space="preserve"> for active TB</w:t>
      </w:r>
      <w:r w:rsidR="00DC0331">
        <w:rPr>
          <w:rFonts w:ascii="Times New Roman" w:hAnsi="Times New Roman"/>
          <w:szCs w:val="24"/>
        </w:rPr>
        <w:t>,</w:t>
      </w:r>
      <w:r w:rsidR="003A6799">
        <w:rPr>
          <w:rFonts w:ascii="Times New Roman" w:hAnsi="Times New Roman"/>
          <w:szCs w:val="24"/>
        </w:rPr>
        <w:t xml:space="preserve"> and 9 months of </w:t>
      </w:r>
      <w:r w:rsidR="00DC0331">
        <w:rPr>
          <w:rFonts w:ascii="Times New Roman" w:hAnsi="Times New Roman"/>
          <w:szCs w:val="24"/>
        </w:rPr>
        <w:t xml:space="preserve">INH or 3 months of </w:t>
      </w:r>
      <w:proofErr w:type="spellStart"/>
      <w:r w:rsidR="00DC0331">
        <w:rPr>
          <w:rFonts w:ascii="Times New Roman" w:hAnsi="Times New Roman"/>
          <w:szCs w:val="24"/>
        </w:rPr>
        <w:t>rifapentine</w:t>
      </w:r>
      <w:proofErr w:type="spellEnd"/>
      <w:r w:rsidR="00DC0331">
        <w:rPr>
          <w:rFonts w:ascii="Times New Roman" w:hAnsi="Times New Roman"/>
          <w:szCs w:val="24"/>
        </w:rPr>
        <w:t xml:space="preserve"> </w:t>
      </w:r>
      <w:r w:rsidR="000701DA">
        <w:rPr>
          <w:rFonts w:ascii="Times New Roman" w:hAnsi="Times New Roman"/>
          <w:szCs w:val="24"/>
        </w:rPr>
        <w:t>(RFP)+</w:t>
      </w:r>
      <w:r w:rsidR="00DC0331">
        <w:rPr>
          <w:rFonts w:ascii="Times New Roman" w:hAnsi="Times New Roman"/>
          <w:szCs w:val="24"/>
        </w:rPr>
        <w:t xml:space="preserve">INH for latent TB. </w:t>
      </w:r>
      <w:r w:rsidR="00B67BB1">
        <w:rPr>
          <w:rFonts w:ascii="Times New Roman" w:hAnsi="Times New Roman"/>
          <w:szCs w:val="24"/>
        </w:rPr>
        <w:t>In the lungs of a</w:t>
      </w:r>
      <w:r w:rsidR="00DC0331">
        <w:rPr>
          <w:rFonts w:ascii="Times New Roman" w:hAnsi="Times New Roman"/>
          <w:szCs w:val="24"/>
        </w:rPr>
        <w:t xml:space="preserve">ctive and latent TB </w:t>
      </w:r>
      <w:r w:rsidR="00CB6C02">
        <w:rPr>
          <w:rFonts w:ascii="Times New Roman" w:hAnsi="Times New Roman"/>
          <w:szCs w:val="24"/>
        </w:rPr>
        <w:t>patients</w:t>
      </w:r>
      <w:r w:rsidR="00F70EB2">
        <w:rPr>
          <w:rFonts w:ascii="Times New Roman" w:hAnsi="Times New Roman"/>
          <w:szCs w:val="24"/>
        </w:rPr>
        <w:t>,</w:t>
      </w:r>
      <w:r w:rsidR="00CB6C02">
        <w:rPr>
          <w:rFonts w:ascii="Times New Roman" w:hAnsi="Times New Roman"/>
          <w:szCs w:val="24"/>
        </w:rPr>
        <w:t xml:space="preserve"> </w:t>
      </w:r>
      <w:r w:rsidR="00DC0331">
        <w:rPr>
          <w:rFonts w:ascii="Times New Roman" w:hAnsi="Times New Roman"/>
          <w:szCs w:val="24"/>
        </w:rPr>
        <w:t>cellular an</w:t>
      </w:r>
      <w:r w:rsidR="00B67BB1">
        <w:rPr>
          <w:rFonts w:ascii="Times New Roman" w:hAnsi="Times New Roman"/>
          <w:szCs w:val="24"/>
        </w:rPr>
        <w:t xml:space="preserve">d </w:t>
      </w:r>
      <w:proofErr w:type="spellStart"/>
      <w:r w:rsidR="00B67BB1">
        <w:rPr>
          <w:rFonts w:ascii="Times New Roman" w:hAnsi="Times New Roman"/>
          <w:szCs w:val="24"/>
        </w:rPr>
        <w:t>caseous</w:t>
      </w:r>
      <w:proofErr w:type="spellEnd"/>
      <w:r w:rsidR="00B67BB1">
        <w:rPr>
          <w:rFonts w:ascii="Times New Roman" w:hAnsi="Times New Roman"/>
          <w:szCs w:val="24"/>
        </w:rPr>
        <w:t xml:space="preserve"> granulomas</w:t>
      </w:r>
      <w:r w:rsidR="000701DA" w:rsidRPr="000701DA">
        <w:rPr>
          <w:rFonts w:ascii="Times New Roman" w:hAnsi="Times New Roman"/>
          <w:szCs w:val="24"/>
        </w:rPr>
        <w:t xml:space="preserve"> </w:t>
      </w:r>
      <w:r w:rsidR="000701DA">
        <w:rPr>
          <w:rFonts w:ascii="Times New Roman" w:hAnsi="Times New Roman"/>
          <w:szCs w:val="24"/>
        </w:rPr>
        <w:t>coexist</w:t>
      </w:r>
      <w:r w:rsidR="00DC2EA4">
        <w:rPr>
          <w:rFonts w:ascii="Times New Roman" w:hAnsi="Times New Roman"/>
          <w:szCs w:val="24"/>
        </w:rPr>
        <w:t>, with M</w:t>
      </w:r>
      <w:r w:rsidR="00F70EB2">
        <w:rPr>
          <w:rFonts w:ascii="Times New Roman" w:hAnsi="Times New Roman"/>
          <w:szCs w:val="24"/>
        </w:rPr>
        <w:t xml:space="preserve">tb </w:t>
      </w:r>
      <w:r w:rsidR="003D4C5A">
        <w:rPr>
          <w:rFonts w:ascii="Times New Roman" w:hAnsi="Times New Roman"/>
          <w:szCs w:val="24"/>
        </w:rPr>
        <w:t>ranging from aerobic</w:t>
      </w:r>
      <w:r w:rsidR="00DC2EA4">
        <w:rPr>
          <w:rFonts w:ascii="Times New Roman" w:hAnsi="Times New Roman"/>
          <w:szCs w:val="24"/>
        </w:rPr>
        <w:t xml:space="preserve"> actively repl</w:t>
      </w:r>
      <w:r w:rsidR="003D4C5A">
        <w:rPr>
          <w:rFonts w:ascii="Times New Roman" w:hAnsi="Times New Roman"/>
          <w:szCs w:val="24"/>
        </w:rPr>
        <w:t>icating (AR) to anaerobic</w:t>
      </w:r>
      <w:r w:rsidR="00DC2EA4">
        <w:rPr>
          <w:rFonts w:ascii="Times New Roman" w:hAnsi="Times New Roman"/>
          <w:szCs w:val="24"/>
        </w:rPr>
        <w:t xml:space="preserve"> </w:t>
      </w:r>
      <w:proofErr w:type="spellStart"/>
      <w:r w:rsidR="00DC2EA4">
        <w:rPr>
          <w:rFonts w:ascii="Times New Roman" w:hAnsi="Times New Roman"/>
          <w:szCs w:val="24"/>
        </w:rPr>
        <w:t>nonreplicating</w:t>
      </w:r>
      <w:proofErr w:type="spellEnd"/>
      <w:r w:rsidR="00DC2EA4">
        <w:rPr>
          <w:rFonts w:ascii="Times New Roman" w:hAnsi="Times New Roman"/>
          <w:szCs w:val="24"/>
        </w:rPr>
        <w:t xml:space="preserve"> </w:t>
      </w:r>
      <w:r w:rsidR="00B67BB1">
        <w:rPr>
          <w:rFonts w:ascii="Times New Roman" w:hAnsi="Times New Roman"/>
          <w:szCs w:val="24"/>
        </w:rPr>
        <w:t>(NR), dormant,</w:t>
      </w:r>
      <w:r w:rsidR="00DC2EA4">
        <w:rPr>
          <w:rFonts w:ascii="Times New Roman" w:hAnsi="Times New Roman"/>
          <w:szCs w:val="24"/>
        </w:rPr>
        <w:t xml:space="preserve"> cells. Lo</w:t>
      </w:r>
      <w:r w:rsidR="00445A76">
        <w:rPr>
          <w:rFonts w:ascii="Times New Roman" w:hAnsi="Times New Roman"/>
          <w:szCs w:val="24"/>
        </w:rPr>
        <w:t xml:space="preserve">w oxygen pressure restricts </w:t>
      </w:r>
      <w:r w:rsidR="003D4C5A">
        <w:rPr>
          <w:rFonts w:ascii="Times New Roman" w:hAnsi="Times New Roman"/>
          <w:szCs w:val="24"/>
        </w:rPr>
        <w:t xml:space="preserve">growth of aerobic to </w:t>
      </w:r>
      <w:r w:rsidR="00DC2EA4">
        <w:rPr>
          <w:rFonts w:ascii="Times New Roman" w:hAnsi="Times New Roman"/>
          <w:szCs w:val="24"/>
        </w:rPr>
        <w:t xml:space="preserve">anaerobic Mtb in </w:t>
      </w:r>
      <w:r w:rsidR="001A160D">
        <w:rPr>
          <w:rFonts w:ascii="Times New Roman" w:hAnsi="Times New Roman"/>
          <w:szCs w:val="24"/>
        </w:rPr>
        <w:t>cholesterol/triacylglyce</w:t>
      </w:r>
      <w:r w:rsidR="00CB6C02">
        <w:rPr>
          <w:rFonts w:ascii="Times New Roman" w:hAnsi="Times New Roman"/>
          <w:szCs w:val="24"/>
        </w:rPr>
        <w:t>rol-</w:t>
      </w:r>
      <w:r w:rsidR="001A160D">
        <w:rPr>
          <w:rFonts w:ascii="Times New Roman" w:hAnsi="Times New Roman"/>
          <w:szCs w:val="24"/>
        </w:rPr>
        <w:t>rich</w:t>
      </w:r>
      <w:r w:rsidR="00310987">
        <w:rPr>
          <w:rFonts w:ascii="Times New Roman" w:hAnsi="Times New Roman"/>
          <w:szCs w:val="24"/>
        </w:rPr>
        <w:t xml:space="preserve">, </w:t>
      </w:r>
      <w:r w:rsidR="000701DA">
        <w:rPr>
          <w:rFonts w:ascii="Times New Roman" w:hAnsi="Times New Roman"/>
          <w:szCs w:val="24"/>
        </w:rPr>
        <w:t xml:space="preserve">low-vascularized, </w:t>
      </w:r>
      <w:proofErr w:type="spellStart"/>
      <w:r w:rsidR="00222968">
        <w:rPr>
          <w:rFonts w:ascii="Times New Roman" w:hAnsi="Times New Roman"/>
          <w:szCs w:val="24"/>
        </w:rPr>
        <w:t>caseous</w:t>
      </w:r>
      <w:proofErr w:type="spellEnd"/>
      <w:r w:rsidR="00222968">
        <w:rPr>
          <w:rFonts w:ascii="Times New Roman" w:hAnsi="Times New Roman"/>
          <w:szCs w:val="24"/>
        </w:rPr>
        <w:t xml:space="preserve"> granulomas, allowing ba</w:t>
      </w:r>
      <w:r w:rsidR="00E7572A">
        <w:rPr>
          <w:rFonts w:ascii="Times New Roman" w:hAnsi="Times New Roman"/>
          <w:szCs w:val="24"/>
        </w:rPr>
        <w:t xml:space="preserve">cilli to transit into a dormant, drug-refractory, </w:t>
      </w:r>
      <w:r w:rsidR="00222968">
        <w:rPr>
          <w:rFonts w:ascii="Times New Roman" w:hAnsi="Times New Roman"/>
          <w:szCs w:val="24"/>
        </w:rPr>
        <w:t xml:space="preserve">state. </w:t>
      </w:r>
      <w:r w:rsidR="00863B41">
        <w:rPr>
          <w:rFonts w:ascii="Times New Roman" w:hAnsi="Times New Roman"/>
          <w:szCs w:val="24"/>
        </w:rPr>
        <w:t>In cellular granulomas</w:t>
      </w:r>
      <w:r w:rsidR="00D8072B">
        <w:rPr>
          <w:rFonts w:ascii="Times New Roman" w:hAnsi="Times New Roman"/>
          <w:szCs w:val="24"/>
        </w:rPr>
        <w:t>,</w:t>
      </w:r>
      <w:r w:rsidR="00863B41">
        <w:rPr>
          <w:rFonts w:ascii="Times New Roman" w:hAnsi="Times New Roman"/>
          <w:szCs w:val="24"/>
        </w:rPr>
        <w:t xml:space="preserve"> AR </w:t>
      </w:r>
      <w:r w:rsidR="009A038F">
        <w:rPr>
          <w:rFonts w:ascii="Times New Roman" w:hAnsi="Times New Roman"/>
          <w:szCs w:val="24"/>
        </w:rPr>
        <w:t>cells</w:t>
      </w:r>
      <w:r w:rsidR="00863B41">
        <w:rPr>
          <w:rFonts w:ascii="Times New Roman" w:hAnsi="Times New Roman"/>
          <w:szCs w:val="24"/>
        </w:rPr>
        <w:t xml:space="preserve"> are killed</w:t>
      </w:r>
      <w:r w:rsidR="00D8072B">
        <w:rPr>
          <w:rFonts w:ascii="Times New Roman" w:hAnsi="Times New Roman"/>
          <w:szCs w:val="24"/>
        </w:rPr>
        <w:t xml:space="preserve"> by current therapy, while in </w:t>
      </w:r>
      <w:proofErr w:type="spellStart"/>
      <w:r w:rsidR="00D8072B">
        <w:rPr>
          <w:rFonts w:ascii="Times New Roman" w:hAnsi="Times New Roman"/>
          <w:szCs w:val="24"/>
        </w:rPr>
        <w:t>ca</w:t>
      </w:r>
      <w:r w:rsidR="00092B8E">
        <w:rPr>
          <w:rFonts w:ascii="Times New Roman" w:hAnsi="Times New Roman"/>
          <w:szCs w:val="24"/>
        </w:rPr>
        <w:t>seous</w:t>
      </w:r>
      <w:proofErr w:type="spellEnd"/>
      <w:r w:rsidR="00092B8E">
        <w:rPr>
          <w:rFonts w:ascii="Times New Roman" w:hAnsi="Times New Roman"/>
          <w:szCs w:val="24"/>
        </w:rPr>
        <w:t xml:space="preserve"> granulomas</w:t>
      </w:r>
      <w:r w:rsidR="00A16F14">
        <w:rPr>
          <w:rFonts w:ascii="Times New Roman" w:hAnsi="Times New Roman"/>
          <w:szCs w:val="24"/>
        </w:rPr>
        <w:t xml:space="preserve"> NR bacilli persist</w:t>
      </w:r>
      <w:r w:rsidR="00D8072B">
        <w:rPr>
          <w:rFonts w:ascii="Times New Roman" w:hAnsi="Times New Roman"/>
          <w:szCs w:val="24"/>
        </w:rPr>
        <w:t xml:space="preserve"> in a dormant state.</w:t>
      </w:r>
      <w:r w:rsidR="006322A1">
        <w:rPr>
          <w:rFonts w:ascii="Times New Roman" w:hAnsi="Times New Roman"/>
          <w:szCs w:val="24"/>
        </w:rPr>
        <w:t xml:space="preserve"> </w:t>
      </w:r>
      <w:r w:rsidR="003D4C5A">
        <w:rPr>
          <w:rFonts w:ascii="Times New Roman" w:hAnsi="Times New Roman"/>
          <w:szCs w:val="24"/>
        </w:rPr>
        <w:t xml:space="preserve">New research approaches to </w:t>
      </w:r>
      <w:r w:rsidR="006322A1">
        <w:rPr>
          <w:rFonts w:ascii="Times New Roman" w:hAnsi="Times New Roman"/>
          <w:szCs w:val="24"/>
        </w:rPr>
        <w:t xml:space="preserve">eliminate </w:t>
      </w:r>
      <w:r w:rsidR="00670FB3">
        <w:rPr>
          <w:rFonts w:ascii="Times New Roman" w:hAnsi="Times New Roman"/>
          <w:szCs w:val="24"/>
        </w:rPr>
        <w:t xml:space="preserve">NR Mtb surviving </w:t>
      </w:r>
      <w:r w:rsidR="003D4C5A">
        <w:rPr>
          <w:rFonts w:ascii="Times New Roman" w:hAnsi="Times New Roman"/>
          <w:szCs w:val="24"/>
        </w:rPr>
        <w:t xml:space="preserve">after </w:t>
      </w:r>
      <w:r w:rsidR="00670FB3">
        <w:rPr>
          <w:rFonts w:ascii="Times New Roman" w:hAnsi="Times New Roman"/>
          <w:szCs w:val="24"/>
        </w:rPr>
        <w:t xml:space="preserve">therapy </w:t>
      </w:r>
      <w:r w:rsidR="003D4C5A">
        <w:rPr>
          <w:rFonts w:ascii="Times New Roman" w:hAnsi="Times New Roman"/>
          <w:szCs w:val="24"/>
        </w:rPr>
        <w:t xml:space="preserve">need to be developed, to shorten therapy of active TB </w:t>
      </w:r>
      <w:r w:rsidR="00670FB3">
        <w:rPr>
          <w:rFonts w:ascii="Times New Roman" w:hAnsi="Times New Roman"/>
          <w:szCs w:val="24"/>
        </w:rPr>
        <w:t>below 6 months</w:t>
      </w:r>
      <w:r w:rsidR="003D4C5A">
        <w:rPr>
          <w:rFonts w:ascii="Times New Roman" w:hAnsi="Times New Roman"/>
          <w:szCs w:val="24"/>
        </w:rPr>
        <w:t>,</w:t>
      </w:r>
      <w:r w:rsidR="00670FB3">
        <w:rPr>
          <w:rFonts w:ascii="Times New Roman" w:hAnsi="Times New Roman"/>
          <w:szCs w:val="24"/>
        </w:rPr>
        <w:t xml:space="preserve"> and </w:t>
      </w:r>
      <w:r w:rsidR="003D4C5A">
        <w:rPr>
          <w:rFonts w:ascii="Times New Roman" w:hAnsi="Times New Roman"/>
          <w:szCs w:val="24"/>
        </w:rPr>
        <w:t>reduce</w:t>
      </w:r>
      <w:r w:rsidR="00670FB3">
        <w:rPr>
          <w:rFonts w:ascii="Times New Roman" w:hAnsi="Times New Roman"/>
          <w:szCs w:val="24"/>
        </w:rPr>
        <w:t xml:space="preserve"> the reservoir of latently infected individuals.</w:t>
      </w:r>
      <w:r w:rsidR="003B6B75">
        <w:rPr>
          <w:rFonts w:ascii="Times New Roman" w:hAnsi="Times New Roman"/>
          <w:szCs w:val="24"/>
        </w:rPr>
        <w:t xml:space="preserve"> </w:t>
      </w:r>
      <w:proofErr w:type="gramStart"/>
      <w:r w:rsidR="00054319">
        <w:rPr>
          <w:rFonts w:ascii="Times New Roman" w:hAnsi="Times New Roman"/>
          <w:b/>
          <w:szCs w:val="24"/>
        </w:rPr>
        <w:t>Methodology &amp; Theoretical Orientation</w:t>
      </w:r>
      <w:r w:rsidR="00054319" w:rsidRPr="002B05A0">
        <w:rPr>
          <w:rFonts w:ascii="Times New Roman" w:hAnsi="Times New Roman"/>
          <w:b/>
          <w:szCs w:val="24"/>
        </w:rPr>
        <w:t>.</w:t>
      </w:r>
      <w:proofErr w:type="gramEnd"/>
      <w:r w:rsidR="00FA59B8">
        <w:rPr>
          <w:rFonts w:ascii="Times New Roman" w:hAnsi="Times New Roman"/>
          <w:b/>
          <w:szCs w:val="24"/>
        </w:rPr>
        <w:t xml:space="preserve"> </w:t>
      </w:r>
      <w:proofErr w:type="gramStart"/>
      <w:r w:rsidR="00FA59B8" w:rsidRPr="00FA59B8">
        <w:rPr>
          <w:rFonts w:ascii="Times New Roman" w:hAnsi="Times New Roman"/>
          <w:szCs w:val="24"/>
        </w:rPr>
        <w:t>Dormant</w:t>
      </w:r>
      <w:r w:rsidR="00054319" w:rsidRPr="00FA59B8">
        <w:rPr>
          <w:rFonts w:ascii="Times New Roman" w:hAnsi="Times New Roman"/>
          <w:szCs w:val="24"/>
          <w:lang w:val="en-US"/>
        </w:rPr>
        <w:t xml:space="preserve"> </w:t>
      </w:r>
      <w:r w:rsidR="00054319">
        <w:rPr>
          <w:rFonts w:ascii="Times New Roman" w:hAnsi="Times New Roman"/>
          <w:szCs w:val="24"/>
          <w:lang w:val="en-US"/>
        </w:rPr>
        <w:t xml:space="preserve">cells </w:t>
      </w:r>
      <w:r w:rsidR="00FA59B8">
        <w:rPr>
          <w:rFonts w:ascii="Times New Roman" w:hAnsi="Times New Roman"/>
          <w:szCs w:val="24"/>
          <w:lang w:val="en-US"/>
        </w:rPr>
        <w:t>were obtained by the Wayne model of hypoxia at pH 5.8 and 7.3</w:t>
      </w:r>
      <w:proofErr w:type="gramEnd"/>
      <w:r w:rsidR="00FA59B8">
        <w:rPr>
          <w:rFonts w:ascii="Times New Roman" w:hAnsi="Times New Roman"/>
          <w:szCs w:val="24"/>
          <w:lang w:val="en-US"/>
        </w:rPr>
        <w:t xml:space="preserve"> (mimicking cellular and </w:t>
      </w:r>
      <w:proofErr w:type="spellStart"/>
      <w:r w:rsidR="00FA59B8">
        <w:rPr>
          <w:rFonts w:ascii="Times New Roman" w:hAnsi="Times New Roman"/>
          <w:szCs w:val="24"/>
          <w:lang w:val="en-US"/>
        </w:rPr>
        <w:t>ca</w:t>
      </w:r>
      <w:r w:rsidR="00DF3FC8">
        <w:rPr>
          <w:rFonts w:ascii="Times New Roman" w:hAnsi="Times New Roman"/>
          <w:szCs w:val="24"/>
          <w:lang w:val="en-US"/>
        </w:rPr>
        <w:t>seous</w:t>
      </w:r>
      <w:proofErr w:type="spellEnd"/>
      <w:r w:rsidR="00DF3FC8">
        <w:rPr>
          <w:rFonts w:ascii="Times New Roman" w:hAnsi="Times New Roman"/>
          <w:szCs w:val="24"/>
          <w:lang w:val="en-US"/>
        </w:rPr>
        <w:t xml:space="preserve"> granulomas, respectively)</w:t>
      </w:r>
      <w:r w:rsidR="00E7572A">
        <w:rPr>
          <w:rFonts w:ascii="Times New Roman" w:hAnsi="Times New Roman"/>
          <w:szCs w:val="24"/>
          <w:lang w:val="en-US"/>
        </w:rPr>
        <w:t xml:space="preserve">. AR and NR cells were </w:t>
      </w:r>
      <w:r w:rsidR="00FA59B8">
        <w:rPr>
          <w:rFonts w:ascii="Times New Roman" w:hAnsi="Times New Roman"/>
          <w:szCs w:val="24"/>
          <w:lang w:val="en-US"/>
        </w:rPr>
        <w:t>treated with hydrophilic (logP≤0) and lipophilic (</w:t>
      </w:r>
      <w:proofErr w:type="spellStart"/>
      <w:r w:rsidR="00FA59B8">
        <w:rPr>
          <w:rFonts w:ascii="Times New Roman" w:hAnsi="Times New Roman"/>
          <w:szCs w:val="24"/>
          <w:lang w:val="en-US"/>
        </w:rPr>
        <w:t>logP</w:t>
      </w:r>
      <w:proofErr w:type="spellEnd"/>
      <w:r w:rsidR="00FA59B8">
        <w:rPr>
          <w:rFonts w:ascii="Times New Roman" w:hAnsi="Times New Roman"/>
          <w:szCs w:val="24"/>
          <w:lang w:val="en-US"/>
        </w:rPr>
        <w:t>&gt;0) drugs to</w:t>
      </w:r>
      <w:r w:rsidR="00E7572A">
        <w:rPr>
          <w:rFonts w:ascii="Times New Roman" w:hAnsi="Times New Roman"/>
          <w:szCs w:val="24"/>
          <w:lang w:val="en-US"/>
        </w:rPr>
        <w:t xml:space="preserve"> find combinations sterilizing both</w:t>
      </w:r>
      <w:r w:rsidR="00FA59B8">
        <w:rPr>
          <w:rFonts w:ascii="Times New Roman" w:hAnsi="Times New Roman"/>
          <w:szCs w:val="24"/>
          <w:lang w:val="en-US"/>
        </w:rPr>
        <w:t xml:space="preserve"> cells</w:t>
      </w:r>
      <w:r w:rsidR="00E7572A">
        <w:rPr>
          <w:rFonts w:ascii="Times New Roman" w:hAnsi="Times New Roman"/>
          <w:szCs w:val="24"/>
          <w:lang w:val="en-US"/>
        </w:rPr>
        <w:t xml:space="preserve">, as determined by </w:t>
      </w:r>
      <w:r w:rsidR="00984AEC">
        <w:rPr>
          <w:rFonts w:ascii="Times New Roman" w:hAnsi="Times New Roman"/>
          <w:szCs w:val="24"/>
          <w:lang w:val="en-US"/>
        </w:rPr>
        <w:t xml:space="preserve">colony-counts and </w:t>
      </w:r>
      <w:r w:rsidR="00E7572A">
        <w:rPr>
          <w:rFonts w:ascii="Times New Roman" w:hAnsi="Times New Roman"/>
          <w:szCs w:val="24"/>
          <w:lang w:val="en-US"/>
        </w:rPr>
        <w:t xml:space="preserve">day-to-positivity </w:t>
      </w:r>
      <w:r w:rsidR="00984AEC">
        <w:rPr>
          <w:rFonts w:ascii="Times New Roman" w:hAnsi="Times New Roman"/>
          <w:szCs w:val="24"/>
          <w:lang w:val="en-US"/>
        </w:rPr>
        <w:t>(DTP</w:t>
      </w:r>
      <w:r w:rsidR="004331FF">
        <w:rPr>
          <w:rFonts w:ascii="Times New Roman" w:hAnsi="Times New Roman"/>
          <w:szCs w:val="24"/>
          <w:lang w:val="en-US"/>
        </w:rPr>
        <w:t xml:space="preserve"> &gt;100 days</w:t>
      </w:r>
      <w:r w:rsidR="00984AEC">
        <w:rPr>
          <w:rFonts w:ascii="Times New Roman" w:hAnsi="Times New Roman"/>
          <w:szCs w:val="24"/>
          <w:lang w:val="en-US"/>
        </w:rPr>
        <w:t xml:space="preserve">) </w:t>
      </w:r>
      <w:r w:rsidR="00E7572A">
        <w:rPr>
          <w:rFonts w:ascii="Times New Roman" w:hAnsi="Times New Roman"/>
          <w:szCs w:val="24"/>
          <w:lang w:val="en-US"/>
        </w:rPr>
        <w:t>in MGIT960 system.</w:t>
      </w:r>
      <w:r w:rsidR="003B6B75">
        <w:rPr>
          <w:rFonts w:ascii="Times New Roman" w:hAnsi="Times New Roman"/>
          <w:szCs w:val="24"/>
        </w:rPr>
        <w:t xml:space="preserve"> </w:t>
      </w:r>
      <w:r w:rsidR="00F70EB2">
        <w:rPr>
          <w:rFonts w:ascii="Times New Roman" w:hAnsi="Times New Roman"/>
          <w:b/>
          <w:szCs w:val="24"/>
        </w:rPr>
        <w:t>Findings</w:t>
      </w:r>
      <w:r w:rsidR="00F70EB2" w:rsidRPr="002B05A0">
        <w:rPr>
          <w:rFonts w:ascii="Times New Roman" w:hAnsi="Times New Roman"/>
          <w:b/>
          <w:szCs w:val="24"/>
        </w:rPr>
        <w:t>.</w:t>
      </w:r>
      <w:r w:rsidR="00F70EB2">
        <w:rPr>
          <w:rFonts w:ascii="Times New Roman" w:hAnsi="Times New Roman"/>
          <w:b/>
          <w:szCs w:val="24"/>
        </w:rPr>
        <w:t xml:space="preserve"> </w:t>
      </w:r>
      <w:r w:rsidR="00490FC6">
        <w:rPr>
          <w:rFonts w:ascii="Times New Roman" w:hAnsi="Times New Roman"/>
          <w:szCs w:val="24"/>
        </w:rPr>
        <w:t xml:space="preserve">At pH 5.8, </w:t>
      </w:r>
      <w:r w:rsidR="000701DA">
        <w:rPr>
          <w:rFonts w:ascii="Times New Roman" w:hAnsi="Times New Roman"/>
          <w:szCs w:val="24"/>
        </w:rPr>
        <w:t xml:space="preserve">lipophilic drugs were more active than hydrophilic agents against </w:t>
      </w:r>
      <w:r w:rsidR="00325080">
        <w:rPr>
          <w:rFonts w:ascii="Times New Roman" w:hAnsi="Times New Roman"/>
          <w:szCs w:val="24"/>
        </w:rPr>
        <w:t>NR Mtb</w:t>
      </w:r>
      <w:r w:rsidR="004331FF">
        <w:rPr>
          <w:rFonts w:ascii="Times New Roman" w:hAnsi="Times New Roman"/>
          <w:szCs w:val="24"/>
        </w:rPr>
        <w:t>,</w:t>
      </w:r>
      <w:r w:rsidR="00325080">
        <w:rPr>
          <w:rFonts w:ascii="Times New Roman" w:hAnsi="Times New Roman"/>
          <w:szCs w:val="24"/>
        </w:rPr>
        <w:t xml:space="preserve"> and </w:t>
      </w:r>
      <w:proofErr w:type="spellStart"/>
      <w:r w:rsidR="00490FC6">
        <w:rPr>
          <w:rFonts w:ascii="Times New Roman" w:hAnsi="Times New Roman"/>
          <w:szCs w:val="24"/>
        </w:rPr>
        <w:t>RIF+moxifloxacin</w:t>
      </w:r>
      <w:r w:rsidR="004331FF">
        <w:rPr>
          <w:rFonts w:ascii="Times New Roman" w:hAnsi="Times New Roman"/>
          <w:szCs w:val="24"/>
        </w:rPr>
        <w:t>+amikacin+pretomanid</w:t>
      </w:r>
      <w:proofErr w:type="spellEnd"/>
      <w:r w:rsidR="004331FF">
        <w:rPr>
          <w:rFonts w:ascii="Times New Roman" w:hAnsi="Times New Roman"/>
          <w:szCs w:val="24"/>
        </w:rPr>
        <w:t xml:space="preserve"> sterilized </w:t>
      </w:r>
      <w:r w:rsidR="00984AEC">
        <w:rPr>
          <w:rFonts w:ascii="Times New Roman" w:hAnsi="Times New Roman"/>
          <w:szCs w:val="24"/>
        </w:rPr>
        <w:t>AR+NR cells after</w:t>
      </w:r>
      <w:r w:rsidR="00490FC6">
        <w:rPr>
          <w:rFonts w:ascii="Times New Roman" w:hAnsi="Times New Roman"/>
          <w:szCs w:val="24"/>
        </w:rPr>
        <w:t xml:space="preserve"> 14 days</w:t>
      </w:r>
      <w:r w:rsidR="00984AEC">
        <w:rPr>
          <w:rFonts w:ascii="Times New Roman" w:hAnsi="Times New Roman"/>
          <w:szCs w:val="24"/>
        </w:rPr>
        <w:t xml:space="preserve"> of exposure</w:t>
      </w:r>
      <w:r w:rsidR="00490FC6">
        <w:rPr>
          <w:rFonts w:ascii="Times New Roman" w:hAnsi="Times New Roman"/>
          <w:szCs w:val="24"/>
        </w:rPr>
        <w:t xml:space="preserve">. At pH 7.3 (pH of </w:t>
      </w:r>
      <w:proofErr w:type="spellStart"/>
      <w:r w:rsidR="00490FC6">
        <w:rPr>
          <w:rFonts w:ascii="Times New Roman" w:hAnsi="Times New Roman"/>
          <w:szCs w:val="24"/>
        </w:rPr>
        <w:t>caseum</w:t>
      </w:r>
      <w:proofErr w:type="spellEnd"/>
      <w:r w:rsidR="00490FC6">
        <w:rPr>
          <w:rFonts w:ascii="Times New Roman" w:hAnsi="Times New Roman"/>
          <w:szCs w:val="24"/>
        </w:rPr>
        <w:t>), out</w:t>
      </w:r>
      <w:r w:rsidR="00020583">
        <w:rPr>
          <w:rFonts w:ascii="Times New Roman" w:hAnsi="Times New Roman"/>
          <w:szCs w:val="24"/>
        </w:rPr>
        <w:t xml:space="preserve"> of 12 </w:t>
      </w:r>
      <w:r w:rsidR="00C55334">
        <w:rPr>
          <w:rFonts w:ascii="Times New Roman" w:hAnsi="Times New Roman"/>
          <w:szCs w:val="24"/>
        </w:rPr>
        <w:t xml:space="preserve">antibiotics </w:t>
      </w:r>
      <w:r w:rsidR="00020583">
        <w:rPr>
          <w:rFonts w:ascii="Times New Roman" w:hAnsi="Times New Roman"/>
          <w:szCs w:val="24"/>
        </w:rPr>
        <w:t>tested</w:t>
      </w:r>
      <w:r w:rsidR="00C55334">
        <w:rPr>
          <w:rFonts w:ascii="Times New Roman" w:hAnsi="Times New Roman"/>
          <w:szCs w:val="24"/>
        </w:rPr>
        <w:t>,</w:t>
      </w:r>
      <w:r w:rsidR="00490FC6">
        <w:rPr>
          <w:rFonts w:ascii="Times New Roman" w:hAnsi="Times New Roman"/>
          <w:szCs w:val="24"/>
        </w:rPr>
        <w:t xml:space="preserve"> only </w:t>
      </w:r>
      <w:r w:rsidR="00325080">
        <w:rPr>
          <w:rFonts w:ascii="Times New Roman" w:hAnsi="Times New Roman"/>
          <w:szCs w:val="24"/>
        </w:rPr>
        <w:t>RIF and RFP</w:t>
      </w:r>
      <w:r w:rsidR="00490FC6">
        <w:rPr>
          <w:rFonts w:ascii="Times New Roman" w:hAnsi="Times New Roman"/>
          <w:szCs w:val="24"/>
        </w:rPr>
        <w:t xml:space="preserve"> killed NR cells</w:t>
      </w:r>
      <w:r w:rsidR="00C55334">
        <w:rPr>
          <w:rFonts w:ascii="Times New Roman" w:hAnsi="Times New Roman"/>
          <w:szCs w:val="24"/>
        </w:rPr>
        <w:t xml:space="preserve">; </w:t>
      </w:r>
      <w:r w:rsidR="009A2B2E">
        <w:rPr>
          <w:rFonts w:ascii="Times New Roman" w:hAnsi="Times New Roman"/>
          <w:szCs w:val="24"/>
        </w:rPr>
        <w:t xml:space="preserve">the </w:t>
      </w:r>
      <w:r w:rsidR="00C55334">
        <w:rPr>
          <w:rFonts w:ascii="Times New Roman" w:hAnsi="Times New Roman"/>
          <w:szCs w:val="24"/>
        </w:rPr>
        <w:t>s</w:t>
      </w:r>
      <w:r w:rsidR="00490FC6">
        <w:rPr>
          <w:rFonts w:ascii="Times New Roman" w:hAnsi="Times New Roman"/>
          <w:szCs w:val="24"/>
        </w:rPr>
        <w:t xml:space="preserve">earch for </w:t>
      </w:r>
      <w:r w:rsidR="00845432">
        <w:rPr>
          <w:rFonts w:ascii="Times New Roman" w:hAnsi="Times New Roman"/>
          <w:szCs w:val="24"/>
        </w:rPr>
        <w:t xml:space="preserve">sterilizing </w:t>
      </w:r>
      <w:r w:rsidR="00A140DC">
        <w:rPr>
          <w:rFonts w:ascii="Times New Roman" w:hAnsi="Times New Roman"/>
          <w:szCs w:val="24"/>
        </w:rPr>
        <w:t xml:space="preserve">low-lipophilic drug </w:t>
      </w:r>
      <w:r w:rsidR="00020583">
        <w:rPr>
          <w:rFonts w:ascii="Times New Roman" w:hAnsi="Times New Roman"/>
          <w:szCs w:val="24"/>
        </w:rPr>
        <w:t xml:space="preserve">containing </w:t>
      </w:r>
      <w:r w:rsidR="000701DA">
        <w:rPr>
          <w:rFonts w:ascii="Times New Roman" w:hAnsi="Times New Roman"/>
          <w:szCs w:val="24"/>
        </w:rPr>
        <w:t xml:space="preserve">combinations is </w:t>
      </w:r>
      <w:proofErr w:type="spellStart"/>
      <w:r w:rsidR="000701DA">
        <w:rPr>
          <w:rFonts w:ascii="Times New Roman" w:hAnsi="Times New Roman"/>
          <w:szCs w:val="24"/>
        </w:rPr>
        <w:t>ongoing</w:t>
      </w:r>
      <w:proofErr w:type="spellEnd"/>
      <w:r w:rsidR="000701DA">
        <w:rPr>
          <w:rFonts w:ascii="Times New Roman" w:hAnsi="Times New Roman"/>
          <w:szCs w:val="24"/>
        </w:rPr>
        <w:t>.</w:t>
      </w:r>
      <w:r w:rsidR="00325080">
        <w:rPr>
          <w:rFonts w:ascii="Times New Roman" w:hAnsi="Times New Roman"/>
          <w:szCs w:val="24"/>
        </w:rPr>
        <w:t xml:space="preserve"> </w:t>
      </w:r>
      <w:proofErr w:type="gramStart"/>
      <w:r w:rsidR="000701DA">
        <w:rPr>
          <w:rFonts w:ascii="Times New Roman" w:hAnsi="Times New Roman"/>
          <w:b/>
          <w:szCs w:val="24"/>
        </w:rPr>
        <w:t>Conclusion and Significance</w:t>
      </w:r>
      <w:r w:rsidR="000701DA" w:rsidRPr="002B05A0">
        <w:rPr>
          <w:rFonts w:ascii="Times New Roman" w:hAnsi="Times New Roman"/>
          <w:b/>
          <w:szCs w:val="24"/>
        </w:rPr>
        <w:t>.</w:t>
      </w:r>
      <w:proofErr w:type="gramEnd"/>
      <w:r w:rsidR="00020583">
        <w:rPr>
          <w:rFonts w:ascii="Times New Roman" w:hAnsi="Times New Roman"/>
          <w:szCs w:val="24"/>
        </w:rPr>
        <w:t xml:space="preserve"> </w:t>
      </w:r>
      <w:r w:rsidR="000701DA">
        <w:rPr>
          <w:rFonts w:ascii="Times New Roman" w:hAnsi="Times New Roman"/>
          <w:szCs w:val="24"/>
        </w:rPr>
        <w:t xml:space="preserve">Overall, Wayne </w:t>
      </w:r>
      <w:r w:rsidR="000701DA" w:rsidRPr="002B05A0">
        <w:rPr>
          <w:rFonts w:ascii="Times New Roman" w:hAnsi="Times New Roman"/>
          <w:szCs w:val="24"/>
        </w:rPr>
        <w:t>model</w:t>
      </w:r>
      <w:r w:rsidR="000701DA">
        <w:rPr>
          <w:rFonts w:ascii="Times New Roman" w:hAnsi="Times New Roman"/>
          <w:szCs w:val="24"/>
        </w:rPr>
        <w:t>s</w:t>
      </w:r>
      <w:r w:rsidR="000701DA" w:rsidRPr="002B05A0">
        <w:rPr>
          <w:rFonts w:ascii="Times New Roman" w:hAnsi="Times New Roman"/>
          <w:szCs w:val="24"/>
        </w:rPr>
        <w:t xml:space="preserve"> can be useful for testing drug activity against dormant Mtb</w:t>
      </w:r>
      <w:r w:rsidR="000701DA">
        <w:rPr>
          <w:rFonts w:ascii="Times New Roman" w:hAnsi="Times New Roman"/>
          <w:szCs w:val="24"/>
        </w:rPr>
        <w:t xml:space="preserve"> </w:t>
      </w:r>
      <w:r w:rsidR="00845432">
        <w:rPr>
          <w:rFonts w:ascii="Times New Roman" w:hAnsi="Times New Roman"/>
          <w:szCs w:val="24"/>
        </w:rPr>
        <w:t>to guide t</w:t>
      </w:r>
      <w:r w:rsidR="00325080">
        <w:rPr>
          <w:rFonts w:ascii="Times New Roman" w:hAnsi="Times New Roman"/>
          <w:szCs w:val="24"/>
        </w:rPr>
        <w:t xml:space="preserve">he selection of future, shorter, </w:t>
      </w:r>
      <w:proofErr w:type="spellStart"/>
      <w:r w:rsidR="00325080">
        <w:rPr>
          <w:rFonts w:ascii="Times New Roman" w:hAnsi="Times New Roman"/>
          <w:szCs w:val="24"/>
        </w:rPr>
        <w:t>rifamycin</w:t>
      </w:r>
      <w:proofErr w:type="spellEnd"/>
      <w:r w:rsidR="00325080">
        <w:rPr>
          <w:rFonts w:ascii="Times New Roman" w:hAnsi="Times New Roman"/>
          <w:szCs w:val="24"/>
        </w:rPr>
        <w:t xml:space="preserve">-containing </w:t>
      </w:r>
      <w:r w:rsidR="00845432">
        <w:rPr>
          <w:rFonts w:ascii="Times New Roman" w:hAnsi="Times New Roman"/>
          <w:szCs w:val="24"/>
        </w:rPr>
        <w:t>therapies</w:t>
      </w:r>
      <w:r w:rsidR="000701DA" w:rsidRPr="002B05A0">
        <w:rPr>
          <w:rFonts w:ascii="Times New Roman" w:hAnsi="Times New Roman"/>
          <w:szCs w:val="24"/>
        </w:rPr>
        <w:t>.</w:t>
      </w:r>
    </w:p>
    <w:p w14:paraId="22EC561E" w14:textId="77777777" w:rsidR="004331FF" w:rsidRPr="004331FF" w:rsidRDefault="004331FF" w:rsidP="004331FF">
      <w:pPr>
        <w:pStyle w:val="BodyText2"/>
        <w:rPr>
          <w:rFonts w:ascii="Times New Roman" w:hAnsi="Times New Roman"/>
          <w:szCs w:val="24"/>
        </w:rPr>
      </w:pPr>
    </w:p>
    <w:p w14:paraId="09F66ACE" w14:textId="77B540D1" w:rsidR="00D52C98" w:rsidRPr="00665768" w:rsidRDefault="00D52C98" w:rsidP="000701DA">
      <w:pPr>
        <w:rPr>
          <w:rFonts w:ascii="Times New Roman" w:hAnsi="Times New Roman"/>
          <w:sz w:val="24"/>
          <w:u w:val="single"/>
        </w:rPr>
      </w:pPr>
      <w:r w:rsidRPr="00665768">
        <w:rPr>
          <w:rFonts w:ascii="Times New Roman" w:hAnsi="Times New Roman"/>
          <w:sz w:val="24"/>
          <w:u w:val="single"/>
        </w:rPr>
        <w:t>Recent Publications</w:t>
      </w:r>
      <w:r w:rsidR="002C695A" w:rsidRPr="00665768">
        <w:rPr>
          <w:rFonts w:ascii="Times New Roman" w:hAnsi="Times New Roman"/>
          <w:sz w:val="24"/>
          <w:u w:val="single"/>
        </w:rPr>
        <w:t xml:space="preserve"> (minimum 5)</w:t>
      </w:r>
    </w:p>
    <w:p w14:paraId="27416F36" w14:textId="06B86024" w:rsidR="002E17D2" w:rsidRPr="00D744FF" w:rsidRDefault="00D52C98" w:rsidP="002E17D2">
      <w:pPr>
        <w:numPr>
          <w:ilvl w:val="0"/>
          <w:numId w:val="1"/>
        </w:numPr>
        <w:spacing w:after="0" w:line="240" w:lineRule="auto"/>
        <w:ind w:left="425" w:hanging="283"/>
        <w:jc w:val="both"/>
        <w:rPr>
          <w:rFonts w:ascii="Times New Roman" w:hAnsi="Times New Roman"/>
          <w:color w:val="000000"/>
          <w:sz w:val="18"/>
          <w:szCs w:val="16"/>
        </w:rPr>
      </w:pP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Iacobino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Giannoni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F, Fattorini L,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Brucoli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F</w:t>
      </w:r>
      <w:r w:rsidR="002E17D2" w:rsidRPr="00D744FF">
        <w:rPr>
          <w:rFonts w:ascii="Times New Roman" w:hAnsi="Times New Roman"/>
          <w:color w:val="000000"/>
          <w:sz w:val="18"/>
          <w:szCs w:val="16"/>
        </w:rPr>
        <w:t xml:space="preserve"> (2018)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. </w:t>
      </w:r>
      <w:r w:rsidRPr="00D744FF">
        <w:rPr>
          <w:rFonts w:ascii="Times New Roman" w:hAnsi="Times New Roman"/>
          <w:sz w:val="18"/>
          <w:szCs w:val="24"/>
        </w:rPr>
        <w:t xml:space="preserve">Activity of DNA-targeted </w:t>
      </w:r>
      <w:r w:rsidRPr="00D744FF">
        <w:rPr>
          <w:rFonts w:ascii="Times New Roman" w:hAnsi="Times New Roman"/>
          <w:bCs/>
          <w:sz w:val="18"/>
          <w:szCs w:val="24"/>
        </w:rPr>
        <w:t xml:space="preserve">C8-linked </w:t>
      </w:r>
      <w:proofErr w:type="spellStart"/>
      <w:proofErr w:type="gramStart"/>
      <w:r w:rsidRPr="00D744FF">
        <w:rPr>
          <w:rFonts w:ascii="Times New Roman" w:hAnsi="Times New Roman"/>
          <w:bCs/>
          <w:sz w:val="18"/>
          <w:szCs w:val="24"/>
        </w:rPr>
        <w:t>pyrrolobenzodiazepine</w:t>
      </w:r>
      <w:proofErr w:type="spellEnd"/>
      <w:r w:rsidRPr="00D744FF">
        <w:rPr>
          <w:rFonts w:ascii="Times New Roman" w:hAnsi="Times New Roman"/>
          <w:bCs/>
          <w:sz w:val="18"/>
          <w:szCs w:val="24"/>
        </w:rPr>
        <w:t>(</w:t>
      </w:r>
      <w:proofErr w:type="gramEnd"/>
      <w:r w:rsidRPr="00D744FF">
        <w:rPr>
          <w:rFonts w:ascii="Times New Roman" w:hAnsi="Times New Roman"/>
          <w:bCs/>
          <w:sz w:val="18"/>
          <w:szCs w:val="24"/>
        </w:rPr>
        <w:t xml:space="preserve">PBD)-heterocyclic polyamide conjugates </w:t>
      </w:r>
      <w:r w:rsidRPr="00D744FF">
        <w:rPr>
          <w:rFonts w:ascii="Times New Roman" w:hAnsi="Times New Roman"/>
          <w:sz w:val="18"/>
          <w:szCs w:val="24"/>
        </w:rPr>
        <w:t xml:space="preserve">against aerobically and </w:t>
      </w:r>
      <w:proofErr w:type="spellStart"/>
      <w:r w:rsidRPr="00D744FF">
        <w:rPr>
          <w:rFonts w:ascii="Times New Roman" w:hAnsi="Times New Roman"/>
          <w:sz w:val="18"/>
          <w:szCs w:val="24"/>
        </w:rPr>
        <w:t>hypoxically</w:t>
      </w:r>
      <w:proofErr w:type="spellEnd"/>
      <w:r w:rsidRPr="00D744FF">
        <w:rPr>
          <w:rFonts w:ascii="Times New Roman" w:hAnsi="Times New Roman"/>
          <w:sz w:val="18"/>
          <w:szCs w:val="24"/>
        </w:rPr>
        <w:t xml:space="preserve"> grown </w:t>
      </w:r>
      <w:r w:rsidRPr="00D744FF">
        <w:rPr>
          <w:rFonts w:ascii="Times New Roman" w:hAnsi="Times New Roman"/>
          <w:i/>
          <w:iCs/>
          <w:sz w:val="18"/>
          <w:szCs w:val="24"/>
        </w:rPr>
        <w:t>M</w:t>
      </w:r>
      <w:r w:rsidR="003D07DE" w:rsidRPr="00D744FF">
        <w:rPr>
          <w:rFonts w:ascii="Times New Roman" w:hAnsi="Times New Roman"/>
          <w:i/>
          <w:iCs/>
          <w:sz w:val="18"/>
          <w:szCs w:val="24"/>
        </w:rPr>
        <w:t xml:space="preserve">. </w:t>
      </w:r>
      <w:r w:rsidRPr="00D744FF">
        <w:rPr>
          <w:rFonts w:ascii="Times New Roman" w:hAnsi="Times New Roman"/>
          <w:i/>
          <w:iCs/>
          <w:sz w:val="18"/>
          <w:szCs w:val="24"/>
        </w:rPr>
        <w:t>tuberculosis</w:t>
      </w:r>
      <w:r w:rsidRPr="00D744FF">
        <w:rPr>
          <w:rFonts w:ascii="Times New Roman" w:hAnsi="Times New Roman"/>
          <w:sz w:val="18"/>
          <w:szCs w:val="24"/>
        </w:rPr>
        <w:t xml:space="preserve"> under acidic and neutral conditions. </w:t>
      </w:r>
      <w:r w:rsidRPr="00D744FF">
        <w:rPr>
          <w:rFonts w:ascii="Times New Roman" w:hAnsi="Times New Roman"/>
          <w:color w:val="000000"/>
          <w:sz w:val="18"/>
          <w:szCs w:val="16"/>
        </w:rPr>
        <w:t>J Antibiotics.</w:t>
      </w:r>
      <w:r w:rsidR="003B6B75" w:rsidRPr="00D744FF">
        <w:rPr>
          <w:rFonts w:ascii="Times New Roman" w:hAnsi="Times New Roman"/>
          <w:color w:val="000000"/>
          <w:sz w:val="18"/>
          <w:szCs w:val="16"/>
        </w:rPr>
        <w:t xml:space="preserve"> </w:t>
      </w:r>
      <w:proofErr w:type="spellStart"/>
      <w:proofErr w:type="gramStart"/>
      <w:r w:rsidR="002E17D2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>doi</w:t>
      </w:r>
      <w:proofErr w:type="spellEnd"/>
      <w:proofErr w:type="gramEnd"/>
      <w:r w:rsidR="002E17D2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>: 10.1038/s41429-018-0068-5</w:t>
      </w:r>
    </w:p>
    <w:p w14:paraId="55A8AE3A" w14:textId="1C736597" w:rsidR="00D52C98" w:rsidRPr="00D744FF" w:rsidRDefault="00D52C98" w:rsidP="003B6B75">
      <w:pPr>
        <w:numPr>
          <w:ilvl w:val="0"/>
          <w:numId w:val="1"/>
        </w:numPr>
        <w:spacing w:after="0" w:line="240" w:lineRule="auto"/>
        <w:ind w:left="425" w:hanging="283"/>
        <w:jc w:val="both"/>
        <w:rPr>
          <w:rFonts w:ascii="Times New Roman" w:hAnsi="Times New Roman"/>
          <w:color w:val="000000"/>
          <w:sz w:val="18"/>
          <w:szCs w:val="16"/>
        </w:rPr>
      </w:pP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Lohrasbi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V,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Talebi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M,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Bialvaei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AZ, Fattorini L,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Drancourt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M,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Heidary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M,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Darban-Sarokhalil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D</w:t>
      </w:r>
      <w:r w:rsidR="003B6B75" w:rsidRPr="00D744FF">
        <w:rPr>
          <w:rFonts w:ascii="Times New Roman" w:hAnsi="Times New Roman"/>
          <w:color w:val="000000"/>
          <w:sz w:val="18"/>
          <w:szCs w:val="16"/>
        </w:rPr>
        <w:t xml:space="preserve"> (2018)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. Trends in the discovery of new drugs for 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>M</w:t>
      </w:r>
      <w:r w:rsidR="003D07DE" w:rsidRPr="00D744FF">
        <w:rPr>
          <w:rFonts w:ascii="Times New Roman" w:hAnsi="Times New Roman"/>
          <w:i/>
          <w:color w:val="000000"/>
          <w:sz w:val="18"/>
          <w:szCs w:val="16"/>
        </w:rPr>
        <w:t>.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 xml:space="preserve"> tuberculosis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 therapy with a glance at resistance. Tuberculosis (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Edinb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). 109:17-27. </w:t>
      </w:r>
      <w:proofErr w:type="spellStart"/>
      <w:proofErr w:type="gramStart"/>
      <w:r w:rsidRPr="00D744FF">
        <w:rPr>
          <w:rFonts w:ascii="Times New Roman" w:hAnsi="Times New Roman"/>
          <w:color w:val="000000"/>
          <w:sz w:val="18"/>
          <w:szCs w:val="16"/>
        </w:rPr>
        <w:t>doi</w:t>
      </w:r>
      <w:proofErr w:type="spellEnd"/>
      <w:proofErr w:type="gramEnd"/>
      <w:r w:rsidRPr="00D744FF">
        <w:rPr>
          <w:rFonts w:ascii="Times New Roman" w:hAnsi="Times New Roman"/>
          <w:color w:val="000000"/>
          <w:sz w:val="18"/>
          <w:szCs w:val="16"/>
        </w:rPr>
        <w:t>: 10.1016/j.tube.2017.12.002.</w:t>
      </w:r>
    </w:p>
    <w:p w14:paraId="1D297DB8" w14:textId="6DA1C429" w:rsidR="007E7F2B" w:rsidRPr="00D744FF" w:rsidRDefault="00D52C98" w:rsidP="007E7F2B">
      <w:pPr>
        <w:numPr>
          <w:ilvl w:val="0"/>
          <w:numId w:val="1"/>
        </w:numPr>
        <w:spacing w:after="0" w:line="240" w:lineRule="auto"/>
        <w:ind w:left="425" w:hanging="283"/>
        <w:jc w:val="both"/>
        <w:rPr>
          <w:rFonts w:ascii="Times New Roman" w:hAnsi="Times New Roman"/>
          <w:color w:val="000000"/>
          <w:sz w:val="18"/>
          <w:szCs w:val="16"/>
        </w:rPr>
      </w:pP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Iacobino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Piccaro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G,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Giannoni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F,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Mustazzolu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A, Fattorini L</w:t>
      </w:r>
      <w:r w:rsidR="007E7F2B" w:rsidRPr="00D744FF">
        <w:rPr>
          <w:rFonts w:ascii="Times New Roman" w:hAnsi="Times New Roman"/>
          <w:color w:val="000000"/>
          <w:sz w:val="18"/>
          <w:szCs w:val="16"/>
        </w:rPr>
        <w:t xml:space="preserve"> (2017)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. Fighting tuberculosis by drugs targeting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nonreplicating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>M</w:t>
      </w:r>
      <w:r w:rsidR="003D07DE" w:rsidRPr="00D744FF">
        <w:rPr>
          <w:rFonts w:ascii="Times New Roman" w:hAnsi="Times New Roman"/>
          <w:i/>
          <w:color w:val="000000"/>
          <w:sz w:val="18"/>
          <w:szCs w:val="16"/>
        </w:rPr>
        <w:t>.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 xml:space="preserve"> tuberculosis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 bacilli.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Int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J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Mycobacteriol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>.</w:t>
      </w:r>
      <w:r w:rsidR="007E7F2B" w:rsidRPr="00D744FF">
        <w:rPr>
          <w:rFonts w:ascii="Times New Roman" w:hAnsi="Times New Roman"/>
          <w:color w:val="000000"/>
          <w:sz w:val="18"/>
          <w:szCs w:val="16"/>
        </w:rPr>
        <w:t xml:space="preserve"> </w:t>
      </w:r>
      <w:r w:rsidR="007E7F2B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>6:213-221. </w:t>
      </w:r>
    </w:p>
    <w:p w14:paraId="45B890FD" w14:textId="00DE749C" w:rsidR="00DD4141" w:rsidRPr="00D744FF" w:rsidRDefault="00D52C98" w:rsidP="00DD4141">
      <w:pPr>
        <w:numPr>
          <w:ilvl w:val="0"/>
          <w:numId w:val="1"/>
        </w:numPr>
        <w:spacing w:after="0" w:line="240" w:lineRule="auto"/>
        <w:ind w:left="425" w:hanging="283"/>
        <w:jc w:val="both"/>
        <w:rPr>
          <w:rFonts w:ascii="Times New Roman" w:hAnsi="Times New Roman"/>
          <w:color w:val="000000"/>
          <w:sz w:val="18"/>
          <w:szCs w:val="16"/>
        </w:rPr>
      </w:pP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Iacobino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Piccaro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G,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Giannoni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F,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Mustazzolu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A, Fattorini L</w:t>
      </w:r>
      <w:r w:rsidR="007E7F2B" w:rsidRPr="00D744FF">
        <w:rPr>
          <w:rFonts w:ascii="Times New Roman" w:hAnsi="Times New Roman"/>
          <w:color w:val="000000"/>
          <w:sz w:val="18"/>
          <w:szCs w:val="16"/>
        </w:rPr>
        <w:t xml:space="preserve"> (2017)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. 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>M</w:t>
      </w:r>
      <w:r w:rsidR="003D07DE" w:rsidRPr="00D744FF">
        <w:rPr>
          <w:rFonts w:ascii="Times New Roman" w:hAnsi="Times New Roman"/>
          <w:i/>
          <w:color w:val="000000"/>
          <w:sz w:val="18"/>
          <w:szCs w:val="16"/>
        </w:rPr>
        <w:t xml:space="preserve">. </w:t>
      </w:r>
      <w:proofErr w:type="gramStart"/>
      <w:r w:rsidRPr="00D744FF">
        <w:rPr>
          <w:rFonts w:ascii="Times New Roman" w:hAnsi="Times New Roman"/>
          <w:i/>
          <w:color w:val="000000"/>
          <w:sz w:val="18"/>
          <w:szCs w:val="16"/>
        </w:rPr>
        <w:t>tuberculosis</w:t>
      </w:r>
      <w:proofErr w:type="gramEnd"/>
      <w:r w:rsidRPr="00D744FF">
        <w:rPr>
          <w:rFonts w:ascii="Times New Roman" w:hAnsi="Times New Roman"/>
          <w:color w:val="000000"/>
          <w:sz w:val="18"/>
          <w:szCs w:val="16"/>
        </w:rPr>
        <w:t xml:space="preserve"> is selectively killed by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rifampin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and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rifapentine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in hypoxia at neutral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pH.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Antimicrob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Agents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Chemother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>.</w:t>
      </w:r>
      <w:r w:rsidR="00DD4141" w:rsidRPr="00D744FF">
        <w:rPr>
          <w:rFonts w:ascii="Times New Roman" w:hAnsi="Times New Roman"/>
          <w:color w:val="000000"/>
          <w:sz w:val="18"/>
          <w:szCs w:val="16"/>
        </w:rPr>
        <w:t xml:space="preserve"> 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61(3). </w:t>
      </w:r>
      <w:proofErr w:type="gramStart"/>
      <w:r w:rsidR="00DD4141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>pii</w:t>
      </w:r>
      <w:proofErr w:type="gramEnd"/>
      <w:r w:rsidR="00DD4141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 xml:space="preserve">: e02296-16. </w:t>
      </w:r>
      <w:proofErr w:type="spellStart"/>
      <w:r w:rsidR="00DD4141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>doi</w:t>
      </w:r>
      <w:proofErr w:type="spellEnd"/>
      <w:r w:rsidR="00DD4141" w:rsidRPr="00D744FF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val="it-IT"/>
        </w:rPr>
        <w:t>: 10.1128/AAC.02296-16</w:t>
      </w:r>
    </w:p>
    <w:p w14:paraId="0333589C" w14:textId="46BDEF23" w:rsidR="00F143C8" w:rsidRPr="00D744FF" w:rsidRDefault="00F143C8" w:rsidP="00F143C8">
      <w:pPr>
        <w:numPr>
          <w:ilvl w:val="0"/>
          <w:numId w:val="1"/>
        </w:numPr>
        <w:spacing w:after="0" w:line="240" w:lineRule="auto"/>
        <w:ind w:left="425" w:hanging="283"/>
        <w:jc w:val="both"/>
        <w:rPr>
          <w:rFonts w:ascii="Times New Roman" w:hAnsi="Times New Roman"/>
          <w:color w:val="000000"/>
          <w:sz w:val="18"/>
          <w:szCs w:val="16"/>
        </w:rPr>
      </w:pP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Piccaro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G,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Poce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G,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Biava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M,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Giannoni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F, Fattorini L (2015). Activity of lipophilic and hydrophilic drugs against dormant and replicating 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>M</w:t>
      </w:r>
      <w:r w:rsidR="003D07DE" w:rsidRPr="00D744FF">
        <w:rPr>
          <w:rFonts w:ascii="Times New Roman" w:hAnsi="Times New Roman"/>
          <w:i/>
          <w:color w:val="000000"/>
          <w:sz w:val="18"/>
          <w:szCs w:val="16"/>
        </w:rPr>
        <w:t>.</w:t>
      </w:r>
      <w:r w:rsidRPr="00D744FF">
        <w:rPr>
          <w:rFonts w:ascii="Times New Roman" w:hAnsi="Times New Roman"/>
          <w:i/>
          <w:color w:val="000000"/>
          <w:sz w:val="18"/>
          <w:szCs w:val="16"/>
        </w:rPr>
        <w:t xml:space="preserve"> tuberculosis</w:t>
      </w:r>
      <w:r w:rsidRPr="00D744FF">
        <w:rPr>
          <w:rFonts w:ascii="Times New Roman" w:hAnsi="Times New Roman"/>
          <w:color w:val="000000"/>
          <w:sz w:val="18"/>
          <w:szCs w:val="16"/>
        </w:rPr>
        <w:t xml:space="preserve">. J </w:t>
      </w:r>
      <w:proofErr w:type="spellStart"/>
      <w:r w:rsidRPr="00D744FF">
        <w:rPr>
          <w:rFonts w:ascii="Times New Roman" w:hAnsi="Times New Roman"/>
          <w:color w:val="000000"/>
          <w:sz w:val="18"/>
          <w:szCs w:val="16"/>
        </w:rPr>
        <w:t>Antibiot</w:t>
      </w:r>
      <w:proofErr w:type="spellEnd"/>
      <w:r w:rsidRPr="00D744FF">
        <w:rPr>
          <w:rFonts w:ascii="Times New Roman" w:hAnsi="Times New Roman"/>
          <w:color w:val="000000"/>
          <w:sz w:val="18"/>
          <w:szCs w:val="16"/>
        </w:rPr>
        <w:t xml:space="preserve"> (Tokyo). 68:711-4.</w:t>
      </w:r>
    </w:p>
    <w:p w14:paraId="2E3E27C5" w14:textId="55CABD92" w:rsidR="00345220" w:rsidRPr="00D744FF" w:rsidRDefault="00345220" w:rsidP="00345220">
      <w:pPr>
        <w:numPr>
          <w:ilvl w:val="0"/>
          <w:numId w:val="1"/>
        </w:numPr>
        <w:spacing w:after="0" w:line="240" w:lineRule="auto"/>
        <w:ind w:left="425" w:right="144" w:hanging="283"/>
        <w:jc w:val="both"/>
        <w:rPr>
          <w:rFonts w:ascii="Times New Roman" w:hAnsi="Times New Roman"/>
          <w:color w:val="000000"/>
          <w:sz w:val="18"/>
        </w:rPr>
      </w:pPr>
      <w:proofErr w:type="spellStart"/>
      <w:r w:rsidRPr="00D744FF">
        <w:rPr>
          <w:rFonts w:ascii="Times New Roman" w:hAnsi="Times New Roman"/>
          <w:color w:val="000000"/>
          <w:sz w:val="18"/>
        </w:rPr>
        <w:t>Piccaro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G, </w:t>
      </w:r>
      <w:proofErr w:type="spellStart"/>
      <w:r w:rsidRPr="00D744FF">
        <w:rPr>
          <w:rFonts w:ascii="Times New Roman" w:hAnsi="Times New Roman"/>
          <w:color w:val="000000"/>
          <w:sz w:val="18"/>
        </w:rPr>
        <w:t>Pietraforte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D, </w:t>
      </w:r>
      <w:proofErr w:type="spellStart"/>
      <w:r w:rsidRPr="00D744FF">
        <w:rPr>
          <w:rFonts w:ascii="Times New Roman" w:hAnsi="Times New Roman"/>
          <w:color w:val="000000"/>
          <w:sz w:val="18"/>
        </w:rPr>
        <w:t>Giannoni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F, </w:t>
      </w:r>
      <w:proofErr w:type="spellStart"/>
      <w:r w:rsidRPr="00D744FF">
        <w:rPr>
          <w:rFonts w:ascii="Times New Roman" w:hAnsi="Times New Roman"/>
          <w:color w:val="000000"/>
          <w:sz w:val="18"/>
        </w:rPr>
        <w:t>Mustazzolu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A, Fattorini L. </w:t>
      </w:r>
      <w:r w:rsidR="00C84089" w:rsidRPr="00D744FF">
        <w:rPr>
          <w:rFonts w:ascii="Times New Roman" w:hAnsi="Times New Roman"/>
          <w:color w:val="000000"/>
          <w:sz w:val="18"/>
        </w:rPr>
        <w:t xml:space="preserve">(2014). </w:t>
      </w:r>
      <w:proofErr w:type="spellStart"/>
      <w:r w:rsidRPr="00D744FF">
        <w:rPr>
          <w:rFonts w:ascii="Times New Roman" w:hAnsi="Times New Roman"/>
          <w:color w:val="000000"/>
          <w:sz w:val="18"/>
        </w:rPr>
        <w:t>Rifampin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Induces Hydroxyl Radical Formation in </w:t>
      </w:r>
      <w:r w:rsidRPr="00D744FF">
        <w:rPr>
          <w:rFonts w:ascii="Times New Roman" w:hAnsi="Times New Roman"/>
          <w:i/>
          <w:color w:val="000000"/>
          <w:sz w:val="18"/>
        </w:rPr>
        <w:t>M</w:t>
      </w:r>
      <w:r w:rsidR="003D07DE" w:rsidRPr="00D744FF">
        <w:rPr>
          <w:rFonts w:ascii="Times New Roman" w:hAnsi="Times New Roman"/>
          <w:i/>
          <w:color w:val="000000"/>
          <w:sz w:val="18"/>
        </w:rPr>
        <w:t>.</w:t>
      </w:r>
      <w:r w:rsidRPr="00D744FF">
        <w:rPr>
          <w:rFonts w:ascii="Times New Roman" w:hAnsi="Times New Roman"/>
          <w:i/>
          <w:color w:val="000000"/>
          <w:sz w:val="18"/>
        </w:rPr>
        <w:t xml:space="preserve"> tuberculosis</w:t>
      </w:r>
      <w:r w:rsidRPr="00D744FF">
        <w:rPr>
          <w:rFonts w:ascii="Times New Roman" w:hAnsi="Times New Roman"/>
          <w:color w:val="000000"/>
          <w:sz w:val="18"/>
        </w:rPr>
        <w:t xml:space="preserve">. </w:t>
      </w:r>
      <w:proofErr w:type="spellStart"/>
      <w:r w:rsidRPr="00D744FF">
        <w:rPr>
          <w:rFonts w:ascii="Times New Roman" w:hAnsi="Times New Roman"/>
          <w:color w:val="000000"/>
          <w:sz w:val="18"/>
        </w:rPr>
        <w:t>Antimicrob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Agents </w:t>
      </w:r>
      <w:proofErr w:type="spellStart"/>
      <w:r w:rsidRPr="00D744FF">
        <w:rPr>
          <w:rFonts w:ascii="Times New Roman" w:hAnsi="Times New Roman"/>
          <w:color w:val="000000"/>
          <w:sz w:val="18"/>
        </w:rPr>
        <w:t>Chemother</w:t>
      </w:r>
      <w:proofErr w:type="spellEnd"/>
      <w:r w:rsidR="00C84089" w:rsidRPr="00D744FF">
        <w:rPr>
          <w:rFonts w:ascii="Times New Roman" w:hAnsi="Times New Roman"/>
          <w:color w:val="000000"/>
          <w:sz w:val="18"/>
        </w:rPr>
        <w:t>. 2</w:t>
      </w:r>
      <w:r w:rsidRPr="00D744FF">
        <w:rPr>
          <w:rFonts w:ascii="Times New Roman" w:hAnsi="Times New Roman"/>
          <w:color w:val="000000"/>
          <w:sz w:val="18"/>
        </w:rPr>
        <w:t>58:7527-33.</w:t>
      </w:r>
    </w:p>
    <w:p w14:paraId="2FDCB8BE" w14:textId="2CE5ABFA" w:rsidR="00F143C8" w:rsidRPr="00D744FF" w:rsidRDefault="00F143C8" w:rsidP="00F143C8">
      <w:pPr>
        <w:numPr>
          <w:ilvl w:val="0"/>
          <w:numId w:val="1"/>
        </w:numPr>
        <w:spacing w:after="0" w:line="240" w:lineRule="auto"/>
        <w:ind w:left="425" w:right="144" w:hanging="283"/>
        <w:jc w:val="both"/>
        <w:rPr>
          <w:rFonts w:ascii="Times New Roman" w:hAnsi="Times New Roman"/>
          <w:color w:val="000000"/>
          <w:sz w:val="18"/>
        </w:rPr>
      </w:pPr>
      <w:proofErr w:type="spellStart"/>
      <w:r w:rsidRPr="00D744FF">
        <w:rPr>
          <w:rFonts w:ascii="Times New Roman" w:hAnsi="Times New Roman"/>
          <w:color w:val="000000"/>
          <w:sz w:val="18"/>
        </w:rPr>
        <w:lastRenderedPageBreak/>
        <w:t>Piccaro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G, </w:t>
      </w:r>
      <w:proofErr w:type="spellStart"/>
      <w:r w:rsidRPr="00D744FF">
        <w:rPr>
          <w:rFonts w:ascii="Times New Roman" w:hAnsi="Times New Roman"/>
          <w:color w:val="000000"/>
          <w:sz w:val="18"/>
        </w:rPr>
        <w:t>Giannoni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F, </w:t>
      </w:r>
      <w:proofErr w:type="spellStart"/>
      <w:r w:rsidRPr="00D744FF">
        <w:rPr>
          <w:rFonts w:ascii="Times New Roman" w:hAnsi="Times New Roman"/>
          <w:color w:val="000000"/>
          <w:sz w:val="18"/>
        </w:rPr>
        <w:t>Filippini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P, </w:t>
      </w:r>
      <w:proofErr w:type="spellStart"/>
      <w:r w:rsidRPr="00D744FF">
        <w:rPr>
          <w:rFonts w:ascii="Times New Roman" w:hAnsi="Times New Roman"/>
          <w:color w:val="000000"/>
          <w:sz w:val="18"/>
        </w:rPr>
        <w:t>Mustazzolu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A, Fattorini L (2013). Activity of drug combinations against </w:t>
      </w:r>
      <w:r w:rsidRPr="00D744FF">
        <w:rPr>
          <w:rFonts w:ascii="Times New Roman" w:hAnsi="Times New Roman"/>
          <w:i/>
          <w:color w:val="000000"/>
          <w:sz w:val="18"/>
        </w:rPr>
        <w:t>M</w:t>
      </w:r>
      <w:r w:rsidR="003D07DE" w:rsidRPr="00D744FF">
        <w:rPr>
          <w:rFonts w:ascii="Times New Roman" w:hAnsi="Times New Roman"/>
          <w:i/>
          <w:color w:val="000000"/>
          <w:sz w:val="18"/>
        </w:rPr>
        <w:t xml:space="preserve">. </w:t>
      </w:r>
      <w:r w:rsidRPr="00D744FF">
        <w:rPr>
          <w:rFonts w:ascii="Times New Roman" w:hAnsi="Times New Roman"/>
          <w:i/>
          <w:color w:val="000000"/>
          <w:sz w:val="18"/>
        </w:rPr>
        <w:t>tuberculosis</w:t>
      </w:r>
      <w:r w:rsidRPr="00D744FF">
        <w:rPr>
          <w:rFonts w:ascii="Times New Roman" w:hAnsi="Times New Roman"/>
          <w:color w:val="000000"/>
          <w:sz w:val="18"/>
        </w:rPr>
        <w:t xml:space="preserve"> grown in aerobic and hypoxic acidic conditions. </w:t>
      </w:r>
      <w:proofErr w:type="spellStart"/>
      <w:r w:rsidRPr="00D744FF">
        <w:rPr>
          <w:rFonts w:ascii="Times New Roman" w:hAnsi="Times New Roman"/>
          <w:color w:val="000000"/>
          <w:sz w:val="18"/>
        </w:rPr>
        <w:t>Antimicrob</w:t>
      </w:r>
      <w:proofErr w:type="spellEnd"/>
      <w:r w:rsidRPr="00D744FF">
        <w:rPr>
          <w:rFonts w:ascii="Times New Roman" w:hAnsi="Times New Roman"/>
          <w:color w:val="000000"/>
          <w:sz w:val="18"/>
        </w:rPr>
        <w:t xml:space="preserve"> Agents </w:t>
      </w:r>
      <w:proofErr w:type="spellStart"/>
      <w:r w:rsidRPr="00D744FF">
        <w:rPr>
          <w:rFonts w:ascii="Times New Roman" w:hAnsi="Times New Roman"/>
          <w:color w:val="000000"/>
          <w:sz w:val="18"/>
        </w:rPr>
        <w:t>Chemother</w:t>
      </w:r>
      <w:proofErr w:type="spellEnd"/>
      <w:r w:rsidRPr="00D744FF">
        <w:rPr>
          <w:rFonts w:ascii="Times New Roman" w:hAnsi="Times New Roman"/>
          <w:color w:val="000000"/>
          <w:sz w:val="18"/>
        </w:rPr>
        <w:t>.</w:t>
      </w:r>
      <w:r w:rsidR="00C84089" w:rsidRPr="00D744FF">
        <w:rPr>
          <w:rFonts w:ascii="Times New Roman" w:hAnsi="Times New Roman"/>
          <w:color w:val="000000"/>
          <w:sz w:val="18"/>
        </w:rPr>
        <w:t xml:space="preserve"> </w:t>
      </w:r>
      <w:r w:rsidRPr="00D744FF">
        <w:rPr>
          <w:rFonts w:ascii="Times New Roman" w:hAnsi="Times New Roman"/>
          <w:color w:val="000000"/>
          <w:sz w:val="18"/>
        </w:rPr>
        <w:t>40:1428-33.</w:t>
      </w:r>
    </w:p>
    <w:p w14:paraId="05402136" w14:textId="77777777" w:rsidR="003954C7" w:rsidRDefault="003954C7" w:rsidP="003954C7">
      <w:pPr>
        <w:spacing w:after="0" w:line="240" w:lineRule="auto"/>
        <w:ind w:right="144"/>
        <w:jc w:val="both"/>
        <w:rPr>
          <w:rFonts w:ascii="Times New Roman" w:hAnsi="Times New Roman"/>
          <w:color w:val="000000"/>
          <w:sz w:val="24"/>
        </w:rPr>
      </w:pPr>
    </w:p>
    <w:p w14:paraId="394E006D" w14:textId="77777777" w:rsidR="00C43D37" w:rsidRDefault="00C43D37" w:rsidP="003954C7">
      <w:pPr>
        <w:spacing w:after="0" w:line="240" w:lineRule="auto"/>
        <w:ind w:right="144"/>
        <w:jc w:val="both"/>
        <w:rPr>
          <w:rFonts w:ascii="Times New Roman" w:hAnsi="Times New Roman"/>
          <w:color w:val="000000"/>
          <w:sz w:val="24"/>
          <w:u w:val="single"/>
        </w:rPr>
      </w:pPr>
    </w:p>
    <w:p w14:paraId="0846BF41" w14:textId="1D23E1A7" w:rsidR="003954C7" w:rsidRDefault="003954C7" w:rsidP="003954C7">
      <w:pPr>
        <w:spacing w:after="0" w:line="240" w:lineRule="auto"/>
        <w:ind w:right="144"/>
        <w:jc w:val="both"/>
        <w:rPr>
          <w:rFonts w:ascii="Times New Roman" w:hAnsi="Times New Roman"/>
          <w:color w:val="000000"/>
          <w:sz w:val="24"/>
          <w:u w:val="single"/>
        </w:rPr>
      </w:pPr>
      <w:r w:rsidRPr="004966F4">
        <w:rPr>
          <w:rFonts w:ascii="Times New Roman" w:hAnsi="Times New Roman"/>
          <w:color w:val="000000"/>
          <w:sz w:val="24"/>
          <w:u w:val="single"/>
        </w:rPr>
        <w:t>Image</w:t>
      </w:r>
    </w:p>
    <w:p w14:paraId="6D57C99D" w14:textId="77777777" w:rsidR="000B28DD" w:rsidRPr="004966F4" w:rsidRDefault="000B28DD" w:rsidP="003954C7">
      <w:pPr>
        <w:spacing w:after="0" w:line="240" w:lineRule="auto"/>
        <w:ind w:right="144"/>
        <w:jc w:val="both"/>
        <w:rPr>
          <w:rFonts w:ascii="Times New Roman" w:hAnsi="Times New Roman"/>
          <w:color w:val="000000"/>
          <w:sz w:val="24"/>
          <w:u w:val="single"/>
        </w:rPr>
      </w:pPr>
    </w:p>
    <w:p w14:paraId="1BAB9725" w14:textId="02E96AEA" w:rsidR="00942558" w:rsidRPr="00806A72" w:rsidRDefault="004D18FA" w:rsidP="00270128">
      <w:pPr>
        <w:widowControl w:val="0"/>
        <w:ind w:right="4189"/>
        <w:jc w:val="both"/>
        <w:rPr>
          <w:rFonts w:ascii="Times New Roman" w:hAnsi="Times New Roman"/>
          <w:color w:val="000000"/>
          <w:sz w:val="14"/>
          <w:szCs w:val="14"/>
          <w:lang w:val="en-US"/>
        </w:rPr>
      </w:pPr>
      <w:proofErr w:type="gramStart"/>
      <w:r w:rsidRPr="00806A72">
        <w:rPr>
          <w:rFonts w:ascii="Times New Roman" w:hAnsi="Times New Roman"/>
          <w:b/>
          <w:color w:val="000000"/>
          <w:sz w:val="14"/>
          <w:szCs w:val="14"/>
          <w:lang w:val="en-US"/>
        </w:rPr>
        <w:t>Wayne</w:t>
      </w:r>
      <w:r w:rsidR="00507814" w:rsidRPr="00806A72">
        <w:rPr>
          <w:rFonts w:ascii="Times New Roman" w:hAnsi="Times New Roman"/>
          <w:b/>
          <w:color w:val="000000"/>
          <w:sz w:val="14"/>
          <w:szCs w:val="14"/>
          <w:lang w:val="en-US"/>
        </w:rPr>
        <w:t xml:space="preserve"> dormancy culture m</w:t>
      </w:r>
      <w:r w:rsidRPr="00806A72">
        <w:rPr>
          <w:rFonts w:ascii="Times New Roman" w:hAnsi="Times New Roman"/>
          <w:b/>
          <w:color w:val="000000"/>
          <w:sz w:val="14"/>
          <w:szCs w:val="14"/>
          <w:lang w:val="en-US"/>
        </w:rPr>
        <w:t>odel</w:t>
      </w:r>
      <w:r w:rsidR="00507814" w:rsidRPr="00806A72">
        <w:rPr>
          <w:rFonts w:ascii="Times New Roman" w:hAnsi="Times New Roman"/>
          <w:b/>
          <w:color w:val="000000"/>
          <w:sz w:val="14"/>
          <w:szCs w:val="14"/>
          <w:lang w:val="en-US"/>
        </w:rPr>
        <w:t>.</w:t>
      </w:r>
      <w:proofErr w:type="gramEnd"/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 xml:space="preserve"> </w:t>
      </w:r>
      <w:r w:rsidR="00942558" w:rsidRPr="00806A72">
        <w:rPr>
          <w:rFonts w:ascii="Times New Roman" w:hAnsi="Times New Roman"/>
          <w:color w:val="000000"/>
          <w:sz w:val="14"/>
          <w:szCs w:val="14"/>
          <w:lang w:val="en-US"/>
        </w:rPr>
        <w:t>Mtb</w:t>
      </w:r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 xml:space="preserve"> was grown in screw-cap tubes conta</w:t>
      </w:r>
      <w:r w:rsidR="00942558" w:rsidRPr="00806A72">
        <w:rPr>
          <w:rFonts w:ascii="Times New Roman" w:hAnsi="Times New Roman"/>
          <w:color w:val="000000"/>
          <w:sz w:val="14"/>
          <w:szCs w:val="14"/>
          <w:lang w:val="en-US"/>
        </w:rPr>
        <w:t>ining Dubos Tween-albumin broth</w:t>
      </w:r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>.</w:t>
      </w:r>
      <w:r w:rsidRPr="00806A72">
        <w:rPr>
          <w:rFonts w:ascii="Times New Roman" w:hAnsi="Times New Roman"/>
          <w:color w:val="000000"/>
          <w:sz w:val="14"/>
          <w:szCs w:val="14"/>
          <w:vertAlign w:val="superscript"/>
          <w:lang w:val="en-US"/>
        </w:rPr>
        <w:t xml:space="preserve"> </w:t>
      </w:r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 xml:space="preserve">Aerobic, </w:t>
      </w:r>
      <w:r w:rsidR="00942558" w:rsidRPr="00806A72">
        <w:rPr>
          <w:rFonts w:ascii="Times New Roman" w:hAnsi="Times New Roman"/>
          <w:color w:val="000000"/>
          <w:sz w:val="14"/>
          <w:szCs w:val="14"/>
          <w:lang w:val="en-US"/>
        </w:rPr>
        <w:t>AR</w:t>
      </w:r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 xml:space="preserve"> Mtb, was obtained by incubation at 37°C with loosened screw caps. For preparation of dormant, </w:t>
      </w:r>
      <w:r w:rsidR="00942558" w:rsidRPr="00806A72">
        <w:rPr>
          <w:rFonts w:ascii="Times New Roman" w:hAnsi="Times New Roman"/>
          <w:color w:val="000000"/>
          <w:sz w:val="14"/>
          <w:szCs w:val="14"/>
          <w:lang w:val="en-US"/>
        </w:rPr>
        <w:t>NR</w:t>
      </w:r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 xml:space="preserve"> bacilli, tight-fitting red rubber caps were put under the screw caps. Means of optical density are shown. </w:t>
      </w:r>
    </w:p>
    <w:p w14:paraId="20D214AD" w14:textId="77777777" w:rsidR="00942558" w:rsidRDefault="00942558" w:rsidP="00942558">
      <w:pPr>
        <w:pStyle w:val="ListParagraph"/>
        <w:widowControl w:val="0"/>
        <w:jc w:val="both"/>
        <w:rPr>
          <w:rFonts w:ascii="Times New Roman" w:hAnsi="Times New Roman"/>
          <w:color w:val="000000"/>
          <w:sz w:val="18"/>
          <w:szCs w:val="24"/>
          <w:lang w:val="en-US"/>
        </w:rPr>
      </w:pPr>
    </w:p>
    <w:p w14:paraId="7711A451" w14:textId="7AD9ACD6" w:rsidR="00942558" w:rsidRPr="00942558" w:rsidRDefault="00942558" w:rsidP="00942558">
      <w:pPr>
        <w:pStyle w:val="ListParagraph"/>
        <w:widowControl w:val="0"/>
        <w:ind w:hanging="578"/>
        <w:jc w:val="both"/>
        <w:rPr>
          <w:rFonts w:ascii="Times New Roman" w:hAnsi="Times New Roman"/>
          <w:color w:val="000000"/>
          <w:sz w:val="18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0BC87FDD" wp14:editId="16D1C825">
            <wp:extent cx="2428240" cy="1643319"/>
            <wp:effectExtent l="0" t="0" r="1016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21" cy="164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B9B27" w14:textId="77777777" w:rsidR="00270128" w:rsidRDefault="00270128" w:rsidP="00942558">
      <w:pPr>
        <w:widowControl w:val="0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</w:p>
    <w:p w14:paraId="644B4C53" w14:textId="77777777" w:rsidR="00C52E53" w:rsidRDefault="00942558" w:rsidP="008917CE">
      <w:pPr>
        <w:widowControl w:val="0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  <w:r w:rsidRPr="004966F4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Biography</w:t>
      </w:r>
      <w:r w:rsidR="00632EF3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(101/150 words)</w:t>
      </w:r>
    </w:p>
    <w:p w14:paraId="6DACB911" w14:textId="37BBF67A" w:rsidR="00D22B35" w:rsidRPr="00C52E53" w:rsidRDefault="00942558" w:rsidP="008917CE">
      <w:pPr>
        <w:widowControl w:val="0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  <w:r w:rsidRPr="00806A72">
        <w:rPr>
          <w:rFonts w:ascii="Times New Roman" w:hAnsi="Times New Roman"/>
          <w:color w:val="000000"/>
          <w:sz w:val="14"/>
          <w:szCs w:val="14"/>
          <w:lang w:val="en-US"/>
        </w:rPr>
        <w:t>Lanfranco Fattorini</w:t>
      </w:r>
      <w:r w:rsidR="008917CE" w:rsidRPr="00806A72">
        <w:rPr>
          <w:rFonts w:ascii="Times New Roman" w:hAnsi="Times New Roman"/>
          <w:color w:val="000000"/>
          <w:sz w:val="14"/>
          <w:szCs w:val="14"/>
          <w:lang w:val="en-US"/>
        </w:rPr>
        <w:t xml:space="preserve"> </w:t>
      </w:r>
      <w:r w:rsidR="008917CE" w:rsidRPr="00806A72">
        <w:rPr>
          <w:rFonts w:ascii="Times New Roman" w:hAnsi="Times New Roman"/>
          <w:color w:val="000000"/>
          <w:sz w:val="14"/>
          <w:szCs w:val="14"/>
        </w:rPr>
        <w:t xml:space="preserve">is </w:t>
      </w:r>
      <w:r w:rsidR="00D22B35" w:rsidRPr="00806A72">
        <w:rPr>
          <w:rFonts w:ascii="Times New Roman" w:hAnsi="Times New Roman"/>
          <w:color w:val="000000"/>
          <w:sz w:val="14"/>
          <w:szCs w:val="14"/>
        </w:rPr>
        <w:t xml:space="preserve">responsible of the </w:t>
      </w:r>
      <w:r w:rsidR="008917CE" w:rsidRPr="00806A72">
        <w:rPr>
          <w:rFonts w:ascii="Times New Roman" w:hAnsi="Times New Roman"/>
          <w:color w:val="000000"/>
          <w:sz w:val="14"/>
          <w:szCs w:val="14"/>
        </w:rPr>
        <w:t xml:space="preserve">WHO </w:t>
      </w:r>
      <w:r w:rsidR="00D22B35" w:rsidRPr="00806A72">
        <w:rPr>
          <w:rFonts w:ascii="Times New Roman" w:hAnsi="Times New Roman"/>
          <w:color w:val="000000"/>
          <w:sz w:val="14"/>
          <w:szCs w:val="14"/>
        </w:rPr>
        <w:t>Supranati</w:t>
      </w:r>
      <w:r w:rsidR="005A0E63" w:rsidRPr="00806A72">
        <w:rPr>
          <w:rFonts w:ascii="Times New Roman" w:hAnsi="Times New Roman"/>
          <w:color w:val="000000"/>
          <w:sz w:val="14"/>
          <w:szCs w:val="14"/>
        </w:rPr>
        <w:t xml:space="preserve">onal Reference Laboratory </w:t>
      </w:r>
      <w:r w:rsidR="00D22B35" w:rsidRPr="00806A72">
        <w:rPr>
          <w:rFonts w:ascii="Times New Roman" w:hAnsi="Times New Roman"/>
          <w:color w:val="000000"/>
          <w:sz w:val="14"/>
          <w:szCs w:val="14"/>
        </w:rPr>
        <w:t>of Rome for su</w:t>
      </w:r>
      <w:r w:rsidR="008917CE" w:rsidRPr="00806A72">
        <w:rPr>
          <w:rFonts w:ascii="Times New Roman" w:hAnsi="Times New Roman"/>
          <w:color w:val="000000"/>
          <w:sz w:val="14"/>
          <w:szCs w:val="14"/>
        </w:rPr>
        <w:t xml:space="preserve">rveillance of drug-resistant TB, and </w:t>
      </w:r>
      <w:r w:rsidR="00A25B5D" w:rsidRPr="00806A72">
        <w:rPr>
          <w:rFonts w:ascii="Times New Roman" w:hAnsi="Times New Roman"/>
          <w:color w:val="000000"/>
          <w:sz w:val="14"/>
          <w:szCs w:val="14"/>
        </w:rPr>
        <w:t xml:space="preserve">is </w:t>
      </w:r>
      <w:r w:rsidR="004966F4" w:rsidRPr="00806A72">
        <w:rPr>
          <w:rFonts w:ascii="Times New Roman" w:hAnsi="Times New Roman"/>
          <w:color w:val="000000"/>
          <w:sz w:val="14"/>
          <w:szCs w:val="14"/>
        </w:rPr>
        <w:t>ECDC</w:t>
      </w:r>
      <w:r w:rsidR="008917CE" w:rsidRPr="00806A72">
        <w:rPr>
          <w:rFonts w:ascii="Times New Roman" w:hAnsi="Times New Roman"/>
          <w:color w:val="000000"/>
          <w:sz w:val="14"/>
          <w:szCs w:val="14"/>
        </w:rPr>
        <w:t xml:space="preserve"> contact point for TB</w:t>
      </w:r>
      <w:r w:rsidR="004966F4" w:rsidRPr="00806A72">
        <w:rPr>
          <w:rFonts w:ascii="Times New Roman" w:hAnsi="Times New Roman"/>
          <w:color w:val="000000"/>
          <w:sz w:val="14"/>
          <w:szCs w:val="14"/>
        </w:rPr>
        <w:t xml:space="preserve"> in Italy</w:t>
      </w:r>
      <w:r w:rsidR="008917CE" w:rsidRPr="00806A72">
        <w:rPr>
          <w:rFonts w:ascii="Times New Roman" w:hAnsi="Times New Roman"/>
          <w:color w:val="000000"/>
          <w:sz w:val="14"/>
          <w:szCs w:val="14"/>
        </w:rPr>
        <w:t xml:space="preserve">. </w:t>
      </w:r>
      <w:r w:rsidR="00C8653A" w:rsidRPr="00806A72">
        <w:rPr>
          <w:rFonts w:ascii="Times New Roman" w:hAnsi="Times New Roman"/>
          <w:color w:val="000000"/>
          <w:sz w:val="14"/>
          <w:szCs w:val="14"/>
        </w:rPr>
        <w:t xml:space="preserve">In 2006 he set up the Wayne model of Mtb dormancy, and participated to the </w:t>
      </w:r>
      <w:r w:rsidR="00BA78DF" w:rsidRPr="00806A72">
        <w:rPr>
          <w:rFonts w:ascii="Times New Roman" w:hAnsi="Times New Roman"/>
          <w:color w:val="000000"/>
          <w:sz w:val="14"/>
          <w:szCs w:val="14"/>
        </w:rPr>
        <w:t xml:space="preserve">European </w:t>
      </w:r>
      <w:r w:rsidR="00C8653A" w:rsidRPr="00806A72">
        <w:rPr>
          <w:rFonts w:ascii="Times New Roman" w:hAnsi="Times New Roman"/>
          <w:color w:val="000000"/>
          <w:sz w:val="14"/>
          <w:szCs w:val="14"/>
        </w:rPr>
        <w:t xml:space="preserve">FP6 project </w:t>
      </w:r>
      <w:r w:rsidR="00C8653A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MILD-TB (Immunogenicity of Mtb lipids in the non replicating status of latency) and FP7 project STOPLATENT-TB (Latent tuberculosis: New tools for the detection and clearance of dormant Mtb). Presently, he is </w:t>
      </w:r>
      <w:r w:rsidR="005A0E63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focussing the search of </w:t>
      </w:r>
      <w:r w:rsidR="00C8653A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low-lipophilic </w:t>
      </w:r>
      <w:r w:rsidR="000D4E1A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drug </w:t>
      </w:r>
      <w:r w:rsidR="005A0E63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containing </w:t>
      </w:r>
      <w:r w:rsidR="00C8653A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combinations sterilizing dormant Mtb in hypoxia at pH 7.3, the pH of </w:t>
      </w:r>
      <w:proofErr w:type="spellStart"/>
      <w:r w:rsidR="00C8653A" w:rsidRPr="00806A72">
        <w:rPr>
          <w:rFonts w:ascii="Times New Roman" w:hAnsi="Times New Roman"/>
          <w:bCs/>
          <w:color w:val="000000"/>
          <w:sz w:val="14"/>
          <w:szCs w:val="14"/>
        </w:rPr>
        <w:t>caseous</w:t>
      </w:r>
      <w:proofErr w:type="spellEnd"/>
      <w:r w:rsidR="00C8653A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 </w:t>
      </w:r>
      <w:r w:rsidR="000D4E1A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granulomas, </w:t>
      </w:r>
      <w:r w:rsidR="00BA78DF" w:rsidRPr="00806A72">
        <w:rPr>
          <w:rFonts w:ascii="Times New Roman" w:hAnsi="Times New Roman"/>
          <w:bCs/>
          <w:color w:val="000000"/>
          <w:sz w:val="14"/>
          <w:szCs w:val="14"/>
        </w:rPr>
        <w:t xml:space="preserve">which is </w:t>
      </w:r>
      <w:r w:rsidR="000D4E1A" w:rsidRPr="00806A72">
        <w:rPr>
          <w:rFonts w:ascii="Times New Roman" w:hAnsi="Times New Roman"/>
          <w:bCs/>
          <w:color w:val="000000"/>
          <w:sz w:val="14"/>
          <w:szCs w:val="14"/>
        </w:rPr>
        <w:t>the hallmark of TB.</w:t>
      </w:r>
      <w:bookmarkStart w:id="0" w:name="_GoBack"/>
      <w:bookmarkEnd w:id="0"/>
    </w:p>
    <w:sectPr w:rsidR="00D22B35" w:rsidRPr="00C52E53" w:rsidSect="00E41A4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FC8FF" w14:textId="77777777" w:rsidR="002257B3" w:rsidRDefault="002257B3" w:rsidP="002257B3">
      <w:pPr>
        <w:spacing w:after="0" w:line="240" w:lineRule="auto"/>
      </w:pPr>
      <w:r>
        <w:separator/>
      </w:r>
    </w:p>
  </w:endnote>
  <w:endnote w:type="continuationSeparator" w:id="0">
    <w:p w14:paraId="22EB55D2" w14:textId="77777777" w:rsidR="002257B3" w:rsidRDefault="002257B3" w:rsidP="00225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21924" w14:textId="77777777" w:rsidR="002257B3" w:rsidRDefault="002257B3" w:rsidP="002257B3">
      <w:pPr>
        <w:spacing w:after="0" w:line="240" w:lineRule="auto"/>
      </w:pPr>
      <w:r>
        <w:separator/>
      </w:r>
    </w:p>
  </w:footnote>
  <w:footnote w:type="continuationSeparator" w:id="0">
    <w:p w14:paraId="4775938F" w14:textId="77777777" w:rsidR="002257B3" w:rsidRDefault="002257B3" w:rsidP="00225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841A0"/>
    <w:multiLevelType w:val="hybridMultilevel"/>
    <w:tmpl w:val="978A1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3C6FC4"/>
    <w:multiLevelType w:val="hybridMultilevel"/>
    <w:tmpl w:val="1C1470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05"/>
    <w:rsid w:val="00020583"/>
    <w:rsid w:val="00050554"/>
    <w:rsid w:val="00054319"/>
    <w:rsid w:val="000701DA"/>
    <w:rsid w:val="00092B8E"/>
    <w:rsid w:val="000B28DD"/>
    <w:rsid w:val="000D4E1A"/>
    <w:rsid w:val="00141347"/>
    <w:rsid w:val="00165D84"/>
    <w:rsid w:val="001A160D"/>
    <w:rsid w:val="00222968"/>
    <w:rsid w:val="002257B3"/>
    <w:rsid w:val="00250B56"/>
    <w:rsid w:val="00270128"/>
    <w:rsid w:val="002C695A"/>
    <w:rsid w:val="002E17D2"/>
    <w:rsid w:val="0030209B"/>
    <w:rsid w:val="00310987"/>
    <w:rsid w:val="00324552"/>
    <w:rsid w:val="00325080"/>
    <w:rsid w:val="003262B2"/>
    <w:rsid w:val="00327F99"/>
    <w:rsid w:val="00345220"/>
    <w:rsid w:val="003954C7"/>
    <w:rsid w:val="003A6799"/>
    <w:rsid w:val="003B6B75"/>
    <w:rsid w:val="003D07DE"/>
    <w:rsid w:val="003D4C5A"/>
    <w:rsid w:val="00425957"/>
    <w:rsid w:val="004331FF"/>
    <w:rsid w:val="00445A76"/>
    <w:rsid w:val="00490FC6"/>
    <w:rsid w:val="004966F4"/>
    <w:rsid w:val="004D18FA"/>
    <w:rsid w:val="00507814"/>
    <w:rsid w:val="005A0E63"/>
    <w:rsid w:val="006322A1"/>
    <w:rsid w:val="00632EF3"/>
    <w:rsid w:val="00665768"/>
    <w:rsid w:val="00670FB3"/>
    <w:rsid w:val="00767B3C"/>
    <w:rsid w:val="007838BD"/>
    <w:rsid w:val="007971A6"/>
    <w:rsid w:val="007D195E"/>
    <w:rsid w:val="007E7F2B"/>
    <w:rsid w:val="00806A72"/>
    <w:rsid w:val="00845432"/>
    <w:rsid w:val="00863B41"/>
    <w:rsid w:val="00877C2F"/>
    <w:rsid w:val="00880733"/>
    <w:rsid w:val="008917CE"/>
    <w:rsid w:val="008A3076"/>
    <w:rsid w:val="00921713"/>
    <w:rsid w:val="009419E7"/>
    <w:rsid w:val="00942558"/>
    <w:rsid w:val="00984AEC"/>
    <w:rsid w:val="009A038F"/>
    <w:rsid w:val="009A2B2E"/>
    <w:rsid w:val="00A140DC"/>
    <w:rsid w:val="00A14405"/>
    <w:rsid w:val="00A16F14"/>
    <w:rsid w:val="00A25B5D"/>
    <w:rsid w:val="00AA0283"/>
    <w:rsid w:val="00B10B52"/>
    <w:rsid w:val="00B67BB1"/>
    <w:rsid w:val="00BA78DF"/>
    <w:rsid w:val="00C430B0"/>
    <w:rsid w:val="00C43D37"/>
    <w:rsid w:val="00C52E53"/>
    <w:rsid w:val="00C55334"/>
    <w:rsid w:val="00C84089"/>
    <w:rsid w:val="00C84913"/>
    <w:rsid w:val="00C8653A"/>
    <w:rsid w:val="00CB6C02"/>
    <w:rsid w:val="00D22B35"/>
    <w:rsid w:val="00D52C98"/>
    <w:rsid w:val="00D744FF"/>
    <w:rsid w:val="00D8072B"/>
    <w:rsid w:val="00DC0331"/>
    <w:rsid w:val="00DC2EA4"/>
    <w:rsid w:val="00DD4141"/>
    <w:rsid w:val="00DF3FC8"/>
    <w:rsid w:val="00E27241"/>
    <w:rsid w:val="00E41A49"/>
    <w:rsid w:val="00E7572A"/>
    <w:rsid w:val="00F143C8"/>
    <w:rsid w:val="00F2585A"/>
    <w:rsid w:val="00F70EB2"/>
    <w:rsid w:val="00FA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F57D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405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A14405"/>
    <w:pPr>
      <w:spacing w:after="0" w:line="240" w:lineRule="auto"/>
      <w:jc w:val="both"/>
    </w:pPr>
    <w:rPr>
      <w:rFonts w:ascii="Times" w:eastAsia="MS ??" w:hAnsi="Times"/>
      <w:color w:val="000000"/>
      <w:sz w:val="24"/>
      <w:szCs w:val="20"/>
      <w:lang w:eastAsia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A14405"/>
    <w:rPr>
      <w:rFonts w:ascii="Times" w:eastAsia="MS ??" w:hAnsi="Times" w:cs="Times New Roman"/>
      <w:color w:val="000000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2E17D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E7F2B"/>
  </w:style>
  <w:style w:type="paragraph" w:styleId="BalloonText">
    <w:name w:val="Balloon Text"/>
    <w:basedOn w:val="Normal"/>
    <w:link w:val="BalloonTextChar"/>
    <w:uiPriority w:val="99"/>
    <w:semiHidden/>
    <w:unhideWhenUsed/>
    <w:rsid w:val="003954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4C7"/>
    <w:rPr>
      <w:rFonts w:ascii="Lucida Grande" w:eastAsia="Calibri" w:hAnsi="Lucida Grande" w:cs="Lucida Grande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57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7B3"/>
    <w:rPr>
      <w:rFonts w:ascii="Calibri" w:eastAsia="Calibri" w:hAnsi="Calibri" w:cs="Times New Roman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257B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405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A14405"/>
    <w:pPr>
      <w:spacing w:after="0" w:line="240" w:lineRule="auto"/>
      <w:jc w:val="both"/>
    </w:pPr>
    <w:rPr>
      <w:rFonts w:ascii="Times" w:eastAsia="MS ??" w:hAnsi="Times"/>
      <w:color w:val="000000"/>
      <w:sz w:val="24"/>
      <w:szCs w:val="20"/>
      <w:lang w:eastAsia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A14405"/>
    <w:rPr>
      <w:rFonts w:ascii="Times" w:eastAsia="MS ??" w:hAnsi="Times" w:cs="Times New Roman"/>
      <w:color w:val="000000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2E17D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E7F2B"/>
  </w:style>
  <w:style w:type="paragraph" w:styleId="BalloonText">
    <w:name w:val="Balloon Text"/>
    <w:basedOn w:val="Normal"/>
    <w:link w:val="BalloonTextChar"/>
    <w:uiPriority w:val="99"/>
    <w:semiHidden/>
    <w:unhideWhenUsed/>
    <w:rsid w:val="003954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4C7"/>
    <w:rPr>
      <w:rFonts w:ascii="Lucida Grande" w:eastAsia="Calibri" w:hAnsi="Lucida Grande" w:cs="Lucida Grande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57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7B3"/>
    <w:rPr>
      <w:rFonts w:ascii="Calibri" w:eastAsia="Calibri" w:hAnsi="Calibri" w:cs="Times New Roman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25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76C2E0-A80E-7B40-BCDD-082148D1A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701</Words>
  <Characters>4268</Characters>
  <Application>Microsoft Macintosh Word</Application>
  <DocSecurity>0</DocSecurity>
  <Lines>70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Lanfranco Fattorini</dc:creator>
  <cp:keywords/>
  <dc:description/>
  <cp:lastModifiedBy>Lanfranco Fattorini</cp:lastModifiedBy>
  <cp:revision>72</cp:revision>
  <cp:lastPrinted>2018-06-18T15:39:00Z</cp:lastPrinted>
  <dcterms:created xsi:type="dcterms:W3CDTF">2018-06-18T09:37:00Z</dcterms:created>
  <dcterms:modified xsi:type="dcterms:W3CDTF">2018-06-19T08:10:00Z</dcterms:modified>
</cp:coreProperties>
</file>